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162" w:rsidRPr="00F9132C" w:rsidRDefault="00552162" w:rsidP="00552162">
      <w:bookmarkStart w:id="0" w:name="_GoBack"/>
      <w:bookmarkEnd w:id="0"/>
    </w:p>
    <w:tbl>
      <w:tblPr>
        <w:tblW w:w="0" w:type="auto"/>
        <w:tblLook w:val="04A0" w:firstRow="1" w:lastRow="0" w:firstColumn="1" w:lastColumn="0" w:noHBand="0" w:noVBand="1"/>
      </w:tblPr>
      <w:tblGrid>
        <w:gridCol w:w="5025"/>
        <w:gridCol w:w="4329"/>
      </w:tblGrid>
      <w:tr w:rsidR="00552162" w:rsidRPr="00AC3F45" w:rsidTr="00F85F9E">
        <w:tc>
          <w:tcPr>
            <w:tcW w:w="5168" w:type="dxa"/>
            <w:shd w:val="clear" w:color="auto" w:fill="auto"/>
          </w:tcPr>
          <w:p w:rsidR="00552162" w:rsidRPr="00AC3F45" w:rsidRDefault="00552162" w:rsidP="00F85F9E">
            <w:pPr>
              <w:rPr>
                <w:b/>
                <w:sz w:val="22"/>
                <w:szCs w:val="22"/>
              </w:rPr>
            </w:pPr>
          </w:p>
        </w:tc>
        <w:tc>
          <w:tcPr>
            <w:tcW w:w="4403" w:type="dxa"/>
            <w:shd w:val="clear" w:color="auto" w:fill="auto"/>
          </w:tcPr>
          <w:p w:rsidR="00552162" w:rsidRPr="00FB1BDC" w:rsidRDefault="00552162" w:rsidP="00F85F9E">
            <w:pPr>
              <w:jc w:val="center"/>
              <w:rPr>
                <w:b/>
                <w:sz w:val="20"/>
                <w:szCs w:val="20"/>
              </w:rPr>
            </w:pPr>
            <w:r w:rsidRPr="00FB1BDC">
              <w:rPr>
                <w:b/>
                <w:sz w:val="20"/>
                <w:szCs w:val="20"/>
              </w:rPr>
              <w:t>«Утверждено»</w:t>
            </w:r>
          </w:p>
          <w:p w:rsidR="00552162" w:rsidRPr="00FB1BDC" w:rsidRDefault="00552162" w:rsidP="00F85F9E">
            <w:pPr>
              <w:jc w:val="center"/>
              <w:rPr>
                <w:b/>
                <w:bCs/>
                <w:sz w:val="20"/>
                <w:szCs w:val="20"/>
              </w:rPr>
            </w:pPr>
            <w:r w:rsidRPr="00FB1BDC">
              <w:rPr>
                <w:b/>
                <w:sz w:val="20"/>
                <w:szCs w:val="20"/>
              </w:rPr>
              <w:t>Протоколом наблюдательного совета муниципального автономного дошкольного образовательного учреждения города Калининграда центра развития ребенка - детского сада №134 (МАДОУ ЦРР д/с №134)</w:t>
            </w:r>
          </w:p>
          <w:p w:rsidR="00552162" w:rsidRPr="00FB1BDC" w:rsidRDefault="00552162" w:rsidP="00F85F9E">
            <w:pPr>
              <w:jc w:val="center"/>
              <w:rPr>
                <w:b/>
                <w:sz w:val="20"/>
                <w:szCs w:val="20"/>
              </w:rPr>
            </w:pPr>
            <w:r w:rsidRPr="00FB1BDC">
              <w:rPr>
                <w:b/>
                <w:sz w:val="20"/>
                <w:szCs w:val="20"/>
              </w:rPr>
              <w:t>от «</w:t>
            </w:r>
            <w:r>
              <w:rPr>
                <w:b/>
                <w:sz w:val="20"/>
                <w:szCs w:val="20"/>
              </w:rPr>
              <w:t>29</w:t>
            </w:r>
            <w:r w:rsidRPr="00FB1BDC">
              <w:rPr>
                <w:b/>
                <w:sz w:val="20"/>
                <w:szCs w:val="20"/>
              </w:rPr>
              <w:t xml:space="preserve">» </w:t>
            </w:r>
            <w:r>
              <w:rPr>
                <w:b/>
                <w:sz w:val="20"/>
                <w:szCs w:val="20"/>
              </w:rPr>
              <w:t>марта</w:t>
            </w:r>
            <w:r w:rsidRPr="00FB1BDC">
              <w:rPr>
                <w:b/>
                <w:sz w:val="20"/>
                <w:szCs w:val="20"/>
              </w:rPr>
              <w:t xml:space="preserve"> 20</w:t>
            </w:r>
            <w:r>
              <w:rPr>
                <w:b/>
                <w:sz w:val="20"/>
                <w:szCs w:val="20"/>
              </w:rPr>
              <w:t>21</w:t>
            </w:r>
            <w:r w:rsidRPr="00FB1BDC">
              <w:rPr>
                <w:b/>
                <w:sz w:val="20"/>
                <w:szCs w:val="20"/>
              </w:rPr>
              <w:t xml:space="preserve"> г.</w:t>
            </w:r>
          </w:p>
          <w:p w:rsidR="00552162" w:rsidRPr="00FB1BDC" w:rsidRDefault="00552162" w:rsidP="00F85F9E">
            <w:pPr>
              <w:jc w:val="center"/>
              <w:rPr>
                <w:b/>
                <w:sz w:val="20"/>
                <w:szCs w:val="20"/>
              </w:rPr>
            </w:pPr>
            <w:r>
              <w:rPr>
                <w:b/>
                <w:sz w:val="20"/>
                <w:szCs w:val="20"/>
              </w:rPr>
              <w:t>№ 4</w:t>
            </w:r>
          </w:p>
          <w:p w:rsidR="00552162" w:rsidRPr="00FB1BDC" w:rsidRDefault="00552162" w:rsidP="00F85F9E">
            <w:pPr>
              <w:jc w:val="center"/>
              <w:rPr>
                <w:b/>
                <w:sz w:val="20"/>
                <w:szCs w:val="20"/>
              </w:rPr>
            </w:pPr>
          </w:p>
          <w:p w:rsidR="00552162" w:rsidRPr="00FB1BDC" w:rsidRDefault="00552162" w:rsidP="00F85F9E">
            <w:pPr>
              <w:jc w:val="center"/>
              <w:rPr>
                <w:b/>
                <w:sz w:val="20"/>
                <w:szCs w:val="20"/>
              </w:rPr>
            </w:pPr>
            <w:r w:rsidRPr="00FB1BDC">
              <w:rPr>
                <w:b/>
                <w:sz w:val="20"/>
                <w:szCs w:val="20"/>
              </w:rPr>
              <w:t xml:space="preserve">Председатель </w:t>
            </w:r>
          </w:p>
          <w:p w:rsidR="00552162" w:rsidRPr="00FB1BDC" w:rsidRDefault="00552162" w:rsidP="00F85F9E">
            <w:pPr>
              <w:jc w:val="center"/>
              <w:rPr>
                <w:b/>
                <w:color w:val="000000"/>
                <w:sz w:val="20"/>
                <w:szCs w:val="20"/>
              </w:rPr>
            </w:pPr>
            <w:r w:rsidRPr="00FB1BDC">
              <w:rPr>
                <w:b/>
                <w:sz w:val="20"/>
                <w:szCs w:val="20"/>
              </w:rPr>
              <w:t xml:space="preserve">Наблюдательного совета учреждения </w:t>
            </w:r>
          </w:p>
          <w:p w:rsidR="00552162" w:rsidRPr="00FB1BDC" w:rsidRDefault="00552162" w:rsidP="00F85F9E">
            <w:pPr>
              <w:jc w:val="center"/>
              <w:rPr>
                <w:b/>
                <w:color w:val="FF0000"/>
                <w:sz w:val="20"/>
                <w:szCs w:val="20"/>
              </w:rPr>
            </w:pPr>
            <w:r>
              <w:rPr>
                <w:b/>
                <w:color w:val="000000"/>
                <w:sz w:val="20"/>
                <w:szCs w:val="20"/>
              </w:rPr>
              <w:t>Л.С. Жданович</w:t>
            </w:r>
          </w:p>
          <w:p w:rsidR="00552162" w:rsidRPr="00FB1BDC" w:rsidRDefault="00552162" w:rsidP="00F85F9E">
            <w:pPr>
              <w:jc w:val="center"/>
              <w:rPr>
                <w:b/>
                <w:sz w:val="20"/>
                <w:szCs w:val="20"/>
              </w:rPr>
            </w:pPr>
          </w:p>
        </w:tc>
      </w:tr>
    </w:tbl>
    <w:p w:rsidR="00552162" w:rsidRDefault="00552162"/>
    <w:p w:rsidR="00552162" w:rsidRDefault="00552162"/>
    <w:p w:rsidR="00552162" w:rsidRDefault="00552162"/>
    <w:tbl>
      <w:tblPr>
        <w:tblW w:w="0" w:type="auto"/>
        <w:tblLook w:val="04A0" w:firstRow="1" w:lastRow="0" w:firstColumn="1" w:lastColumn="0" w:noHBand="0" w:noVBand="1"/>
      </w:tblPr>
      <w:tblGrid>
        <w:gridCol w:w="8041"/>
        <w:gridCol w:w="1313"/>
      </w:tblGrid>
      <w:tr w:rsidR="00CB77D3" w:rsidRPr="00E53DA2" w:rsidTr="00FB2A03">
        <w:tc>
          <w:tcPr>
            <w:tcW w:w="9570" w:type="dxa"/>
            <w:gridSpan w:val="2"/>
            <w:shd w:val="clear" w:color="auto" w:fill="auto"/>
          </w:tcPr>
          <w:p w:rsidR="00CB77D3" w:rsidRPr="00E53DA2" w:rsidRDefault="00CB77D3" w:rsidP="0021691E">
            <w:pPr>
              <w:autoSpaceDE w:val="0"/>
              <w:autoSpaceDN w:val="0"/>
              <w:adjustRightInd w:val="0"/>
              <w:contextualSpacing/>
              <w:jc w:val="center"/>
              <w:rPr>
                <w:b/>
                <w:color w:val="000000"/>
                <w:sz w:val="24"/>
              </w:rPr>
            </w:pPr>
            <w:r w:rsidRPr="00E53DA2">
              <w:rPr>
                <w:b/>
                <w:color w:val="000000"/>
                <w:sz w:val="24"/>
              </w:rPr>
              <w:t>ОГЛАВЛЕНИЕ</w:t>
            </w:r>
          </w:p>
        </w:tc>
      </w:tr>
      <w:tr w:rsidR="00CB77D3" w:rsidRPr="00E53DA2" w:rsidTr="00FB2A03">
        <w:tc>
          <w:tcPr>
            <w:tcW w:w="9570" w:type="dxa"/>
            <w:gridSpan w:val="2"/>
            <w:shd w:val="clear" w:color="auto" w:fill="auto"/>
          </w:tcPr>
          <w:p w:rsidR="00CB77D3" w:rsidRPr="00E53DA2" w:rsidRDefault="00CB77D3" w:rsidP="0021691E">
            <w:pPr>
              <w:autoSpaceDE w:val="0"/>
              <w:autoSpaceDN w:val="0"/>
              <w:adjustRightInd w:val="0"/>
              <w:contextualSpacing/>
              <w:jc w:val="center"/>
              <w:rPr>
                <w:b/>
                <w:color w:val="000000"/>
                <w:sz w:val="24"/>
              </w:rPr>
            </w:pPr>
            <w:r w:rsidRPr="00E53DA2">
              <w:rPr>
                <w:b/>
                <w:color w:val="000000"/>
                <w:sz w:val="24"/>
              </w:rPr>
              <w:t xml:space="preserve">Раздел </w:t>
            </w:r>
            <w:r w:rsidRPr="00E53DA2">
              <w:rPr>
                <w:b/>
                <w:color w:val="000000"/>
                <w:sz w:val="24"/>
                <w:lang w:val="en-US"/>
              </w:rPr>
              <w:t>I</w:t>
            </w:r>
            <w:r w:rsidRPr="00E53DA2">
              <w:rPr>
                <w:b/>
                <w:color w:val="000000"/>
                <w:sz w:val="24"/>
              </w:rPr>
              <w:t>. ОБЩИЕ ПОЛОЖЕНИЯ</w:t>
            </w:r>
          </w:p>
          <w:p w:rsidR="00282F8C" w:rsidRPr="00E53DA2" w:rsidRDefault="00282F8C" w:rsidP="0021691E">
            <w:pPr>
              <w:autoSpaceDE w:val="0"/>
              <w:autoSpaceDN w:val="0"/>
              <w:adjustRightInd w:val="0"/>
              <w:contextualSpacing/>
              <w:jc w:val="center"/>
              <w:rPr>
                <w:b/>
                <w:color w:val="000000"/>
                <w:sz w:val="24"/>
              </w:rPr>
            </w:pPr>
          </w:p>
        </w:tc>
      </w:tr>
      <w:tr w:rsidR="00CB77D3" w:rsidRPr="00E53DA2" w:rsidTr="00FB2A03">
        <w:tc>
          <w:tcPr>
            <w:tcW w:w="8228" w:type="dxa"/>
            <w:shd w:val="clear" w:color="auto" w:fill="auto"/>
          </w:tcPr>
          <w:p w:rsidR="00CB77D3" w:rsidRPr="00E53DA2" w:rsidRDefault="00CB77D3" w:rsidP="0021691E">
            <w:pPr>
              <w:autoSpaceDE w:val="0"/>
              <w:autoSpaceDN w:val="0"/>
              <w:adjustRightInd w:val="0"/>
              <w:contextualSpacing/>
              <w:rPr>
                <w:b/>
                <w:color w:val="000000"/>
                <w:sz w:val="24"/>
              </w:rPr>
            </w:pPr>
            <w:r w:rsidRPr="00E53DA2">
              <w:rPr>
                <w:color w:val="000000"/>
                <w:sz w:val="24"/>
              </w:rPr>
              <w:t>Глава 1. Термины и определения</w:t>
            </w:r>
          </w:p>
        </w:tc>
        <w:tc>
          <w:tcPr>
            <w:tcW w:w="1342" w:type="dxa"/>
            <w:shd w:val="clear" w:color="auto" w:fill="auto"/>
          </w:tcPr>
          <w:p w:rsidR="00CB77D3" w:rsidRPr="00E53DA2" w:rsidRDefault="000D28C6" w:rsidP="0021691E">
            <w:pPr>
              <w:autoSpaceDE w:val="0"/>
              <w:autoSpaceDN w:val="0"/>
              <w:adjustRightInd w:val="0"/>
              <w:contextualSpacing/>
              <w:jc w:val="right"/>
              <w:rPr>
                <w:color w:val="000000"/>
                <w:sz w:val="24"/>
              </w:rPr>
            </w:pPr>
            <w:r w:rsidRPr="00E53DA2">
              <w:rPr>
                <w:color w:val="000000"/>
                <w:sz w:val="24"/>
              </w:rPr>
              <w:t>3</w:t>
            </w:r>
          </w:p>
        </w:tc>
      </w:tr>
      <w:tr w:rsidR="00CB77D3" w:rsidRPr="00E53DA2" w:rsidTr="00FB2A03">
        <w:tc>
          <w:tcPr>
            <w:tcW w:w="8228" w:type="dxa"/>
            <w:shd w:val="clear" w:color="auto" w:fill="auto"/>
          </w:tcPr>
          <w:p w:rsidR="00CB77D3" w:rsidRPr="00E53DA2" w:rsidRDefault="00CB77D3" w:rsidP="0021691E">
            <w:pPr>
              <w:autoSpaceDE w:val="0"/>
              <w:autoSpaceDN w:val="0"/>
              <w:adjustRightInd w:val="0"/>
              <w:contextualSpacing/>
              <w:rPr>
                <w:b/>
                <w:color w:val="000000"/>
                <w:sz w:val="24"/>
              </w:rPr>
            </w:pPr>
            <w:r w:rsidRPr="00E53DA2">
              <w:rPr>
                <w:color w:val="000000"/>
                <w:sz w:val="24"/>
              </w:rPr>
              <w:t>Глава 2. Правовая основа закупки товаров, работ, услуг</w:t>
            </w:r>
          </w:p>
        </w:tc>
        <w:tc>
          <w:tcPr>
            <w:tcW w:w="1342" w:type="dxa"/>
            <w:shd w:val="clear" w:color="auto" w:fill="auto"/>
          </w:tcPr>
          <w:p w:rsidR="00CB77D3" w:rsidRPr="00E53DA2" w:rsidRDefault="000D28C6" w:rsidP="0021691E">
            <w:pPr>
              <w:autoSpaceDE w:val="0"/>
              <w:autoSpaceDN w:val="0"/>
              <w:adjustRightInd w:val="0"/>
              <w:contextualSpacing/>
              <w:jc w:val="right"/>
              <w:rPr>
                <w:color w:val="000000"/>
                <w:sz w:val="24"/>
              </w:rPr>
            </w:pPr>
            <w:r w:rsidRPr="00E53DA2">
              <w:rPr>
                <w:color w:val="000000"/>
                <w:sz w:val="24"/>
              </w:rPr>
              <w:t>3</w:t>
            </w:r>
          </w:p>
        </w:tc>
      </w:tr>
      <w:tr w:rsidR="00CB77D3" w:rsidRPr="00E53DA2" w:rsidTr="00FB2A03">
        <w:tc>
          <w:tcPr>
            <w:tcW w:w="8228" w:type="dxa"/>
            <w:shd w:val="clear" w:color="auto" w:fill="auto"/>
          </w:tcPr>
          <w:p w:rsidR="00CB77D3" w:rsidRPr="00E53DA2" w:rsidRDefault="00CB77D3" w:rsidP="0021691E">
            <w:pPr>
              <w:autoSpaceDE w:val="0"/>
              <w:autoSpaceDN w:val="0"/>
              <w:adjustRightInd w:val="0"/>
              <w:contextualSpacing/>
              <w:rPr>
                <w:b/>
                <w:color w:val="000000"/>
                <w:sz w:val="24"/>
              </w:rPr>
            </w:pPr>
            <w:r w:rsidRPr="00E53DA2">
              <w:rPr>
                <w:color w:val="000000"/>
                <w:sz w:val="24"/>
              </w:rPr>
              <w:t>Глава 3. Информационное обеспечение закупок</w:t>
            </w:r>
          </w:p>
        </w:tc>
        <w:tc>
          <w:tcPr>
            <w:tcW w:w="1342" w:type="dxa"/>
            <w:shd w:val="clear" w:color="auto" w:fill="auto"/>
          </w:tcPr>
          <w:p w:rsidR="00CB77D3" w:rsidRPr="00E53DA2" w:rsidRDefault="00552162" w:rsidP="0021691E">
            <w:pPr>
              <w:autoSpaceDE w:val="0"/>
              <w:autoSpaceDN w:val="0"/>
              <w:adjustRightInd w:val="0"/>
              <w:contextualSpacing/>
              <w:jc w:val="right"/>
              <w:rPr>
                <w:color w:val="000000"/>
                <w:sz w:val="24"/>
              </w:rPr>
            </w:pPr>
            <w:r>
              <w:rPr>
                <w:color w:val="000000"/>
                <w:sz w:val="24"/>
              </w:rPr>
              <w:t>3</w:t>
            </w:r>
          </w:p>
        </w:tc>
      </w:tr>
      <w:tr w:rsidR="00CB77D3" w:rsidRPr="00E53DA2" w:rsidTr="00FB2A03">
        <w:tc>
          <w:tcPr>
            <w:tcW w:w="8228" w:type="dxa"/>
            <w:shd w:val="clear" w:color="auto" w:fill="auto"/>
          </w:tcPr>
          <w:p w:rsidR="00CB77D3" w:rsidRPr="00E53DA2" w:rsidRDefault="00CB77D3" w:rsidP="0021691E">
            <w:pPr>
              <w:autoSpaceDE w:val="0"/>
              <w:autoSpaceDN w:val="0"/>
              <w:adjustRightInd w:val="0"/>
              <w:contextualSpacing/>
              <w:rPr>
                <w:b/>
                <w:color w:val="000000"/>
                <w:sz w:val="24"/>
              </w:rPr>
            </w:pPr>
            <w:r w:rsidRPr="00E53DA2">
              <w:rPr>
                <w:color w:val="000000"/>
                <w:sz w:val="24"/>
              </w:rPr>
              <w:t>Глава 4.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1342" w:type="dxa"/>
            <w:shd w:val="clear" w:color="auto" w:fill="auto"/>
          </w:tcPr>
          <w:p w:rsidR="00CB77D3" w:rsidRPr="00E53DA2" w:rsidRDefault="000D28C6" w:rsidP="0021691E">
            <w:pPr>
              <w:autoSpaceDE w:val="0"/>
              <w:autoSpaceDN w:val="0"/>
              <w:adjustRightInd w:val="0"/>
              <w:contextualSpacing/>
              <w:jc w:val="right"/>
              <w:rPr>
                <w:color w:val="000000"/>
                <w:sz w:val="24"/>
              </w:rPr>
            </w:pPr>
            <w:r w:rsidRPr="00E53DA2">
              <w:rPr>
                <w:color w:val="000000"/>
                <w:sz w:val="24"/>
              </w:rPr>
              <w:t>4</w:t>
            </w:r>
          </w:p>
        </w:tc>
      </w:tr>
      <w:tr w:rsidR="00CB77D3" w:rsidRPr="00E53DA2" w:rsidTr="00FB2A03">
        <w:tc>
          <w:tcPr>
            <w:tcW w:w="8228" w:type="dxa"/>
            <w:shd w:val="clear" w:color="auto" w:fill="auto"/>
          </w:tcPr>
          <w:p w:rsidR="00CB77D3" w:rsidRPr="00E53DA2" w:rsidRDefault="00CB77D3" w:rsidP="0021691E">
            <w:pPr>
              <w:autoSpaceDE w:val="0"/>
              <w:autoSpaceDN w:val="0"/>
              <w:adjustRightInd w:val="0"/>
              <w:contextualSpacing/>
              <w:rPr>
                <w:b/>
                <w:color w:val="000000"/>
                <w:sz w:val="24"/>
              </w:rPr>
            </w:pPr>
            <w:r w:rsidRPr="00E53DA2">
              <w:rPr>
                <w:color w:val="000000"/>
                <w:sz w:val="24"/>
              </w:rPr>
              <w:t>Глава 5. Планирование закупок</w:t>
            </w:r>
          </w:p>
        </w:tc>
        <w:tc>
          <w:tcPr>
            <w:tcW w:w="1342" w:type="dxa"/>
            <w:shd w:val="clear" w:color="auto" w:fill="auto"/>
          </w:tcPr>
          <w:p w:rsidR="00CB77D3" w:rsidRPr="00E53DA2" w:rsidRDefault="00552162" w:rsidP="0021691E">
            <w:pPr>
              <w:autoSpaceDE w:val="0"/>
              <w:autoSpaceDN w:val="0"/>
              <w:adjustRightInd w:val="0"/>
              <w:contextualSpacing/>
              <w:jc w:val="right"/>
              <w:rPr>
                <w:color w:val="000000"/>
                <w:sz w:val="24"/>
              </w:rPr>
            </w:pPr>
            <w:r>
              <w:rPr>
                <w:color w:val="000000"/>
                <w:sz w:val="24"/>
              </w:rPr>
              <w:t>4</w:t>
            </w:r>
          </w:p>
        </w:tc>
      </w:tr>
      <w:tr w:rsidR="00CB77D3" w:rsidRPr="00E53DA2" w:rsidTr="00FB2A03">
        <w:tc>
          <w:tcPr>
            <w:tcW w:w="8228" w:type="dxa"/>
            <w:shd w:val="clear" w:color="auto" w:fill="auto"/>
          </w:tcPr>
          <w:p w:rsidR="00CB77D3" w:rsidRPr="00E53DA2" w:rsidRDefault="00CB77D3" w:rsidP="0021691E">
            <w:pPr>
              <w:autoSpaceDE w:val="0"/>
              <w:autoSpaceDN w:val="0"/>
              <w:adjustRightInd w:val="0"/>
              <w:contextualSpacing/>
              <w:rPr>
                <w:b/>
                <w:color w:val="000000"/>
                <w:sz w:val="24"/>
              </w:rPr>
            </w:pPr>
            <w:r w:rsidRPr="00E53DA2">
              <w:rPr>
                <w:color w:val="000000"/>
                <w:sz w:val="24"/>
              </w:rPr>
              <w:t>Глава 6. Порядок определения и обоснования начальной (максимальной) цены договора</w:t>
            </w:r>
          </w:p>
        </w:tc>
        <w:tc>
          <w:tcPr>
            <w:tcW w:w="1342" w:type="dxa"/>
            <w:shd w:val="clear" w:color="auto" w:fill="auto"/>
          </w:tcPr>
          <w:p w:rsidR="00CB77D3" w:rsidRPr="00E53DA2" w:rsidRDefault="000D28C6" w:rsidP="0021691E">
            <w:pPr>
              <w:autoSpaceDE w:val="0"/>
              <w:autoSpaceDN w:val="0"/>
              <w:adjustRightInd w:val="0"/>
              <w:contextualSpacing/>
              <w:jc w:val="right"/>
              <w:rPr>
                <w:color w:val="000000"/>
                <w:sz w:val="24"/>
              </w:rPr>
            </w:pPr>
            <w:r w:rsidRPr="00E53DA2">
              <w:rPr>
                <w:color w:val="000000"/>
                <w:sz w:val="24"/>
              </w:rPr>
              <w:t>5</w:t>
            </w:r>
          </w:p>
        </w:tc>
      </w:tr>
      <w:tr w:rsidR="00CB77D3" w:rsidRPr="00E53DA2" w:rsidTr="00FB2A03">
        <w:tc>
          <w:tcPr>
            <w:tcW w:w="9570" w:type="dxa"/>
            <w:gridSpan w:val="2"/>
            <w:shd w:val="clear" w:color="auto" w:fill="auto"/>
          </w:tcPr>
          <w:p w:rsidR="00282F8C" w:rsidRPr="00E53DA2" w:rsidRDefault="00282F8C" w:rsidP="0021691E">
            <w:pPr>
              <w:autoSpaceDE w:val="0"/>
              <w:autoSpaceDN w:val="0"/>
              <w:adjustRightInd w:val="0"/>
              <w:contextualSpacing/>
              <w:jc w:val="center"/>
              <w:rPr>
                <w:b/>
                <w:color w:val="000000"/>
                <w:sz w:val="24"/>
              </w:rPr>
            </w:pPr>
          </w:p>
          <w:p w:rsidR="00CB77D3" w:rsidRPr="00E53DA2" w:rsidRDefault="00CB77D3" w:rsidP="0021691E">
            <w:pPr>
              <w:autoSpaceDE w:val="0"/>
              <w:autoSpaceDN w:val="0"/>
              <w:adjustRightInd w:val="0"/>
              <w:contextualSpacing/>
              <w:jc w:val="center"/>
              <w:rPr>
                <w:b/>
                <w:color w:val="000000"/>
                <w:sz w:val="24"/>
              </w:rPr>
            </w:pPr>
            <w:r w:rsidRPr="00E53DA2">
              <w:rPr>
                <w:b/>
                <w:color w:val="000000"/>
                <w:sz w:val="24"/>
              </w:rPr>
              <w:t xml:space="preserve">Раздел </w:t>
            </w:r>
            <w:r w:rsidRPr="00E53DA2">
              <w:rPr>
                <w:b/>
                <w:color w:val="000000"/>
                <w:sz w:val="24"/>
                <w:lang w:val="en-US"/>
              </w:rPr>
              <w:t>II</w:t>
            </w:r>
            <w:r w:rsidRPr="00E53DA2">
              <w:rPr>
                <w:b/>
                <w:color w:val="000000"/>
                <w:sz w:val="24"/>
              </w:rPr>
              <w:t>. ОСУЩЕСТВЛЕНИЕ ЗАКУПОК</w:t>
            </w:r>
          </w:p>
          <w:p w:rsidR="00282F8C" w:rsidRPr="00E53DA2" w:rsidRDefault="00282F8C" w:rsidP="0021691E">
            <w:pPr>
              <w:autoSpaceDE w:val="0"/>
              <w:autoSpaceDN w:val="0"/>
              <w:adjustRightInd w:val="0"/>
              <w:contextualSpacing/>
              <w:jc w:val="center"/>
              <w:rPr>
                <w:color w:val="000000"/>
                <w:sz w:val="24"/>
              </w:rPr>
            </w:pPr>
          </w:p>
        </w:tc>
      </w:tr>
      <w:tr w:rsidR="00CB77D3" w:rsidRPr="00E53DA2" w:rsidTr="00FB2A03">
        <w:tc>
          <w:tcPr>
            <w:tcW w:w="8228" w:type="dxa"/>
            <w:shd w:val="clear" w:color="auto" w:fill="auto"/>
          </w:tcPr>
          <w:p w:rsidR="00CB77D3" w:rsidRPr="00E53DA2" w:rsidRDefault="00CB77D3" w:rsidP="0021691E">
            <w:pPr>
              <w:autoSpaceDE w:val="0"/>
              <w:autoSpaceDN w:val="0"/>
              <w:adjustRightInd w:val="0"/>
              <w:contextualSpacing/>
              <w:rPr>
                <w:b/>
                <w:color w:val="000000"/>
                <w:sz w:val="24"/>
              </w:rPr>
            </w:pPr>
            <w:r w:rsidRPr="00E53DA2">
              <w:rPr>
                <w:color w:val="000000"/>
                <w:sz w:val="24"/>
              </w:rPr>
              <w:t>Глава 1. Способы закупки и условия их применения</w:t>
            </w:r>
          </w:p>
        </w:tc>
        <w:tc>
          <w:tcPr>
            <w:tcW w:w="1342" w:type="dxa"/>
            <w:shd w:val="clear" w:color="auto" w:fill="auto"/>
          </w:tcPr>
          <w:p w:rsidR="00CB77D3" w:rsidRPr="00E53DA2" w:rsidRDefault="007F1E85" w:rsidP="0021691E">
            <w:pPr>
              <w:autoSpaceDE w:val="0"/>
              <w:autoSpaceDN w:val="0"/>
              <w:adjustRightInd w:val="0"/>
              <w:contextualSpacing/>
              <w:jc w:val="right"/>
              <w:rPr>
                <w:color w:val="000000"/>
                <w:sz w:val="24"/>
              </w:rPr>
            </w:pPr>
            <w:r w:rsidRPr="00E53DA2">
              <w:rPr>
                <w:color w:val="000000"/>
                <w:sz w:val="24"/>
              </w:rPr>
              <w:t>5</w:t>
            </w:r>
          </w:p>
        </w:tc>
      </w:tr>
      <w:tr w:rsidR="00CB77D3" w:rsidRPr="00E53DA2" w:rsidTr="00FB2A03">
        <w:tc>
          <w:tcPr>
            <w:tcW w:w="8228" w:type="dxa"/>
            <w:shd w:val="clear" w:color="auto" w:fill="auto"/>
          </w:tcPr>
          <w:p w:rsidR="00CB77D3" w:rsidRPr="00E53DA2" w:rsidRDefault="00CB77D3" w:rsidP="0021691E">
            <w:pPr>
              <w:autoSpaceDE w:val="0"/>
              <w:autoSpaceDN w:val="0"/>
              <w:adjustRightInd w:val="0"/>
              <w:contextualSpacing/>
              <w:rPr>
                <w:b/>
                <w:color w:val="000000"/>
                <w:sz w:val="24"/>
              </w:rPr>
            </w:pPr>
            <w:r w:rsidRPr="00E53DA2">
              <w:rPr>
                <w:color w:val="000000"/>
                <w:sz w:val="24"/>
              </w:rPr>
              <w:t>Глава 2. Особенности осуществления конкурентной закупки в электронной форме</w:t>
            </w:r>
          </w:p>
        </w:tc>
        <w:tc>
          <w:tcPr>
            <w:tcW w:w="1342" w:type="dxa"/>
            <w:shd w:val="clear" w:color="auto" w:fill="auto"/>
          </w:tcPr>
          <w:p w:rsidR="00CB77D3" w:rsidRPr="00E53DA2" w:rsidRDefault="000D28C6" w:rsidP="0021691E">
            <w:pPr>
              <w:autoSpaceDE w:val="0"/>
              <w:autoSpaceDN w:val="0"/>
              <w:adjustRightInd w:val="0"/>
              <w:contextualSpacing/>
              <w:jc w:val="right"/>
              <w:rPr>
                <w:color w:val="000000"/>
                <w:sz w:val="24"/>
              </w:rPr>
            </w:pPr>
            <w:r w:rsidRPr="00E53DA2">
              <w:rPr>
                <w:color w:val="000000"/>
                <w:sz w:val="24"/>
              </w:rPr>
              <w:t>7</w:t>
            </w:r>
          </w:p>
        </w:tc>
      </w:tr>
      <w:tr w:rsidR="00CB77D3" w:rsidRPr="00E53DA2" w:rsidTr="00FB2A03">
        <w:tc>
          <w:tcPr>
            <w:tcW w:w="8228" w:type="dxa"/>
            <w:shd w:val="clear" w:color="auto" w:fill="auto"/>
          </w:tcPr>
          <w:p w:rsidR="00CB77D3" w:rsidRPr="00E53DA2" w:rsidRDefault="00CB77D3" w:rsidP="0021691E">
            <w:pPr>
              <w:autoSpaceDE w:val="0"/>
              <w:autoSpaceDN w:val="0"/>
              <w:adjustRightInd w:val="0"/>
              <w:contextualSpacing/>
              <w:rPr>
                <w:b/>
                <w:color w:val="000000"/>
                <w:sz w:val="24"/>
              </w:rPr>
            </w:pPr>
            <w:r w:rsidRPr="00E53DA2">
              <w:rPr>
                <w:color w:val="000000"/>
                <w:sz w:val="24"/>
              </w:rPr>
              <w:t xml:space="preserve">Глава 3. Особенности </w:t>
            </w:r>
            <w:r w:rsidRPr="00E53DA2">
              <w:rPr>
                <w:sz w:val="24"/>
              </w:rPr>
              <w:t>участия в закупках коллективных участников</w:t>
            </w:r>
          </w:p>
        </w:tc>
        <w:tc>
          <w:tcPr>
            <w:tcW w:w="1342" w:type="dxa"/>
            <w:shd w:val="clear" w:color="auto" w:fill="auto"/>
          </w:tcPr>
          <w:p w:rsidR="00CB77D3" w:rsidRPr="00E53DA2" w:rsidRDefault="007F1E85" w:rsidP="0021691E">
            <w:pPr>
              <w:autoSpaceDE w:val="0"/>
              <w:autoSpaceDN w:val="0"/>
              <w:adjustRightInd w:val="0"/>
              <w:contextualSpacing/>
              <w:jc w:val="right"/>
              <w:rPr>
                <w:color w:val="000000"/>
                <w:sz w:val="24"/>
              </w:rPr>
            </w:pPr>
            <w:r w:rsidRPr="00E53DA2">
              <w:rPr>
                <w:color w:val="000000"/>
                <w:sz w:val="24"/>
              </w:rPr>
              <w:t>8</w:t>
            </w:r>
          </w:p>
        </w:tc>
      </w:tr>
      <w:tr w:rsidR="00CB77D3" w:rsidRPr="00E53DA2" w:rsidTr="00FB2A03">
        <w:tc>
          <w:tcPr>
            <w:tcW w:w="8228" w:type="dxa"/>
            <w:shd w:val="clear" w:color="auto" w:fill="auto"/>
          </w:tcPr>
          <w:p w:rsidR="00CB77D3" w:rsidRPr="00E53DA2" w:rsidRDefault="00CB77D3" w:rsidP="0021691E">
            <w:pPr>
              <w:autoSpaceDE w:val="0"/>
              <w:autoSpaceDN w:val="0"/>
              <w:adjustRightInd w:val="0"/>
              <w:contextualSpacing/>
              <w:rPr>
                <w:b/>
                <w:color w:val="000000"/>
                <w:sz w:val="24"/>
              </w:rPr>
            </w:pPr>
            <w:r w:rsidRPr="00E53DA2">
              <w:rPr>
                <w:color w:val="000000"/>
                <w:sz w:val="24"/>
              </w:rPr>
              <w:t>Глава 4. Совместные закупки</w:t>
            </w:r>
          </w:p>
        </w:tc>
        <w:tc>
          <w:tcPr>
            <w:tcW w:w="1342" w:type="dxa"/>
            <w:shd w:val="clear" w:color="auto" w:fill="auto"/>
          </w:tcPr>
          <w:p w:rsidR="00CB77D3" w:rsidRPr="00E53DA2" w:rsidRDefault="000D28C6" w:rsidP="0021691E">
            <w:pPr>
              <w:autoSpaceDE w:val="0"/>
              <w:autoSpaceDN w:val="0"/>
              <w:adjustRightInd w:val="0"/>
              <w:contextualSpacing/>
              <w:jc w:val="right"/>
              <w:rPr>
                <w:color w:val="000000"/>
                <w:sz w:val="24"/>
              </w:rPr>
            </w:pPr>
            <w:r w:rsidRPr="00E53DA2">
              <w:rPr>
                <w:color w:val="000000"/>
                <w:sz w:val="24"/>
              </w:rPr>
              <w:t>9</w:t>
            </w:r>
          </w:p>
        </w:tc>
      </w:tr>
      <w:tr w:rsidR="00CB77D3" w:rsidRPr="00E53DA2" w:rsidTr="00FB2A03">
        <w:tc>
          <w:tcPr>
            <w:tcW w:w="8228" w:type="dxa"/>
            <w:shd w:val="clear" w:color="auto" w:fill="auto"/>
          </w:tcPr>
          <w:p w:rsidR="00CB77D3" w:rsidRPr="00E53DA2" w:rsidRDefault="00CB77D3" w:rsidP="0021691E">
            <w:pPr>
              <w:autoSpaceDE w:val="0"/>
              <w:autoSpaceDN w:val="0"/>
              <w:adjustRightInd w:val="0"/>
              <w:contextualSpacing/>
              <w:rPr>
                <w:b/>
                <w:color w:val="000000"/>
                <w:sz w:val="24"/>
              </w:rPr>
            </w:pPr>
            <w:r w:rsidRPr="00E53DA2">
              <w:rPr>
                <w:color w:val="000000"/>
                <w:sz w:val="24"/>
              </w:rPr>
              <w:t>Глава 5. Требования к участникам закупки</w:t>
            </w:r>
          </w:p>
        </w:tc>
        <w:tc>
          <w:tcPr>
            <w:tcW w:w="1342" w:type="dxa"/>
            <w:shd w:val="clear" w:color="auto" w:fill="auto"/>
          </w:tcPr>
          <w:p w:rsidR="00CB77D3" w:rsidRPr="00E53DA2" w:rsidRDefault="000D28C6" w:rsidP="0021691E">
            <w:pPr>
              <w:autoSpaceDE w:val="0"/>
              <w:autoSpaceDN w:val="0"/>
              <w:adjustRightInd w:val="0"/>
              <w:contextualSpacing/>
              <w:jc w:val="right"/>
              <w:rPr>
                <w:color w:val="000000"/>
                <w:sz w:val="24"/>
              </w:rPr>
            </w:pPr>
            <w:r w:rsidRPr="00E53DA2">
              <w:rPr>
                <w:color w:val="000000"/>
                <w:sz w:val="24"/>
              </w:rPr>
              <w:t>9</w:t>
            </w:r>
          </w:p>
        </w:tc>
      </w:tr>
      <w:tr w:rsidR="00CB77D3" w:rsidRPr="00E53DA2" w:rsidTr="00FB2A03">
        <w:tc>
          <w:tcPr>
            <w:tcW w:w="8228" w:type="dxa"/>
            <w:shd w:val="clear" w:color="auto" w:fill="auto"/>
          </w:tcPr>
          <w:p w:rsidR="00CB77D3" w:rsidRPr="00E53DA2" w:rsidRDefault="00CB77D3" w:rsidP="0021691E">
            <w:pPr>
              <w:autoSpaceDE w:val="0"/>
              <w:autoSpaceDN w:val="0"/>
              <w:adjustRightInd w:val="0"/>
              <w:contextualSpacing/>
              <w:rPr>
                <w:b/>
                <w:color w:val="000000"/>
                <w:sz w:val="24"/>
              </w:rPr>
            </w:pPr>
            <w:r w:rsidRPr="00E53DA2">
              <w:rPr>
                <w:color w:val="000000"/>
                <w:sz w:val="24"/>
              </w:rPr>
              <w:t>Глава 6. Особенности проведения конкурентной закупки, осуществляемой у субъектов малого и среднего предпринимательства</w:t>
            </w:r>
          </w:p>
        </w:tc>
        <w:tc>
          <w:tcPr>
            <w:tcW w:w="1342" w:type="dxa"/>
            <w:shd w:val="clear" w:color="auto" w:fill="auto"/>
          </w:tcPr>
          <w:p w:rsidR="00CB77D3" w:rsidRPr="00E53DA2" w:rsidRDefault="000D28C6" w:rsidP="0021691E">
            <w:pPr>
              <w:autoSpaceDE w:val="0"/>
              <w:autoSpaceDN w:val="0"/>
              <w:adjustRightInd w:val="0"/>
              <w:contextualSpacing/>
              <w:jc w:val="right"/>
              <w:rPr>
                <w:color w:val="000000"/>
                <w:sz w:val="24"/>
              </w:rPr>
            </w:pPr>
            <w:r w:rsidRPr="00E53DA2">
              <w:rPr>
                <w:color w:val="000000"/>
                <w:sz w:val="24"/>
              </w:rPr>
              <w:t>1</w:t>
            </w:r>
            <w:r w:rsidR="003E592C" w:rsidRPr="00E53DA2">
              <w:rPr>
                <w:color w:val="000000"/>
                <w:sz w:val="24"/>
              </w:rPr>
              <w:t>8</w:t>
            </w:r>
          </w:p>
        </w:tc>
      </w:tr>
      <w:tr w:rsidR="00CB77D3" w:rsidRPr="00E53DA2" w:rsidTr="00FB2A03">
        <w:tc>
          <w:tcPr>
            <w:tcW w:w="8228" w:type="dxa"/>
            <w:shd w:val="clear" w:color="auto" w:fill="auto"/>
          </w:tcPr>
          <w:p w:rsidR="00CB77D3" w:rsidRPr="00E53DA2" w:rsidRDefault="00CB77D3" w:rsidP="0021691E">
            <w:pPr>
              <w:autoSpaceDE w:val="0"/>
              <w:autoSpaceDN w:val="0"/>
              <w:adjustRightInd w:val="0"/>
              <w:contextualSpacing/>
              <w:rPr>
                <w:b/>
                <w:color w:val="000000"/>
                <w:sz w:val="24"/>
              </w:rPr>
            </w:pPr>
            <w:r w:rsidRPr="00E53DA2">
              <w:rPr>
                <w:color w:val="000000"/>
                <w:sz w:val="24"/>
              </w:rPr>
              <w:t>Глава 7. Извещение о закупке</w:t>
            </w:r>
          </w:p>
        </w:tc>
        <w:tc>
          <w:tcPr>
            <w:tcW w:w="1342" w:type="dxa"/>
            <w:shd w:val="clear" w:color="auto" w:fill="auto"/>
          </w:tcPr>
          <w:p w:rsidR="00CB77D3" w:rsidRPr="00E53DA2" w:rsidRDefault="003E592C" w:rsidP="0021691E">
            <w:pPr>
              <w:autoSpaceDE w:val="0"/>
              <w:autoSpaceDN w:val="0"/>
              <w:adjustRightInd w:val="0"/>
              <w:contextualSpacing/>
              <w:jc w:val="right"/>
              <w:rPr>
                <w:color w:val="000000"/>
                <w:sz w:val="24"/>
              </w:rPr>
            </w:pPr>
            <w:r w:rsidRPr="00E53DA2">
              <w:rPr>
                <w:color w:val="000000"/>
                <w:sz w:val="24"/>
              </w:rPr>
              <w:t>19</w:t>
            </w:r>
          </w:p>
        </w:tc>
      </w:tr>
      <w:tr w:rsidR="00CB77D3" w:rsidRPr="00E53DA2" w:rsidTr="00FB2A03">
        <w:tc>
          <w:tcPr>
            <w:tcW w:w="8228" w:type="dxa"/>
            <w:shd w:val="clear" w:color="auto" w:fill="auto"/>
          </w:tcPr>
          <w:p w:rsidR="00CB77D3" w:rsidRPr="00E53DA2" w:rsidRDefault="00CB77D3" w:rsidP="0021691E">
            <w:pPr>
              <w:autoSpaceDE w:val="0"/>
              <w:autoSpaceDN w:val="0"/>
              <w:adjustRightInd w:val="0"/>
              <w:contextualSpacing/>
              <w:rPr>
                <w:b/>
                <w:color w:val="000000"/>
                <w:sz w:val="24"/>
              </w:rPr>
            </w:pPr>
            <w:r w:rsidRPr="00E53DA2">
              <w:rPr>
                <w:color w:val="000000"/>
                <w:sz w:val="24"/>
              </w:rPr>
              <w:t>Глава 8. Документация о закупке</w:t>
            </w:r>
          </w:p>
        </w:tc>
        <w:tc>
          <w:tcPr>
            <w:tcW w:w="1342" w:type="dxa"/>
            <w:shd w:val="clear" w:color="auto" w:fill="auto"/>
          </w:tcPr>
          <w:p w:rsidR="00CB77D3" w:rsidRPr="00E53DA2" w:rsidRDefault="007F1E85" w:rsidP="0021691E">
            <w:pPr>
              <w:autoSpaceDE w:val="0"/>
              <w:autoSpaceDN w:val="0"/>
              <w:adjustRightInd w:val="0"/>
              <w:contextualSpacing/>
              <w:jc w:val="right"/>
              <w:rPr>
                <w:color w:val="000000"/>
                <w:sz w:val="24"/>
              </w:rPr>
            </w:pPr>
            <w:r w:rsidRPr="00E53DA2">
              <w:rPr>
                <w:color w:val="000000"/>
                <w:sz w:val="24"/>
              </w:rPr>
              <w:t>19</w:t>
            </w:r>
          </w:p>
        </w:tc>
      </w:tr>
      <w:tr w:rsidR="00CB77D3" w:rsidRPr="00E53DA2" w:rsidTr="00FB2A03">
        <w:tc>
          <w:tcPr>
            <w:tcW w:w="8228" w:type="dxa"/>
            <w:shd w:val="clear" w:color="auto" w:fill="auto"/>
          </w:tcPr>
          <w:p w:rsidR="00CB77D3" w:rsidRPr="00E53DA2" w:rsidRDefault="00CB77D3" w:rsidP="0021691E">
            <w:pPr>
              <w:autoSpaceDE w:val="0"/>
              <w:autoSpaceDN w:val="0"/>
              <w:adjustRightInd w:val="0"/>
              <w:contextualSpacing/>
              <w:rPr>
                <w:b/>
                <w:color w:val="000000"/>
                <w:sz w:val="24"/>
              </w:rPr>
            </w:pPr>
            <w:r w:rsidRPr="00E53DA2">
              <w:rPr>
                <w:color w:val="000000"/>
                <w:sz w:val="24"/>
              </w:rPr>
              <w:t xml:space="preserve">Глава 9. Требования к </w:t>
            </w:r>
            <w:r w:rsidR="000023B9" w:rsidRPr="00E53DA2">
              <w:rPr>
                <w:color w:val="000000"/>
                <w:sz w:val="24"/>
              </w:rPr>
              <w:t xml:space="preserve">содержанию, оформлению и </w:t>
            </w:r>
            <w:r w:rsidRPr="00E53DA2">
              <w:rPr>
                <w:color w:val="000000"/>
                <w:sz w:val="24"/>
              </w:rPr>
              <w:t>составу заявки на участие в конкурентной закупке</w:t>
            </w:r>
          </w:p>
        </w:tc>
        <w:tc>
          <w:tcPr>
            <w:tcW w:w="1342" w:type="dxa"/>
            <w:shd w:val="clear" w:color="auto" w:fill="auto"/>
          </w:tcPr>
          <w:p w:rsidR="00CB77D3" w:rsidRPr="00E53DA2" w:rsidRDefault="003E592C" w:rsidP="0021691E">
            <w:pPr>
              <w:autoSpaceDE w:val="0"/>
              <w:autoSpaceDN w:val="0"/>
              <w:adjustRightInd w:val="0"/>
              <w:contextualSpacing/>
              <w:jc w:val="right"/>
              <w:rPr>
                <w:color w:val="000000"/>
                <w:sz w:val="24"/>
              </w:rPr>
            </w:pPr>
            <w:r w:rsidRPr="00E53DA2">
              <w:rPr>
                <w:color w:val="000000"/>
                <w:sz w:val="24"/>
              </w:rPr>
              <w:t>2</w:t>
            </w:r>
            <w:r w:rsidR="007F1E85" w:rsidRPr="00E53DA2">
              <w:rPr>
                <w:color w:val="000000"/>
                <w:sz w:val="24"/>
              </w:rPr>
              <w:t>2</w:t>
            </w:r>
          </w:p>
        </w:tc>
      </w:tr>
      <w:tr w:rsidR="00CB77D3" w:rsidRPr="00E53DA2" w:rsidTr="00FB2A03">
        <w:tc>
          <w:tcPr>
            <w:tcW w:w="8228" w:type="dxa"/>
            <w:shd w:val="clear" w:color="auto" w:fill="auto"/>
          </w:tcPr>
          <w:p w:rsidR="00CB77D3" w:rsidRPr="00E53DA2" w:rsidRDefault="00CB77D3" w:rsidP="0021691E">
            <w:pPr>
              <w:autoSpaceDE w:val="0"/>
              <w:autoSpaceDN w:val="0"/>
              <w:adjustRightInd w:val="0"/>
              <w:contextualSpacing/>
              <w:rPr>
                <w:b/>
                <w:color w:val="000000"/>
                <w:sz w:val="24"/>
              </w:rPr>
            </w:pPr>
            <w:r w:rsidRPr="00E53DA2">
              <w:rPr>
                <w:color w:val="000000"/>
                <w:sz w:val="24"/>
              </w:rPr>
              <w:t>Глава 10. Обеспечение заявки</w:t>
            </w:r>
          </w:p>
        </w:tc>
        <w:tc>
          <w:tcPr>
            <w:tcW w:w="1342" w:type="dxa"/>
            <w:shd w:val="clear" w:color="auto" w:fill="auto"/>
          </w:tcPr>
          <w:p w:rsidR="00CB77D3" w:rsidRPr="00E53DA2" w:rsidRDefault="003E592C" w:rsidP="0021691E">
            <w:pPr>
              <w:autoSpaceDE w:val="0"/>
              <w:autoSpaceDN w:val="0"/>
              <w:adjustRightInd w:val="0"/>
              <w:contextualSpacing/>
              <w:jc w:val="right"/>
              <w:rPr>
                <w:color w:val="000000"/>
                <w:sz w:val="24"/>
              </w:rPr>
            </w:pPr>
            <w:r w:rsidRPr="00E53DA2">
              <w:rPr>
                <w:color w:val="000000"/>
                <w:sz w:val="24"/>
              </w:rPr>
              <w:t>2</w:t>
            </w:r>
            <w:r w:rsidR="007F1E85" w:rsidRPr="00E53DA2">
              <w:rPr>
                <w:color w:val="000000"/>
                <w:sz w:val="24"/>
              </w:rPr>
              <w:t>4</w:t>
            </w:r>
          </w:p>
        </w:tc>
      </w:tr>
      <w:tr w:rsidR="00CB77D3" w:rsidRPr="00E53DA2" w:rsidTr="00FB2A03">
        <w:tc>
          <w:tcPr>
            <w:tcW w:w="8228" w:type="dxa"/>
            <w:shd w:val="clear" w:color="auto" w:fill="auto"/>
          </w:tcPr>
          <w:p w:rsidR="00CB77D3" w:rsidRPr="00E53DA2" w:rsidRDefault="00CB77D3" w:rsidP="0021691E">
            <w:pPr>
              <w:autoSpaceDE w:val="0"/>
              <w:autoSpaceDN w:val="0"/>
              <w:adjustRightInd w:val="0"/>
              <w:contextualSpacing/>
              <w:rPr>
                <w:b/>
                <w:color w:val="000000"/>
                <w:sz w:val="24"/>
              </w:rPr>
            </w:pPr>
            <w:r w:rsidRPr="00E53DA2">
              <w:rPr>
                <w:color w:val="000000"/>
                <w:sz w:val="24"/>
              </w:rPr>
              <w:t>Глава 11. Обеспечение исполнения договора</w:t>
            </w:r>
          </w:p>
        </w:tc>
        <w:tc>
          <w:tcPr>
            <w:tcW w:w="1342" w:type="dxa"/>
            <w:shd w:val="clear" w:color="auto" w:fill="auto"/>
          </w:tcPr>
          <w:p w:rsidR="00CB77D3" w:rsidRPr="00E53DA2" w:rsidRDefault="003E592C" w:rsidP="0021691E">
            <w:pPr>
              <w:autoSpaceDE w:val="0"/>
              <w:autoSpaceDN w:val="0"/>
              <w:adjustRightInd w:val="0"/>
              <w:contextualSpacing/>
              <w:jc w:val="right"/>
              <w:rPr>
                <w:color w:val="000000"/>
                <w:sz w:val="24"/>
              </w:rPr>
            </w:pPr>
            <w:r w:rsidRPr="00E53DA2">
              <w:rPr>
                <w:color w:val="000000"/>
                <w:sz w:val="24"/>
              </w:rPr>
              <w:t>2</w:t>
            </w:r>
            <w:r w:rsidR="007F1E85" w:rsidRPr="00E53DA2">
              <w:rPr>
                <w:color w:val="000000"/>
                <w:sz w:val="24"/>
              </w:rPr>
              <w:t>5</w:t>
            </w:r>
          </w:p>
        </w:tc>
      </w:tr>
      <w:tr w:rsidR="00CB77D3" w:rsidRPr="00E53DA2" w:rsidTr="00FB2A03">
        <w:tc>
          <w:tcPr>
            <w:tcW w:w="8228" w:type="dxa"/>
            <w:shd w:val="clear" w:color="auto" w:fill="auto"/>
          </w:tcPr>
          <w:p w:rsidR="00CB77D3" w:rsidRPr="00E53DA2" w:rsidRDefault="00CB77D3" w:rsidP="0021691E">
            <w:pPr>
              <w:autoSpaceDE w:val="0"/>
              <w:autoSpaceDN w:val="0"/>
              <w:adjustRightInd w:val="0"/>
              <w:contextualSpacing/>
              <w:rPr>
                <w:b/>
                <w:color w:val="000000"/>
                <w:sz w:val="24"/>
              </w:rPr>
            </w:pPr>
            <w:r w:rsidRPr="00E53DA2">
              <w:rPr>
                <w:color w:val="000000"/>
                <w:sz w:val="24"/>
              </w:rPr>
              <w:t>Глава 12. Оценка заявок, окончательных предложений участников закупки и критерии этой оценки</w:t>
            </w:r>
          </w:p>
        </w:tc>
        <w:tc>
          <w:tcPr>
            <w:tcW w:w="1342" w:type="dxa"/>
            <w:shd w:val="clear" w:color="auto" w:fill="auto"/>
          </w:tcPr>
          <w:p w:rsidR="00CB77D3" w:rsidRPr="00E53DA2" w:rsidRDefault="003E592C" w:rsidP="0021691E">
            <w:pPr>
              <w:autoSpaceDE w:val="0"/>
              <w:autoSpaceDN w:val="0"/>
              <w:adjustRightInd w:val="0"/>
              <w:contextualSpacing/>
              <w:jc w:val="right"/>
              <w:rPr>
                <w:color w:val="000000"/>
                <w:sz w:val="24"/>
              </w:rPr>
            </w:pPr>
            <w:r w:rsidRPr="00E53DA2">
              <w:rPr>
                <w:color w:val="000000"/>
                <w:sz w:val="24"/>
              </w:rPr>
              <w:t>2</w:t>
            </w:r>
            <w:r w:rsidR="007F1E85" w:rsidRPr="00E53DA2">
              <w:rPr>
                <w:color w:val="000000"/>
                <w:sz w:val="24"/>
              </w:rPr>
              <w:t>7</w:t>
            </w:r>
          </w:p>
        </w:tc>
      </w:tr>
      <w:tr w:rsidR="00CB77D3" w:rsidRPr="00E53DA2" w:rsidTr="00FB2A03">
        <w:tc>
          <w:tcPr>
            <w:tcW w:w="8228" w:type="dxa"/>
            <w:shd w:val="clear" w:color="auto" w:fill="auto"/>
          </w:tcPr>
          <w:p w:rsidR="00CB77D3" w:rsidRPr="00E53DA2" w:rsidRDefault="00CB77D3" w:rsidP="0021691E">
            <w:pPr>
              <w:autoSpaceDE w:val="0"/>
              <w:autoSpaceDN w:val="0"/>
              <w:adjustRightInd w:val="0"/>
              <w:contextualSpacing/>
              <w:rPr>
                <w:b/>
                <w:color w:val="000000"/>
                <w:sz w:val="24"/>
              </w:rPr>
            </w:pPr>
            <w:r w:rsidRPr="00E53DA2">
              <w:rPr>
                <w:color w:val="000000"/>
                <w:sz w:val="24"/>
              </w:rPr>
              <w:t>Глава 13. Порядок разъяснения положений документации о закупке, внесения изменений в извещение и документацию о закупке, отмены закупки. Порядок изменения и отзыва заявок на участие в закупке</w:t>
            </w:r>
          </w:p>
        </w:tc>
        <w:tc>
          <w:tcPr>
            <w:tcW w:w="1342" w:type="dxa"/>
            <w:shd w:val="clear" w:color="auto" w:fill="auto"/>
          </w:tcPr>
          <w:p w:rsidR="00CB77D3" w:rsidRPr="00E53DA2" w:rsidRDefault="007F1E85" w:rsidP="0021691E">
            <w:pPr>
              <w:autoSpaceDE w:val="0"/>
              <w:autoSpaceDN w:val="0"/>
              <w:adjustRightInd w:val="0"/>
              <w:contextualSpacing/>
              <w:jc w:val="right"/>
              <w:rPr>
                <w:color w:val="000000"/>
                <w:sz w:val="24"/>
              </w:rPr>
            </w:pPr>
            <w:r w:rsidRPr="00E53DA2">
              <w:rPr>
                <w:color w:val="000000"/>
                <w:sz w:val="24"/>
              </w:rPr>
              <w:t>27</w:t>
            </w:r>
          </w:p>
        </w:tc>
      </w:tr>
      <w:tr w:rsidR="00CB77D3" w:rsidRPr="00E53DA2" w:rsidTr="00FB2A03">
        <w:tc>
          <w:tcPr>
            <w:tcW w:w="8228" w:type="dxa"/>
            <w:shd w:val="clear" w:color="auto" w:fill="auto"/>
          </w:tcPr>
          <w:p w:rsidR="00CB77D3" w:rsidRPr="00E53DA2" w:rsidRDefault="00CB77D3" w:rsidP="0021691E">
            <w:pPr>
              <w:autoSpaceDE w:val="0"/>
              <w:autoSpaceDN w:val="0"/>
              <w:adjustRightInd w:val="0"/>
              <w:contextualSpacing/>
              <w:rPr>
                <w:b/>
                <w:color w:val="000000"/>
                <w:sz w:val="24"/>
              </w:rPr>
            </w:pPr>
            <w:r w:rsidRPr="00E53DA2">
              <w:rPr>
                <w:color w:val="000000"/>
                <w:sz w:val="24"/>
              </w:rPr>
              <w:t>Глава 14. Антидемпинговые меры</w:t>
            </w:r>
          </w:p>
        </w:tc>
        <w:tc>
          <w:tcPr>
            <w:tcW w:w="1342" w:type="dxa"/>
            <w:shd w:val="clear" w:color="auto" w:fill="auto"/>
          </w:tcPr>
          <w:p w:rsidR="00CB77D3" w:rsidRPr="00E53DA2" w:rsidRDefault="007F1E85" w:rsidP="0021691E">
            <w:pPr>
              <w:autoSpaceDE w:val="0"/>
              <w:autoSpaceDN w:val="0"/>
              <w:adjustRightInd w:val="0"/>
              <w:contextualSpacing/>
              <w:jc w:val="right"/>
              <w:rPr>
                <w:color w:val="000000"/>
                <w:sz w:val="24"/>
              </w:rPr>
            </w:pPr>
            <w:r w:rsidRPr="00E53DA2">
              <w:rPr>
                <w:color w:val="000000"/>
                <w:sz w:val="24"/>
              </w:rPr>
              <w:t>28</w:t>
            </w:r>
          </w:p>
        </w:tc>
      </w:tr>
      <w:tr w:rsidR="00CB77D3" w:rsidRPr="00E53DA2" w:rsidTr="00FB2A03">
        <w:tc>
          <w:tcPr>
            <w:tcW w:w="8228" w:type="dxa"/>
            <w:shd w:val="clear" w:color="auto" w:fill="auto"/>
          </w:tcPr>
          <w:p w:rsidR="00CB77D3" w:rsidRPr="00E53DA2" w:rsidRDefault="00CB77D3" w:rsidP="0021691E">
            <w:pPr>
              <w:autoSpaceDE w:val="0"/>
              <w:autoSpaceDN w:val="0"/>
              <w:adjustRightInd w:val="0"/>
              <w:contextualSpacing/>
              <w:rPr>
                <w:b/>
                <w:color w:val="000000"/>
                <w:sz w:val="24"/>
              </w:rPr>
            </w:pPr>
            <w:r w:rsidRPr="00E53DA2">
              <w:rPr>
                <w:color w:val="000000"/>
                <w:sz w:val="24"/>
              </w:rPr>
              <w:lastRenderedPageBreak/>
              <w:t>Глава 15. Реестр недобросовестных поставщиков (исполнителей, подрядчиков)</w:t>
            </w:r>
          </w:p>
        </w:tc>
        <w:tc>
          <w:tcPr>
            <w:tcW w:w="1342" w:type="dxa"/>
            <w:shd w:val="clear" w:color="auto" w:fill="auto"/>
          </w:tcPr>
          <w:p w:rsidR="00CB77D3" w:rsidRPr="00E53DA2" w:rsidRDefault="003E592C" w:rsidP="0021691E">
            <w:pPr>
              <w:autoSpaceDE w:val="0"/>
              <w:autoSpaceDN w:val="0"/>
              <w:adjustRightInd w:val="0"/>
              <w:contextualSpacing/>
              <w:jc w:val="right"/>
              <w:rPr>
                <w:color w:val="000000"/>
                <w:sz w:val="24"/>
              </w:rPr>
            </w:pPr>
            <w:r w:rsidRPr="00E53DA2">
              <w:rPr>
                <w:color w:val="000000"/>
                <w:sz w:val="24"/>
              </w:rPr>
              <w:t>29</w:t>
            </w:r>
          </w:p>
        </w:tc>
      </w:tr>
      <w:tr w:rsidR="00CB77D3" w:rsidRPr="00E53DA2" w:rsidTr="00FB2A03">
        <w:tc>
          <w:tcPr>
            <w:tcW w:w="8228" w:type="dxa"/>
            <w:shd w:val="clear" w:color="auto" w:fill="auto"/>
          </w:tcPr>
          <w:p w:rsidR="00CB77D3" w:rsidRPr="00E53DA2" w:rsidRDefault="00CB77D3" w:rsidP="0021691E">
            <w:pPr>
              <w:autoSpaceDE w:val="0"/>
              <w:autoSpaceDN w:val="0"/>
              <w:adjustRightInd w:val="0"/>
              <w:contextualSpacing/>
              <w:rPr>
                <w:b/>
                <w:color w:val="000000"/>
                <w:sz w:val="24"/>
              </w:rPr>
            </w:pPr>
            <w:r w:rsidRPr="00E53DA2">
              <w:rPr>
                <w:color w:val="000000"/>
                <w:sz w:val="24"/>
              </w:rPr>
              <w:t>Глава 16. Комиссия по осуществлению закупок</w:t>
            </w:r>
          </w:p>
        </w:tc>
        <w:tc>
          <w:tcPr>
            <w:tcW w:w="1342" w:type="dxa"/>
            <w:shd w:val="clear" w:color="auto" w:fill="auto"/>
          </w:tcPr>
          <w:p w:rsidR="00CB77D3" w:rsidRPr="00E53DA2" w:rsidRDefault="007F1E85" w:rsidP="0021691E">
            <w:pPr>
              <w:autoSpaceDE w:val="0"/>
              <w:autoSpaceDN w:val="0"/>
              <w:adjustRightInd w:val="0"/>
              <w:contextualSpacing/>
              <w:jc w:val="right"/>
              <w:rPr>
                <w:color w:val="000000"/>
                <w:sz w:val="24"/>
              </w:rPr>
            </w:pPr>
            <w:r w:rsidRPr="00E53DA2">
              <w:rPr>
                <w:color w:val="000000"/>
                <w:sz w:val="24"/>
              </w:rPr>
              <w:t>29</w:t>
            </w:r>
          </w:p>
        </w:tc>
      </w:tr>
      <w:tr w:rsidR="000D367A" w:rsidRPr="00E53DA2" w:rsidTr="00FB2A03">
        <w:tc>
          <w:tcPr>
            <w:tcW w:w="8228" w:type="dxa"/>
            <w:shd w:val="clear" w:color="auto" w:fill="auto"/>
          </w:tcPr>
          <w:p w:rsidR="000D367A" w:rsidRPr="00E53DA2" w:rsidRDefault="000D367A" w:rsidP="0021691E">
            <w:pPr>
              <w:autoSpaceDE w:val="0"/>
              <w:autoSpaceDN w:val="0"/>
              <w:adjustRightInd w:val="0"/>
              <w:contextualSpacing/>
              <w:rPr>
                <w:color w:val="000000"/>
                <w:sz w:val="24"/>
              </w:rPr>
            </w:pPr>
            <w:r w:rsidRPr="00E53DA2">
              <w:rPr>
                <w:color w:val="000000"/>
                <w:sz w:val="24"/>
              </w:rPr>
              <w:t>Глава 17. Отчетность по результатам закупки</w:t>
            </w:r>
          </w:p>
        </w:tc>
        <w:tc>
          <w:tcPr>
            <w:tcW w:w="1342" w:type="dxa"/>
            <w:shd w:val="clear" w:color="auto" w:fill="auto"/>
          </w:tcPr>
          <w:p w:rsidR="000D367A" w:rsidRPr="00E53DA2" w:rsidRDefault="007F1E85" w:rsidP="0021691E">
            <w:pPr>
              <w:autoSpaceDE w:val="0"/>
              <w:autoSpaceDN w:val="0"/>
              <w:adjustRightInd w:val="0"/>
              <w:contextualSpacing/>
              <w:jc w:val="right"/>
              <w:rPr>
                <w:color w:val="000000"/>
                <w:sz w:val="24"/>
              </w:rPr>
            </w:pPr>
            <w:r w:rsidRPr="00E53DA2">
              <w:rPr>
                <w:color w:val="000000"/>
                <w:sz w:val="24"/>
              </w:rPr>
              <w:t>29</w:t>
            </w:r>
          </w:p>
        </w:tc>
      </w:tr>
      <w:tr w:rsidR="00221080" w:rsidRPr="00E53DA2" w:rsidTr="00FB2A03">
        <w:tc>
          <w:tcPr>
            <w:tcW w:w="9570" w:type="dxa"/>
            <w:gridSpan w:val="2"/>
            <w:shd w:val="clear" w:color="auto" w:fill="auto"/>
          </w:tcPr>
          <w:p w:rsidR="00282F8C" w:rsidRPr="00E53DA2" w:rsidRDefault="00282F8C" w:rsidP="0021691E">
            <w:pPr>
              <w:autoSpaceDE w:val="0"/>
              <w:autoSpaceDN w:val="0"/>
              <w:adjustRightInd w:val="0"/>
              <w:contextualSpacing/>
              <w:jc w:val="center"/>
              <w:rPr>
                <w:b/>
                <w:color w:val="000000"/>
                <w:sz w:val="24"/>
              </w:rPr>
            </w:pPr>
          </w:p>
          <w:p w:rsidR="00221080" w:rsidRPr="00E53DA2" w:rsidRDefault="00221080" w:rsidP="0021691E">
            <w:pPr>
              <w:autoSpaceDE w:val="0"/>
              <w:autoSpaceDN w:val="0"/>
              <w:adjustRightInd w:val="0"/>
              <w:contextualSpacing/>
              <w:jc w:val="center"/>
              <w:rPr>
                <w:b/>
                <w:color w:val="000000"/>
                <w:sz w:val="24"/>
              </w:rPr>
            </w:pPr>
            <w:r w:rsidRPr="00E53DA2">
              <w:rPr>
                <w:b/>
                <w:color w:val="000000"/>
                <w:sz w:val="24"/>
              </w:rPr>
              <w:t xml:space="preserve">Раздел </w:t>
            </w:r>
            <w:r w:rsidRPr="00E53DA2">
              <w:rPr>
                <w:b/>
                <w:color w:val="000000"/>
                <w:sz w:val="24"/>
                <w:lang w:val="en-US"/>
              </w:rPr>
              <w:t>III</w:t>
            </w:r>
            <w:r w:rsidRPr="00E53DA2">
              <w:rPr>
                <w:b/>
                <w:color w:val="000000"/>
                <w:sz w:val="24"/>
              </w:rPr>
              <w:t xml:space="preserve">. ПОРЯДОК ПОДГОТОВКИ И </w:t>
            </w:r>
            <w:r w:rsidR="005E16B4" w:rsidRPr="00E53DA2">
              <w:rPr>
                <w:b/>
                <w:color w:val="000000"/>
                <w:sz w:val="24"/>
              </w:rPr>
              <w:t>ОСУЩЕСТВЛЕНИЯ КОНКУРЕНТНОЙ</w:t>
            </w:r>
            <w:r w:rsidRPr="00E53DA2">
              <w:rPr>
                <w:b/>
                <w:color w:val="000000"/>
                <w:sz w:val="24"/>
              </w:rPr>
              <w:t xml:space="preserve"> ЗАКУПКИ</w:t>
            </w:r>
          </w:p>
          <w:p w:rsidR="00282F8C" w:rsidRPr="00E53DA2" w:rsidRDefault="00282F8C" w:rsidP="0021691E">
            <w:pPr>
              <w:autoSpaceDE w:val="0"/>
              <w:autoSpaceDN w:val="0"/>
              <w:adjustRightInd w:val="0"/>
              <w:contextualSpacing/>
              <w:jc w:val="center"/>
              <w:rPr>
                <w:color w:val="000000"/>
                <w:sz w:val="24"/>
              </w:rPr>
            </w:pPr>
          </w:p>
        </w:tc>
      </w:tr>
      <w:tr w:rsidR="00CB77D3" w:rsidRPr="00E53DA2" w:rsidTr="00FB2A03">
        <w:tc>
          <w:tcPr>
            <w:tcW w:w="8228" w:type="dxa"/>
            <w:shd w:val="clear" w:color="auto" w:fill="auto"/>
          </w:tcPr>
          <w:p w:rsidR="00CB77D3" w:rsidRPr="00E53DA2" w:rsidRDefault="00221080" w:rsidP="0021691E">
            <w:pPr>
              <w:autoSpaceDE w:val="0"/>
              <w:autoSpaceDN w:val="0"/>
              <w:adjustRightInd w:val="0"/>
              <w:contextualSpacing/>
              <w:rPr>
                <w:b/>
                <w:color w:val="000000"/>
                <w:sz w:val="24"/>
              </w:rPr>
            </w:pPr>
            <w:r w:rsidRPr="00E53DA2">
              <w:rPr>
                <w:color w:val="000000"/>
                <w:sz w:val="24"/>
              </w:rPr>
              <w:t>Глава 1. Порядок проведения открытого конкурса</w:t>
            </w:r>
          </w:p>
        </w:tc>
        <w:tc>
          <w:tcPr>
            <w:tcW w:w="1342" w:type="dxa"/>
            <w:shd w:val="clear" w:color="auto" w:fill="auto"/>
          </w:tcPr>
          <w:p w:rsidR="00CB77D3" w:rsidRPr="00E53DA2" w:rsidRDefault="007F1E85" w:rsidP="0021691E">
            <w:pPr>
              <w:autoSpaceDE w:val="0"/>
              <w:autoSpaceDN w:val="0"/>
              <w:adjustRightInd w:val="0"/>
              <w:contextualSpacing/>
              <w:jc w:val="right"/>
              <w:rPr>
                <w:color w:val="000000"/>
                <w:sz w:val="24"/>
              </w:rPr>
            </w:pPr>
            <w:r w:rsidRPr="00E53DA2">
              <w:rPr>
                <w:color w:val="000000"/>
                <w:sz w:val="24"/>
              </w:rPr>
              <w:t>30</w:t>
            </w:r>
          </w:p>
        </w:tc>
      </w:tr>
      <w:tr w:rsidR="00CB77D3" w:rsidRPr="00E53DA2" w:rsidTr="00FB2A03">
        <w:tc>
          <w:tcPr>
            <w:tcW w:w="8228" w:type="dxa"/>
            <w:shd w:val="clear" w:color="auto" w:fill="auto"/>
          </w:tcPr>
          <w:p w:rsidR="00CB77D3" w:rsidRPr="00E53DA2" w:rsidRDefault="00221080" w:rsidP="0021691E">
            <w:pPr>
              <w:autoSpaceDE w:val="0"/>
              <w:autoSpaceDN w:val="0"/>
              <w:adjustRightInd w:val="0"/>
              <w:contextualSpacing/>
              <w:rPr>
                <w:b/>
                <w:color w:val="000000"/>
                <w:sz w:val="24"/>
              </w:rPr>
            </w:pPr>
            <w:r w:rsidRPr="00E53DA2">
              <w:rPr>
                <w:color w:val="000000"/>
                <w:sz w:val="24"/>
              </w:rPr>
              <w:t>Глава 2. Порядок проведения конкурса в электронной форме</w:t>
            </w:r>
          </w:p>
        </w:tc>
        <w:tc>
          <w:tcPr>
            <w:tcW w:w="1342" w:type="dxa"/>
            <w:shd w:val="clear" w:color="auto" w:fill="auto"/>
          </w:tcPr>
          <w:p w:rsidR="00CB77D3" w:rsidRPr="00E53DA2" w:rsidRDefault="007F1E85" w:rsidP="0021691E">
            <w:pPr>
              <w:autoSpaceDE w:val="0"/>
              <w:autoSpaceDN w:val="0"/>
              <w:adjustRightInd w:val="0"/>
              <w:contextualSpacing/>
              <w:jc w:val="right"/>
              <w:rPr>
                <w:color w:val="000000"/>
                <w:sz w:val="24"/>
              </w:rPr>
            </w:pPr>
            <w:r w:rsidRPr="00E53DA2">
              <w:rPr>
                <w:color w:val="000000"/>
                <w:sz w:val="24"/>
              </w:rPr>
              <w:t>34</w:t>
            </w:r>
          </w:p>
        </w:tc>
      </w:tr>
      <w:tr w:rsidR="00CB77D3" w:rsidRPr="00E53DA2" w:rsidTr="00FB2A03">
        <w:tc>
          <w:tcPr>
            <w:tcW w:w="8228" w:type="dxa"/>
            <w:shd w:val="clear" w:color="auto" w:fill="auto"/>
          </w:tcPr>
          <w:p w:rsidR="00CB77D3" w:rsidRPr="00E53DA2" w:rsidRDefault="00221080" w:rsidP="0021691E">
            <w:pPr>
              <w:autoSpaceDE w:val="0"/>
              <w:autoSpaceDN w:val="0"/>
              <w:adjustRightInd w:val="0"/>
              <w:contextualSpacing/>
              <w:rPr>
                <w:b/>
                <w:color w:val="000000"/>
                <w:sz w:val="24"/>
              </w:rPr>
            </w:pPr>
            <w:r w:rsidRPr="00E53DA2">
              <w:rPr>
                <w:color w:val="000000"/>
                <w:sz w:val="24"/>
              </w:rPr>
              <w:t>Глава 3. Особенности проведения закрытого конкурса</w:t>
            </w:r>
          </w:p>
        </w:tc>
        <w:tc>
          <w:tcPr>
            <w:tcW w:w="1342" w:type="dxa"/>
            <w:shd w:val="clear" w:color="auto" w:fill="auto"/>
          </w:tcPr>
          <w:p w:rsidR="00CB77D3" w:rsidRPr="00E53DA2" w:rsidRDefault="007F1E85" w:rsidP="0021691E">
            <w:pPr>
              <w:autoSpaceDE w:val="0"/>
              <w:autoSpaceDN w:val="0"/>
              <w:adjustRightInd w:val="0"/>
              <w:contextualSpacing/>
              <w:jc w:val="right"/>
              <w:rPr>
                <w:color w:val="000000"/>
                <w:sz w:val="24"/>
              </w:rPr>
            </w:pPr>
            <w:r w:rsidRPr="00E53DA2">
              <w:rPr>
                <w:color w:val="000000"/>
                <w:sz w:val="24"/>
              </w:rPr>
              <w:t>38</w:t>
            </w:r>
          </w:p>
        </w:tc>
      </w:tr>
      <w:tr w:rsidR="00221080" w:rsidRPr="00E53DA2" w:rsidTr="00FB2A03">
        <w:tc>
          <w:tcPr>
            <w:tcW w:w="8228" w:type="dxa"/>
            <w:shd w:val="clear" w:color="auto" w:fill="auto"/>
          </w:tcPr>
          <w:p w:rsidR="00221080" w:rsidRPr="00E53DA2" w:rsidRDefault="00221080" w:rsidP="0021691E">
            <w:pPr>
              <w:autoSpaceDE w:val="0"/>
              <w:autoSpaceDN w:val="0"/>
              <w:adjustRightInd w:val="0"/>
              <w:contextualSpacing/>
              <w:rPr>
                <w:color w:val="000000"/>
                <w:sz w:val="24"/>
              </w:rPr>
            </w:pPr>
            <w:r w:rsidRPr="00E53DA2">
              <w:rPr>
                <w:color w:val="000000"/>
                <w:sz w:val="24"/>
              </w:rPr>
              <w:t>Глава 4. Особенности проведения открытого аукциона</w:t>
            </w:r>
          </w:p>
        </w:tc>
        <w:tc>
          <w:tcPr>
            <w:tcW w:w="1342" w:type="dxa"/>
            <w:shd w:val="clear" w:color="auto" w:fill="auto"/>
          </w:tcPr>
          <w:p w:rsidR="00221080" w:rsidRPr="00E53DA2" w:rsidRDefault="007F1E85" w:rsidP="0021691E">
            <w:pPr>
              <w:autoSpaceDE w:val="0"/>
              <w:autoSpaceDN w:val="0"/>
              <w:adjustRightInd w:val="0"/>
              <w:contextualSpacing/>
              <w:jc w:val="right"/>
              <w:rPr>
                <w:color w:val="000000"/>
                <w:sz w:val="24"/>
              </w:rPr>
            </w:pPr>
            <w:r w:rsidRPr="00E53DA2">
              <w:rPr>
                <w:color w:val="000000"/>
                <w:sz w:val="24"/>
              </w:rPr>
              <w:t>39</w:t>
            </w:r>
          </w:p>
        </w:tc>
      </w:tr>
      <w:tr w:rsidR="00221080" w:rsidRPr="00E53DA2" w:rsidTr="00FB2A03">
        <w:tc>
          <w:tcPr>
            <w:tcW w:w="8228" w:type="dxa"/>
            <w:shd w:val="clear" w:color="auto" w:fill="auto"/>
          </w:tcPr>
          <w:p w:rsidR="00221080" w:rsidRPr="00E53DA2" w:rsidRDefault="00221080" w:rsidP="0021691E">
            <w:pPr>
              <w:autoSpaceDE w:val="0"/>
              <w:autoSpaceDN w:val="0"/>
              <w:adjustRightInd w:val="0"/>
              <w:contextualSpacing/>
              <w:rPr>
                <w:color w:val="000000"/>
                <w:sz w:val="24"/>
              </w:rPr>
            </w:pPr>
            <w:r w:rsidRPr="00E53DA2">
              <w:rPr>
                <w:color w:val="000000"/>
                <w:sz w:val="24"/>
              </w:rPr>
              <w:t>Глава 5. Порядок проведения аукциона в электронной форме</w:t>
            </w:r>
          </w:p>
        </w:tc>
        <w:tc>
          <w:tcPr>
            <w:tcW w:w="1342" w:type="dxa"/>
            <w:shd w:val="clear" w:color="auto" w:fill="auto"/>
          </w:tcPr>
          <w:p w:rsidR="00221080" w:rsidRPr="00E53DA2" w:rsidRDefault="007F1E85" w:rsidP="0021691E">
            <w:pPr>
              <w:autoSpaceDE w:val="0"/>
              <w:autoSpaceDN w:val="0"/>
              <w:adjustRightInd w:val="0"/>
              <w:contextualSpacing/>
              <w:jc w:val="right"/>
              <w:rPr>
                <w:color w:val="000000"/>
                <w:sz w:val="24"/>
              </w:rPr>
            </w:pPr>
            <w:r w:rsidRPr="00E53DA2">
              <w:rPr>
                <w:color w:val="000000"/>
                <w:sz w:val="24"/>
              </w:rPr>
              <w:t>39</w:t>
            </w:r>
          </w:p>
        </w:tc>
      </w:tr>
      <w:tr w:rsidR="00221080" w:rsidRPr="00E53DA2" w:rsidTr="00FB2A03">
        <w:tc>
          <w:tcPr>
            <w:tcW w:w="8228" w:type="dxa"/>
            <w:shd w:val="clear" w:color="auto" w:fill="auto"/>
          </w:tcPr>
          <w:p w:rsidR="00221080" w:rsidRPr="00E53DA2" w:rsidRDefault="00221080" w:rsidP="0021691E">
            <w:pPr>
              <w:autoSpaceDE w:val="0"/>
              <w:autoSpaceDN w:val="0"/>
              <w:adjustRightInd w:val="0"/>
              <w:contextualSpacing/>
              <w:rPr>
                <w:color w:val="000000"/>
                <w:sz w:val="24"/>
              </w:rPr>
            </w:pPr>
            <w:r w:rsidRPr="00E53DA2">
              <w:rPr>
                <w:color w:val="000000"/>
                <w:sz w:val="24"/>
              </w:rPr>
              <w:t xml:space="preserve">Глава 6. Порядок проведения закрытого аукциона </w:t>
            </w:r>
          </w:p>
        </w:tc>
        <w:tc>
          <w:tcPr>
            <w:tcW w:w="1342" w:type="dxa"/>
            <w:shd w:val="clear" w:color="auto" w:fill="auto"/>
          </w:tcPr>
          <w:p w:rsidR="00221080" w:rsidRPr="00E53DA2" w:rsidRDefault="007F1E85" w:rsidP="0021691E">
            <w:pPr>
              <w:autoSpaceDE w:val="0"/>
              <w:autoSpaceDN w:val="0"/>
              <w:adjustRightInd w:val="0"/>
              <w:contextualSpacing/>
              <w:jc w:val="right"/>
              <w:rPr>
                <w:color w:val="000000"/>
                <w:sz w:val="24"/>
              </w:rPr>
            </w:pPr>
            <w:r w:rsidRPr="00E53DA2">
              <w:rPr>
                <w:color w:val="000000"/>
                <w:sz w:val="24"/>
              </w:rPr>
              <w:t>44</w:t>
            </w:r>
          </w:p>
        </w:tc>
      </w:tr>
      <w:tr w:rsidR="00221080" w:rsidRPr="00E53DA2" w:rsidTr="00FB2A03">
        <w:tc>
          <w:tcPr>
            <w:tcW w:w="8228" w:type="dxa"/>
            <w:shd w:val="clear" w:color="auto" w:fill="auto"/>
          </w:tcPr>
          <w:p w:rsidR="00221080" w:rsidRPr="00E53DA2" w:rsidRDefault="00221080" w:rsidP="0021691E">
            <w:pPr>
              <w:autoSpaceDE w:val="0"/>
              <w:autoSpaceDN w:val="0"/>
              <w:adjustRightInd w:val="0"/>
              <w:contextualSpacing/>
              <w:rPr>
                <w:color w:val="000000"/>
                <w:sz w:val="24"/>
              </w:rPr>
            </w:pPr>
            <w:r w:rsidRPr="00E53DA2">
              <w:rPr>
                <w:color w:val="000000"/>
                <w:sz w:val="24"/>
              </w:rPr>
              <w:t>Глава 7. Порядок проведения запроса котировок в электронной форме</w:t>
            </w:r>
          </w:p>
        </w:tc>
        <w:tc>
          <w:tcPr>
            <w:tcW w:w="1342" w:type="dxa"/>
            <w:shd w:val="clear" w:color="auto" w:fill="auto"/>
          </w:tcPr>
          <w:p w:rsidR="00221080" w:rsidRPr="00E53DA2" w:rsidRDefault="007F1E85" w:rsidP="0021691E">
            <w:pPr>
              <w:autoSpaceDE w:val="0"/>
              <w:autoSpaceDN w:val="0"/>
              <w:adjustRightInd w:val="0"/>
              <w:contextualSpacing/>
              <w:jc w:val="right"/>
              <w:rPr>
                <w:color w:val="000000"/>
                <w:sz w:val="24"/>
              </w:rPr>
            </w:pPr>
            <w:r w:rsidRPr="00E53DA2">
              <w:rPr>
                <w:color w:val="000000"/>
                <w:sz w:val="24"/>
              </w:rPr>
              <w:t>49</w:t>
            </w:r>
          </w:p>
        </w:tc>
      </w:tr>
      <w:tr w:rsidR="00221080" w:rsidRPr="00E53DA2" w:rsidTr="00FB2A03">
        <w:tc>
          <w:tcPr>
            <w:tcW w:w="8228" w:type="dxa"/>
            <w:shd w:val="clear" w:color="auto" w:fill="auto"/>
          </w:tcPr>
          <w:p w:rsidR="00221080" w:rsidRPr="00E53DA2" w:rsidRDefault="00221080" w:rsidP="0021691E">
            <w:pPr>
              <w:autoSpaceDE w:val="0"/>
              <w:autoSpaceDN w:val="0"/>
              <w:adjustRightInd w:val="0"/>
              <w:contextualSpacing/>
              <w:jc w:val="both"/>
              <w:rPr>
                <w:color w:val="000000"/>
                <w:sz w:val="24"/>
              </w:rPr>
            </w:pPr>
            <w:r w:rsidRPr="00E53DA2">
              <w:rPr>
                <w:color w:val="000000"/>
                <w:sz w:val="24"/>
              </w:rPr>
              <w:t xml:space="preserve">Глава 8. Порядок проведения закрытого запроса котировок </w:t>
            </w:r>
          </w:p>
        </w:tc>
        <w:tc>
          <w:tcPr>
            <w:tcW w:w="1342" w:type="dxa"/>
            <w:shd w:val="clear" w:color="auto" w:fill="auto"/>
          </w:tcPr>
          <w:p w:rsidR="00221080" w:rsidRPr="00E53DA2" w:rsidRDefault="003E592C" w:rsidP="0021691E">
            <w:pPr>
              <w:autoSpaceDE w:val="0"/>
              <w:autoSpaceDN w:val="0"/>
              <w:adjustRightInd w:val="0"/>
              <w:contextualSpacing/>
              <w:jc w:val="right"/>
              <w:rPr>
                <w:color w:val="000000"/>
                <w:sz w:val="24"/>
              </w:rPr>
            </w:pPr>
            <w:r w:rsidRPr="00E53DA2">
              <w:rPr>
                <w:color w:val="000000"/>
                <w:sz w:val="24"/>
              </w:rPr>
              <w:t>5</w:t>
            </w:r>
            <w:r w:rsidR="007F1E85" w:rsidRPr="00E53DA2">
              <w:rPr>
                <w:color w:val="000000"/>
                <w:sz w:val="24"/>
              </w:rPr>
              <w:t>2</w:t>
            </w:r>
          </w:p>
        </w:tc>
      </w:tr>
      <w:tr w:rsidR="00221080" w:rsidRPr="00E53DA2" w:rsidTr="00FB2A03">
        <w:tc>
          <w:tcPr>
            <w:tcW w:w="8228" w:type="dxa"/>
            <w:shd w:val="clear" w:color="auto" w:fill="auto"/>
          </w:tcPr>
          <w:p w:rsidR="00221080" w:rsidRPr="00E53DA2" w:rsidRDefault="00221080" w:rsidP="0021691E">
            <w:pPr>
              <w:autoSpaceDE w:val="0"/>
              <w:autoSpaceDN w:val="0"/>
              <w:adjustRightInd w:val="0"/>
              <w:contextualSpacing/>
              <w:jc w:val="both"/>
              <w:rPr>
                <w:color w:val="000000"/>
                <w:sz w:val="24"/>
              </w:rPr>
            </w:pPr>
            <w:r w:rsidRPr="00E53DA2">
              <w:rPr>
                <w:color w:val="000000"/>
                <w:sz w:val="24"/>
              </w:rPr>
              <w:t>Глава 9. Порядок проведения запроса предложений в электронной форме</w:t>
            </w:r>
          </w:p>
        </w:tc>
        <w:tc>
          <w:tcPr>
            <w:tcW w:w="1342" w:type="dxa"/>
            <w:shd w:val="clear" w:color="auto" w:fill="auto"/>
          </w:tcPr>
          <w:p w:rsidR="00221080" w:rsidRPr="00E53DA2" w:rsidRDefault="007F1E85" w:rsidP="0021691E">
            <w:pPr>
              <w:autoSpaceDE w:val="0"/>
              <w:autoSpaceDN w:val="0"/>
              <w:adjustRightInd w:val="0"/>
              <w:contextualSpacing/>
              <w:jc w:val="right"/>
              <w:rPr>
                <w:color w:val="000000"/>
                <w:sz w:val="24"/>
              </w:rPr>
            </w:pPr>
            <w:r w:rsidRPr="00E53DA2">
              <w:rPr>
                <w:color w:val="000000"/>
                <w:sz w:val="24"/>
              </w:rPr>
              <w:t>55</w:t>
            </w:r>
          </w:p>
        </w:tc>
      </w:tr>
      <w:tr w:rsidR="00221080" w:rsidRPr="00E53DA2" w:rsidTr="00FB2A03">
        <w:tc>
          <w:tcPr>
            <w:tcW w:w="8228" w:type="dxa"/>
            <w:shd w:val="clear" w:color="auto" w:fill="auto"/>
          </w:tcPr>
          <w:p w:rsidR="00221080" w:rsidRPr="00E53DA2" w:rsidRDefault="00221080" w:rsidP="0021691E">
            <w:pPr>
              <w:autoSpaceDE w:val="0"/>
              <w:autoSpaceDN w:val="0"/>
              <w:adjustRightInd w:val="0"/>
              <w:contextualSpacing/>
              <w:jc w:val="both"/>
              <w:rPr>
                <w:color w:val="000000"/>
                <w:sz w:val="24"/>
              </w:rPr>
            </w:pPr>
            <w:r w:rsidRPr="00E53DA2">
              <w:rPr>
                <w:color w:val="000000"/>
                <w:sz w:val="24"/>
              </w:rPr>
              <w:t xml:space="preserve">Глава 10. Порядок проведения закрытого запроса предложений </w:t>
            </w:r>
          </w:p>
        </w:tc>
        <w:tc>
          <w:tcPr>
            <w:tcW w:w="1342" w:type="dxa"/>
            <w:shd w:val="clear" w:color="auto" w:fill="auto"/>
          </w:tcPr>
          <w:p w:rsidR="00221080" w:rsidRPr="00E53DA2" w:rsidRDefault="007F1E85" w:rsidP="0021691E">
            <w:pPr>
              <w:autoSpaceDE w:val="0"/>
              <w:autoSpaceDN w:val="0"/>
              <w:adjustRightInd w:val="0"/>
              <w:contextualSpacing/>
              <w:jc w:val="right"/>
              <w:rPr>
                <w:color w:val="000000"/>
                <w:sz w:val="24"/>
              </w:rPr>
            </w:pPr>
            <w:r w:rsidRPr="00E53DA2">
              <w:rPr>
                <w:color w:val="000000"/>
                <w:sz w:val="24"/>
              </w:rPr>
              <w:t>59</w:t>
            </w:r>
          </w:p>
        </w:tc>
      </w:tr>
      <w:tr w:rsidR="00B50438" w:rsidRPr="00E53DA2" w:rsidTr="00FB2A03">
        <w:tc>
          <w:tcPr>
            <w:tcW w:w="9570" w:type="dxa"/>
            <w:gridSpan w:val="2"/>
            <w:shd w:val="clear" w:color="auto" w:fill="auto"/>
          </w:tcPr>
          <w:p w:rsidR="00282F8C" w:rsidRPr="00E53DA2" w:rsidRDefault="00282F8C" w:rsidP="0021691E">
            <w:pPr>
              <w:autoSpaceDE w:val="0"/>
              <w:autoSpaceDN w:val="0"/>
              <w:adjustRightInd w:val="0"/>
              <w:contextualSpacing/>
              <w:jc w:val="center"/>
              <w:rPr>
                <w:b/>
                <w:color w:val="000000"/>
                <w:sz w:val="24"/>
              </w:rPr>
            </w:pPr>
          </w:p>
          <w:p w:rsidR="00B50438" w:rsidRPr="00E53DA2" w:rsidRDefault="00B50438" w:rsidP="0021691E">
            <w:pPr>
              <w:autoSpaceDE w:val="0"/>
              <w:autoSpaceDN w:val="0"/>
              <w:adjustRightInd w:val="0"/>
              <w:contextualSpacing/>
              <w:jc w:val="center"/>
              <w:rPr>
                <w:b/>
                <w:color w:val="000000"/>
                <w:sz w:val="24"/>
              </w:rPr>
            </w:pPr>
            <w:r w:rsidRPr="00E53DA2">
              <w:rPr>
                <w:b/>
                <w:color w:val="000000"/>
                <w:sz w:val="24"/>
              </w:rPr>
              <w:t xml:space="preserve">Раздел </w:t>
            </w:r>
            <w:r w:rsidRPr="00E53DA2">
              <w:rPr>
                <w:b/>
                <w:color w:val="000000"/>
                <w:sz w:val="24"/>
                <w:lang w:val="en-US"/>
              </w:rPr>
              <w:t>IV</w:t>
            </w:r>
            <w:r w:rsidRPr="00E53DA2">
              <w:rPr>
                <w:b/>
                <w:color w:val="000000"/>
                <w:sz w:val="24"/>
              </w:rPr>
              <w:t xml:space="preserve">. ПОРЯДОК ПОДГОТОВКИ И </w:t>
            </w:r>
            <w:r w:rsidR="005E16B4" w:rsidRPr="00E53DA2">
              <w:rPr>
                <w:b/>
                <w:color w:val="000000"/>
                <w:sz w:val="24"/>
              </w:rPr>
              <w:t>ОСУЩЕСТВЛЕНИЯ НЕКОНКУРЕНТНОЙ</w:t>
            </w:r>
            <w:r w:rsidRPr="00E53DA2">
              <w:rPr>
                <w:b/>
                <w:color w:val="000000"/>
                <w:sz w:val="24"/>
              </w:rPr>
              <w:t xml:space="preserve"> ЗАКУПКИ</w:t>
            </w:r>
          </w:p>
          <w:p w:rsidR="00282F8C" w:rsidRPr="00E53DA2" w:rsidRDefault="00282F8C" w:rsidP="0021691E">
            <w:pPr>
              <w:autoSpaceDE w:val="0"/>
              <w:autoSpaceDN w:val="0"/>
              <w:adjustRightInd w:val="0"/>
              <w:contextualSpacing/>
              <w:jc w:val="center"/>
              <w:rPr>
                <w:color w:val="000000"/>
                <w:sz w:val="24"/>
              </w:rPr>
            </w:pPr>
          </w:p>
        </w:tc>
      </w:tr>
      <w:tr w:rsidR="00B50438" w:rsidRPr="00E53DA2" w:rsidTr="00FB2A03">
        <w:tc>
          <w:tcPr>
            <w:tcW w:w="8228" w:type="dxa"/>
            <w:shd w:val="clear" w:color="auto" w:fill="auto"/>
          </w:tcPr>
          <w:p w:rsidR="00B50438" w:rsidRPr="00E53DA2" w:rsidRDefault="00B50438" w:rsidP="0021691E">
            <w:pPr>
              <w:autoSpaceDE w:val="0"/>
              <w:autoSpaceDN w:val="0"/>
              <w:adjustRightInd w:val="0"/>
              <w:contextualSpacing/>
              <w:jc w:val="both"/>
              <w:rPr>
                <w:color w:val="000000"/>
                <w:sz w:val="24"/>
              </w:rPr>
            </w:pPr>
            <w:r w:rsidRPr="00E53DA2">
              <w:rPr>
                <w:color w:val="000000"/>
                <w:sz w:val="24"/>
              </w:rPr>
              <w:t xml:space="preserve">Глава 1. Случаи осуществления неконкурентной закупки </w:t>
            </w:r>
          </w:p>
        </w:tc>
        <w:tc>
          <w:tcPr>
            <w:tcW w:w="1342" w:type="dxa"/>
            <w:shd w:val="clear" w:color="auto" w:fill="auto"/>
          </w:tcPr>
          <w:p w:rsidR="00B50438" w:rsidRPr="00E53DA2" w:rsidRDefault="003E592C" w:rsidP="0021691E">
            <w:pPr>
              <w:autoSpaceDE w:val="0"/>
              <w:autoSpaceDN w:val="0"/>
              <w:adjustRightInd w:val="0"/>
              <w:contextualSpacing/>
              <w:jc w:val="right"/>
              <w:rPr>
                <w:color w:val="000000"/>
                <w:sz w:val="24"/>
              </w:rPr>
            </w:pPr>
            <w:r w:rsidRPr="00E53DA2">
              <w:rPr>
                <w:color w:val="000000"/>
                <w:sz w:val="24"/>
              </w:rPr>
              <w:t>6</w:t>
            </w:r>
            <w:r w:rsidR="007F1E85" w:rsidRPr="00E53DA2">
              <w:rPr>
                <w:color w:val="000000"/>
                <w:sz w:val="24"/>
              </w:rPr>
              <w:t>2</w:t>
            </w:r>
          </w:p>
        </w:tc>
      </w:tr>
      <w:tr w:rsidR="0078112E" w:rsidRPr="00E53DA2" w:rsidTr="00FB2A03">
        <w:tc>
          <w:tcPr>
            <w:tcW w:w="8228" w:type="dxa"/>
            <w:shd w:val="clear" w:color="auto" w:fill="auto"/>
          </w:tcPr>
          <w:p w:rsidR="0078112E" w:rsidRPr="00E53DA2" w:rsidRDefault="0078112E" w:rsidP="0021691E">
            <w:pPr>
              <w:autoSpaceDE w:val="0"/>
              <w:autoSpaceDN w:val="0"/>
              <w:adjustRightInd w:val="0"/>
              <w:contextualSpacing/>
              <w:jc w:val="both"/>
              <w:rPr>
                <w:color w:val="000000"/>
                <w:sz w:val="24"/>
              </w:rPr>
            </w:pPr>
            <w:r w:rsidRPr="00E53DA2">
              <w:rPr>
                <w:color w:val="000000"/>
                <w:sz w:val="24"/>
              </w:rPr>
              <w:t>Глава 2. Закупка с использованием электронного магазина</w:t>
            </w:r>
          </w:p>
        </w:tc>
        <w:tc>
          <w:tcPr>
            <w:tcW w:w="1342" w:type="dxa"/>
            <w:shd w:val="clear" w:color="auto" w:fill="auto"/>
          </w:tcPr>
          <w:p w:rsidR="0078112E" w:rsidRPr="00E53DA2" w:rsidRDefault="007F1E85" w:rsidP="0021691E">
            <w:pPr>
              <w:autoSpaceDE w:val="0"/>
              <w:autoSpaceDN w:val="0"/>
              <w:adjustRightInd w:val="0"/>
              <w:contextualSpacing/>
              <w:jc w:val="right"/>
              <w:rPr>
                <w:color w:val="000000"/>
                <w:sz w:val="24"/>
              </w:rPr>
            </w:pPr>
            <w:r w:rsidRPr="00E53DA2">
              <w:rPr>
                <w:color w:val="000000"/>
                <w:sz w:val="24"/>
              </w:rPr>
              <w:t>66</w:t>
            </w:r>
          </w:p>
        </w:tc>
      </w:tr>
      <w:tr w:rsidR="00B50438" w:rsidRPr="00E53DA2" w:rsidTr="00FB2A03">
        <w:tc>
          <w:tcPr>
            <w:tcW w:w="9570" w:type="dxa"/>
            <w:gridSpan w:val="2"/>
            <w:shd w:val="clear" w:color="auto" w:fill="auto"/>
          </w:tcPr>
          <w:p w:rsidR="00282F8C" w:rsidRPr="00E53DA2" w:rsidRDefault="00282F8C" w:rsidP="0021691E">
            <w:pPr>
              <w:autoSpaceDE w:val="0"/>
              <w:autoSpaceDN w:val="0"/>
              <w:adjustRightInd w:val="0"/>
              <w:contextualSpacing/>
              <w:jc w:val="center"/>
              <w:rPr>
                <w:b/>
                <w:color w:val="000000"/>
                <w:sz w:val="24"/>
              </w:rPr>
            </w:pPr>
          </w:p>
          <w:p w:rsidR="00B50438" w:rsidRPr="00E53DA2" w:rsidRDefault="00B50438" w:rsidP="0021691E">
            <w:pPr>
              <w:autoSpaceDE w:val="0"/>
              <w:autoSpaceDN w:val="0"/>
              <w:adjustRightInd w:val="0"/>
              <w:contextualSpacing/>
              <w:jc w:val="center"/>
              <w:rPr>
                <w:b/>
                <w:color w:val="000000"/>
                <w:sz w:val="24"/>
              </w:rPr>
            </w:pPr>
            <w:r w:rsidRPr="00E53DA2">
              <w:rPr>
                <w:b/>
                <w:color w:val="000000"/>
                <w:sz w:val="24"/>
              </w:rPr>
              <w:t xml:space="preserve">Раздел </w:t>
            </w:r>
            <w:r w:rsidRPr="00E53DA2">
              <w:rPr>
                <w:b/>
                <w:color w:val="000000"/>
                <w:sz w:val="24"/>
                <w:lang w:val="en-US"/>
              </w:rPr>
              <w:t>V</w:t>
            </w:r>
            <w:r w:rsidRPr="00E53DA2">
              <w:rPr>
                <w:b/>
                <w:color w:val="000000"/>
                <w:sz w:val="24"/>
              </w:rPr>
              <w:t>. ТРЕБОВАНИЯ К ДОГОВОРУ, ПОРЯДОК ЗАКЛЮЧЕНИЯ, ИСПОЛНЕНИЯ, РАСТОРЖЕНИЯ ДОГОВОРА</w:t>
            </w:r>
          </w:p>
          <w:p w:rsidR="00282F8C" w:rsidRPr="00E53DA2" w:rsidRDefault="00282F8C" w:rsidP="0021691E">
            <w:pPr>
              <w:autoSpaceDE w:val="0"/>
              <w:autoSpaceDN w:val="0"/>
              <w:adjustRightInd w:val="0"/>
              <w:contextualSpacing/>
              <w:jc w:val="center"/>
              <w:rPr>
                <w:color w:val="000000"/>
                <w:sz w:val="24"/>
              </w:rPr>
            </w:pPr>
          </w:p>
        </w:tc>
      </w:tr>
      <w:tr w:rsidR="00B50438" w:rsidRPr="00E53DA2" w:rsidTr="00FB2A03">
        <w:tc>
          <w:tcPr>
            <w:tcW w:w="8228" w:type="dxa"/>
            <w:shd w:val="clear" w:color="auto" w:fill="auto"/>
          </w:tcPr>
          <w:p w:rsidR="00B50438" w:rsidRPr="00E53DA2" w:rsidRDefault="00B50438" w:rsidP="0021691E">
            <w:pPr>
              <w:autoSpaceDE w:val="0"/>
              <w:autoSpaceDN w:val="0"/>
              <w:adjustRightInd w:val="0"/>
              <w:contextualSpacing/>
              <w:jc w:val="both"/>
              <w:rPr>
                <w:color w:val="000000"/>
                <w:sz w:val="24"/>
              </w:rPr>
            </w:pPr>
            <w:r w:rsidRPr="00E53DA2">
              <w:rPr>
                <w:color w:val="000000"/>
                <w:sz w:val="24"/>
              </w:rPr>
              <w:t>Глава 1. Требования к договору</w:t>
            </w:r>
          </w:p>
        </w:tc>
        <w:tc>
          <w:tcPr>
            <w:tcW w:w="1342" w:type="dxa"/>
            <w:shd w:val="clear" w:color="auto" w:fill="auto"/>
          </w:tcPr>
          <w:p w:rsidR="00B50438" w:rsidRPr="00E53DA2" w:rsidRDefault="007F1E85" w:rsidP="0021691E">
            <w:pPr>
              <w:autoSpaceDE w:val="0"/>
              <w:autoSpaceDN w:val="0"/>
              <w:adjustRightInd w:val="0"/>
              <w:contextualSpacing/>
              <w:jc w:val="right"/>
              <w:rPr>
                <w:color w:val="000000"/>
                <w:sz w:val="24"/>
              </w:rPr>
            </w:pPr>
            <w:r w:rsidRPr="00E53DA2">
              <w:rPr>
                <w:color w:val="000000"/>
                <w:sz w:val="24"/>
              </w:rPr>
              <w:t>68</w:t>
            </w:r>
          </w:p>
        </w:tc>
      </w:tr>
      <w:tr w:rsidR="00B50438" w:rsidRPr="00E53DA2" w:rsidTr="00FB2A03">
        <w:tc>
          <w:tcPr>
            <w:tcW w:w="8228" w:type="dxa"/>
            <w:shd w:val="clear" w:color="auto" w:fill="auto"/>
          </w:tcPr>
          <w:p w:rsidR="00B50438" w:rsidRPr="00E53DA2" w:rsidRDefault="00B50438" w:rsidP="0021691E">
            <w:pPr>
              <w:autoSpaceDE w:val="0"/>
              <w:autoSpaceDN w:val="0"/>
              <w:adjustRightInd w:val="0"/>
              <w:contextualSpacing/>
              <w:jc w:val="both"/>
              <w:rPr>
                <w:color w:val="000000"/>
                <w:sz w:val="24"/>
              </w:rPr>
            </w:pPr>
            <w:r w:rsidRPr="00E53DA2">
              <w:rPr>
                <w:color w:val="000000"/>
                <w:sz w:val="24"/>
              </w:rPr>
              <w:t>Глава 2. Порядок заключения договора по</w:t>
            </w:r>
            <w:r w:rsidR="00E32CDB">
              <w:rPr>
                <w:color w:val="000000"/>
                <w:sz w:val="24"/>
              </w:rPr>
              <w:t xml:space="preserve"> </w:t>
            </w:r>
            <w:r w:rsidRPr="00E53DA2">
              <w:rPr>
                <w:color w:val="000000"/>
                <w:sz w:val="24"/>
              </w:rPr>
              <w:t>результатам конкурентной закупки</w:t>
            </w:r>
          </w:p>
        </w:tc>
        <w:tc>
          <w:tcPr>
            <w:tcW w:w="1342" w:type="dxa"/>
            <w:shd w:val="clear" w:color="auto" w:fill="auto"/>
          </w:tcPr>
          <w:p w:rsidR="00B50438" w:rsidRPr="00E53DA2" w:rsidRDefault="007F1E85" w:rsidP="0021691E">
            <w:pPr>
              <w:autoSpaceDE w:val="0"/>
              <w:autoSpaceDN w:val="0"/>
              <w:adjustRightInd w:val="0"/>
              <w:contextualSpacing/>
              <w:jc w:val="right"/>
              <w:rPr>
                <w:color w:val="000000"/>
                <w:sz w:val="24"/>
              </w:rPr>
            </w:pPr>
            <w:r w:rsidRPr="00E53DA2">
              <w:rPr>
                <w:color w:val="000000"/>
                <w:sz w:val="24"/>
              </w:rPr>
              <w:t>70</w:t>
            </w:r>
          </w:p>
        </w:tc>
      </w:tr>
      <w:tr w:rsidR="00B50438" w:rsidRPr="00E53DA2" w:rsidTr="00FB2A03">
        <w:tc>
          <w:tcPr>
            <w:tcW w:w="8228" w:type="dxa"/>
            <w:shd w:val="clear" w:color="auto" w:fill="auto"/>
          </w:tcPr>
          <w:p w:rsidR="00B50438" w:rsidRPr="00E53DA2" w:rsidRDefault="00B50438" w:rsidP="0021691E">
            <w:pPr>
              <w:autoSpaceDE w:val="0"/>
              <w:autoSpaceDN w:val="0"/>
              <w:adjustRightInd w:val="0"/>
              <w:contextualSpacing/>
              <w:jc w:val="both"/>
              <w:rPr>
                <w:color w:val="000000"/>
                <w:sz w:val="24"/>
              </w:rPr>
            </w:pPr>
            <w:r w:rsidRPr="00E53DA2">
              <w:rPr>
                <w:color w:val="000000"/>
                <w:sz w:val="24"/>
              </w:rPr>
              <w:t>Глава 3. Порядок изменения договора</w:t>
            </w:r>
          </w:p>
        </w:tc>
        <w:tc>
          <w:tcPr>
            <w:tcW w:w="1342" w:type="dxa"/>
            <w:shd w:val="clear" w:color="auto" w:fill="auto"/>
          </w:tcPr>
          <w:p w:rsidR="00B50438" w:rsidRPr="00E53DA2" w:rsidRDefault="003E592C" w:rsidP="0021691E">
            <w:pPr>
              <w:autoSpaceDE w:val="0"/>
              <w:autoSpaceDN w:val="0"/>
              <w:adjustRightInd w:val="0"/>
              <w:contextualSpacing/>
              <w:jc w:val="right"/>
              <w:rPr>
                <w:color w:val="000000"/>
                <w:sz w:val="24"/>
              </w:rPr>
            </w:pPr>
            <w:r w:rsidRPr="00E53DA2">
              <w:rPr>
                <w:color w:val="000000"/>
                <w:sz w:val="24"/>
              </w:rPr>
              <w:t>7</w:t>
            </w:r>
            <w:r w:rsidR="007F1E85" w:rsidRPr="00E53DA2">
              <w:rPr>
                <w:color w:val="000000"/>
                <w:sz w:val="24"/>
              </w:rPr>
              <w:t>2</w:t>
            </w:r>
          </w:p>
        </w:tc>
      </w:tr>
      <w:tr w:rsidR="00B50438" w:rsidRPr="00E53DA2" w:rsidTr="00FB2A03">
        <w:tc>
          <w:tcPr>
            <w:tcW w:w="8228" w:type="dxa"/>
            <w:shd w:val="clear" w:color="auto" w:fill="auto"/>
          </w:tcPr>
          <w:p w:rsidR="00B50438" w:rsidRPr="00E53DA2" w:rsidRDefault="00B50438" w:rsidP="0021691E">
            <w:pPr>
              <w:autoSpaceDE w:val="0"/>
              <w:autoSpaceDN w:val="0"/>
              <w:adjustRightInd w:val="0"/>
              <w:contextualSpacing/>
              <w:jc w:val="both"/>
              <w:rPr>
                <w:color w:val="000000"/>
                <w:sz w:val="24"/>
              </w:rPr>
            </w:pPr>
            <w:r w:rsidRPr="00E53DA2">
              <w:rPr>
                <w:color w:val="000000"/>
                <w:sz w:val="24"/>
              </w:rPr>
              <w:t>Глава 4. Порядок расторжения договора</w:t>
            </w:r>
          </w:p>
        </w:tc>
        <w:tc>
          <w:tcPr>
            <w:tcW w:w="1342" w:type="dxa"/>
            <w:shd w:val="clear" w:color="auto" w:fill="auto"/>
          </w:tcPr>
          <w:p w:rsidR="00B50438" w:rsidRPr="00E53DA2" w:rsidRDefault="007F1E85" w:rsidP="0021691E">
            <w:pPr>
              <w:autoSpaceDE w:val="0"/>
              <w:autoSpaceDN w:val="0"/>
              <w:adjustRightInd w:val="0"/>
              <w:contextualSpacing/>
              <w:jc w:val="right"/>
              <w:rPr>
                <w:color w:val="000000"/>
                <w:sz w:val="24"/>
              </w:rPr>
            </w:pPr>
            <w:r w:rsidRPr="00E53DA2">
              <w:rPr>
                <w:color w:val="000000"/>
                <w:sz w:val="24"/>
              </w:rPr>
              <w:t>72</w:t>
            </w:r>
          </w:p>
        </w:tc>
      </w:tr>
    </w:tbl>
    <w:p w:rsidR="00256FE5" w:rsidRPr="00E53DA2" w:rsidRDefault="00256FE5" w:rsidP="0021691E">
      <w:pPr>
        <w:autoSpaceDE w:val="0"/>
        <w:autoSpaceDN w:val="0"/>
        <w:adjustRightInd w:val="0"/>
        <w:contextualSpacing/>
        <w:jc w:val="center"/>
        <w:rPr>
          <w:b/>
          <w:color w:val="000000"/>
          <w:sz w:val="24"/>
        </w:rPr>
      </w:pPr>
    </w:p>
    <w:p w:rsidR="00256FE5" w:rsidRPr="00E53DA2" w:rsidRDefault="00256FE5" w:rsidP="0021691E">
      <w:pPr>
        <w:autoSpaceDE w:val="0"/>
        <w:autoSpaceDN w:val="0"/>
        <w:adjustRightInd w:val="0"/>
        <w:contextualSpacing/>
        <w:jc w:val="center"/>
        <w:rPr>
          <w:b/>
          <w:color w:val="000000"/>
          <w:sz w:val="24"/>
        </w:rPr>
      </w:pPr>
    </w:p>
    <w:p w:rsidR="00256FE5" w:rsidRPr="00E53DA2" w:rsidRDefault="00256FE5" w:rsidP="0021691E">
      <w:pPr>
        <w:autoSpaceDE w:val="0"/>
        <w:autoSpaceDN w:val="0"/>
        <w:adjustRightInd w:val="0"/>
        <w:contextualSpacing/>
        <w:jc w:val="center"/>
        <w:rPr>
          <w:b/>
          <w:color w:val="000000"/>
          <w:sz w:val="24"/>
        </w:rPr>
      </w:pPr>
    </w:p>
    <w:p w:rsidR="00256FE5" w:rsidRPr="00E53DA2" w:rsidRDefault="00256FE5" w:rsidP="0021691E">
      <w:pPr>
        <w:autoSpaceDE w:val="0"/>
        <w:autoSpaceDN w:val="0"/>
        <w:adjustRightInd w:val="0"/>
        <w:contextualSpacing/>
        <w:jc w:val="center"/>
        <w:rPr>
          <w:b/>
          <w:color w:val="000000"/>
          <w:sz w:val="24"/>
        </w:rPr>
      </w:pPr>
    </w:p>
    <w:p w:rsidR="00256FE5" w:rsidRPr="00E53DA2" w:rsidRDefault="00256FE5" w:rsidP="0021691E">
      <w:pPr>
        <w:autoSpaceDE w:val="0"/>
        <w:autoSpaceDN w:val="0"/>
        <w:adjustRightInd w:val="0"/>
        <w:contextualSpacing/>
        <w:jc w:val="center"/>
        <w:rPr>
          <w:b/>
          <w:color w:val="000000"/>
          <w:sz w:val="24"/>
        </w:rPr>
      </w:pPr>
    </w:p>
    <w:p w:rsidR="00256FE5" w:rsidRPr="00E53DA2" w:rsidRDefault="00256FE5" w:rsidP="0021691E">
      <w:pPr>
        <w:autoSpaceDE w:val="0"/>
        <w:autoSpaceDN w:val="0"/>
        <w:adjustRightInd w:val="0"/>
        <w:contextualSpacing/>
        <w:jc w:val="center"/>
        <w:rPr>
          <w:b/>
          <w:color w:val="000000"/>
          <w:sz w:val="24"/>
        </w:rPr>
      </w:pPr>
    </w:p>
    <w:p w:rsidR="00256FE5" w:rsidRPr="00E53DA2" w:rsidRDefault="00256FE5" w:rsidP="0021691E">
      <w:pPr>
        <w:autoSpaceDE w:val="0"/>
        <w:autoSpaceDN w:val="0"/>
        <w:adjustRightInd w:val="0"/>
        <w:contextualSpacing/>
        <w:jc w:val="center"/>
        <w:rPr>
          <w:b/>
          <w:color w:val="000000"/>
          <w:sz w:val="24"/>
        </w:rPr>
      </w:pPr>
    </w:p>
    <w:p w:rsidR="00256FE5" w:rsidRPr="00E53DA2" w:rsidRDefault="00256FE5" w:rsidP="0021691E">
      <w:pPr>
        <w:autoSpaceDE w:val="0"/>
        <w:autoSpaceDN w:val="0"/>
        <w:adjustRightInd w:val="0"/>
        <w:contextualSpacing/>
        <w:jc w:val="center"/>
        <w:rPr>
          <w:b/>
          <w:color w:val="000000"/>
          <w:sz w:val="24"/>
        </w:rPr>
      </w:pPr>
    </w:p>
    <w:p w:rsidR="00256FE5" w:rsidRPr="00E53DA2" w:rsidRDefault="00256FE5" w:rsidP="0021691E">
      <w:pPr>
        <w:autoSpaceDE w:val="0"/>
        <w:autoSpaceDN w:val="0"/>
        <w:adjustRightInd w:val="0"/>
        <w:contextualSpacing/>
        <w:jc w:val="center"/>
        <w:rPr>
          <w:b/>
          <w:color w:val="000000"/>
          <w:sz w:val="24"/>
        </w:rPr>
      </w:pPr>
    </w:p>
    <w:p w:rsidR="00256FE5" w:rsidRPr="00E53DA2" w:rsidRDefault="00256FE5" w:rsidP="0021691E">
      <w:pPr>
        <w:autoSpaceDE w:val="0"/>
        <w:autoSpaceDN w:val="0"/>
        <w:adjustRightInd w:val="0"/>
        <w:contextualSpacing/>
        <w:jc w:val="center"/>
        <w:rPr>
          <w:b/>
          <w:color w:val="000000"/>
          <w:sz w:val="24"/>
        </w:rPr>
      </w:pPr>
    </w:p>
    <w:p w:rsidR="00256FE5" w:rsidRPr="00E53DA2" w:rsidRDefault="00256FE5" w:rsidP="0021691E">
      <w:pPr>
        <w:autoSpaceDE w:val="0"/>
        <w:autoSpaceDN w:val="0"/>
        <w:adjustRightInd w:val="0"/>
        <w:contextualSpacing/>
        <w:jc w:val="center"/>
        <w:rPr>
          <w:b/>
          <w:color w:val="000000"/>
          <w:sz w:val="24"/>
        </w:rPr>
      </w:pPr>
    </w:p>
    <w:p w:rsidR="00256FE5" w:rsidRPr="00E53DA2" w:rsidRDefault="00256FE5" w:rsidP="0021691E">
      <w:pPr>
        <w:autoSpaceDE w:val="0"/>
        <w:autoSpaceDN w:val="0"/>
        <w:adjustRightInd w:val="0"/>
        <w:contextualSpacing/>
        <w:jc w:val="center"/>
        <w:rPr>
          <w:b/>
          <w:color w:val="000000"/>
          <w:sz w:val="24"/>
        </w:rPr>
      </w:pPr>
    </w:p>
    <w:p w:rsidR="00256FE5" w:rsidRPr="00E53DA2" w:rsidRDefault="00256FE5" w:rsidP="0021691E">
      <w:pPr>
        <w:autoSpaceDE w:val="0"/>
        <w:autoSpaceDN w:val="0"/>
        <w:adjustRightInd w:val="0"/>
        <w:contextualSpacing/>
        <w:jc w:val="center"/>
        <w:rPr>
          <w:b/>
          <w:color w:val="000000"/>
          <w:sz w:val="24"/>
        </w:rPr>
      </w:pPr>
    </w:p>
    <w:p w:rsidR="00256FE5" w:rsidRPr="00E53DA2" w:rsidRDefault="00256FE5" w:rsidP="0021691E">
      <w:pPr>
        <w:autoSpaceDE w:val="0"/>
        <w:autoSpaceDN w:val="0"/>
        <w:adjustRightInd w:val="0"/>
        <w:contextualSpacing/>
        <w:jc w:val="center"/>
        <w:rPr>
          <w:b/>
          <w:color w:val="000000"/>
          <w:sz w:val="24"/>
        </w:rPr>
      </w:pPr>
    </w:p>
    <w:p w:rsidR="00256FE5" w:rsidRPr="00E53DA2" w:rsidRDefault="00256FE5" w:rsidP="0021691E">
      <w:pPr>
        <w:autoSpaceDE w:val="0"/>
        <w:autoSpaceDN w:val="0"/>
        <w:adjustRightInd w:val="0"/>
        <w:contextualSpacing/>
        <w:jc w:val="center"/>
        <w:rPr>
          <w:b/>
          <w:color w:val="000000"/>
          <w:sz w:val="24"/>
        </w:rPr>
      </w:pPr>
    </w:p>
    <w:p w:rsidR="00256FE5" w:rsidRPr="00E53DA2" w:rsidRDefault="00256FE5" w:rsidP="00552162">
      <w:pPr>
        <w:autoSpaceDE w:val="0"/>
        <w:autoSpaceDN w:val="0"/>
        <w:adjustRightInd w:val="0"/>
        <w:contextualSpacing/>
        <w:rPr>
          <w:b/>
          <w:color w:val="000000"/>
          <w:sz w:val="24"/>
        </w:rPr>
      </w:pPr>
    </w:p>
    <w:p w:rsidR="00256FE5" w:rsidRDefault="00256FE5" w:rsidP="0021691E">
      <w:pPr>
        <w:autoSpaceDE w:val="0"/>
        <w:autoSpaceDN w:val="0"/>
        <w:adjustRightInd w:val="0"/>
        <w:contextualSpacing/>
        <w:jc w:val="center"/>
        <w:rPr>
          <w:b/>
          <w:color w:val="000000"/>
          <w:sz w:val="24"/>
        </w:rPr>
      </w:pPr>
    </w:p>
    <w:p w:rsidR="00E32CDB" w:rsidRDefault="00E32CDB" w:rsidP="0021691E">
      <w:pPr>
        <w:autoSpaceDE w:val="0"/>
        <w:autoSpaceDN w:val="0"/>
        <w:adjustRightInd w:val="0"/>
        <w:contextualSpacing/>
        <w:jc w:val="center"/>
        <w:rPr>
          <w:b/>
          <w:color w:val="000000"/>
          <w:sz w:val="24"/>
        </w:rPr>
      </w:pPr>
    </w:p>
    <w:p w:rsidR="00552162" w:rsidRDefault="00552162" w:rsidP="0021691E">
      <w:pPr>
        <w:autoSpaceDE w:val="0"/>
        <w:autoSpaceDN w:val="0"/>
        <w:adjustRightInd w:val="0"/>
        <w:contextualSpacing/>
        <w:jc w:val="center"/>
        <w:rPr>
          <w:b/>
          <w:color w:val="000000"/>
          <w:sz w:val="24"/>
        </w:rPr>
      </w:pPr>
    </w:p>
    <w:p w:rsidR="00552162" w:rsidRPr="00E53DA2" w:rsidRDefault="00552162" w:rsidP="0021691E">
      <w:pPr>
        <w:autoSpaceDE w:val="0"/>
        <w:autoSpaceDN w:val="0"/>
        <w:adjustRightInd w:val="0"/>
        <w:contextualSpacing/>
        <w:jc w:val="center"/>
        <w:rPr>
          <w:b/>
          <w:color w:val="000000"/>
          <w:sz w:val="24"/>
        </w:rPr>
      </w:pPr>
    </w:p>
    <w:p w:rsidR="00FB2A03" w:rsidRPr="00E53DA2" w:rsidRDefault="00FB2A03" w:rsidP="0021691E">
      <w:pPr>
        <w:autoSpaceDE w:val="0"/>
        <w:autoSpaceDN w:val="0"/>
        <w:adjustRightInd w:val="0"/>
        <w:contextualSpacing/>
        <w:jc w:val="center"/>
        <w:rPr>
          <w:b/>
          <w:color w:val="000000"/>
          <w:sz w:val="24"/>
        </w:rPr>
      </w:pPr>
    </w:p>
    <w:p w:rsidR="00823523" w:rsidRPr="00E53DA2" w:rsidRDefault="00256FE5" w:rsidP="0021691E">
      <w:pPr>
        <w:autoSpaceDE w:val="0"/>
        <w:autoSpaceDN w:val="0"/>
        <w:adjustRightInd w:val="0"/>
        <w:contextualSpacing/>
        <w:jc w:val="center"/>
        <w:rPr>
          <w:b/>
          <w:color w:val="000000"/>
          <w:sz w:val="24"/>
        </w:rPr>
      </w:pPr>
      <w:r w:rsidRPr="00E53DA2">
        <w:rPr>
          <w:b/>
          <w:color w:val="000000"/>
          <w:sz w:val="24"/>
        </w:rPr>
        <w:t xml:space="preserve">Раздел </w:t>
      </w:r>
      <w:r w:rsidRPr="00E53DA2">
        <w:rPr>
          <w:b/>
          <w:color w:val="000000"/>
          <w:sz w:val="24"/>
          <w:lang w:val="en-US"/>
        </w:rPr>
        <w:t>I</w:t>
      </w:r>
      <w:r w:rsidRPr="00E53DA2">
        <w:rPr>
          <w:b/>
          <w:color w:val="000000"/>
          <w:sz w:val="24"/>
        </w:rPr>
        <w:t>. ОБЩИЕ ПОЛОЖЕНИЯ</w:t>
      </w:r>
    </w:p>
    <w:p w:rsidR="00256FE5" w:rsidRPr="00E53DA2" w:rsidRDefault="00256FE5" w:rsidP="0021691E">
      <w:pPr>
        <w:autoSpaceDE w:val="0"/>
        <w:autoSpaceDN w:val="0"/>
        <w:adjustRightInd w:val="0"/>
        <w:contextualSpacing/>
        <w:jc w:val="center"/>
        <w:rPr>
          <w:b/>
          <w:color w:val="000000"/>
          <w:sz w:val="24"/>
        </w:rPr>
      </w:pPr>
    </w:p>
    <w:p w:rsidR="00256FE5" w:rsidRPr="00E53DA2" w:rsidRDefault="00256FE5" w:rsidP="0021691E">
      <w:pPr>
        <w:autoSpaceDE w:val="0"/>
        <w:autoSpaceDN w:val="0"/>
        <w:adjustRightInd w:val="0"/>
        <w:contextualSpacing/>
        <w:jc w:val="center"/>
        <w:rPr>
          <w:b/>
          <w:color w:val="000000"/>
          <w:sz w:val="24"/>
        </w:rPr>
      </w:pPr>
      <w:r w:rsidRPr="00E53DA2">
        <w:rPr>
          <w:b/>
          <w:color w:val="000000"/>
          <w:sz w:val="24"/>
        </w:rPr>
        <w:t>Глава 1. Термины и определения</w:t>
      </w:r>
    </w:p>
    <w:p w:rsidR="00802319" w:rsidRPr="00E53DA2" w:rsidRDefault="00FF0EB6" w:rsidP="00D578ED">
      <w:pPr>
        <w:autoSpaceDE w:val="0"/>
        <w:autoSpaceDN w:val="0"/>
        <w:adjustRightInd w:val="0"/>
        <w:ind w:firstLine="567"/>
        <w:contextualSpacing/>
        <w:jc w:val="both"/>
        <w:rPr>
          <w:color w:val="000000"/>
          <w:sz w:val="24"/>
        </w:rPr>
      </w:pPr>
      <w:r w:rsidRPr="00E53DA2">
        <w:rPr>
          <w:color w:val="000000"/>
          <w:sz w:val="24"/>
        </w:rPr>
        <w:t>1.</w:t>
      </w:r>
      <w:r w:rsidR="006542FB" w:rsidRPr="00E53DA2">
        <w:rPr>
          <w:color w:val="000000"/>
          <w:sz w:val="24"/>
        </w:rPr>
        <w:t> </w:t>
      </w:r>
      <w:r w:rsidR="00802319" w:rsidRPr="00E53DA2">
        <w:rPr>
          <w:color w:val="000000"/>
          <w:sz w:val="24"/>
        </w:rPr>
        <w:t>Термины и определения, используемые в</w:t>
      </w:r>
      <w:r w:rsidR="00BA705D" w:rsidRPr="00E53DA2">
        <w:rPr>
          <w:color w:val="000000"/>
          <w:sz w:val="24"/>
        </w:rPr>
        <w:t xml:space="preserve"> настоящем</w:t>
      </w:r>
      <w:r w:rsidR="00552162">
        <w:rPr>
          <w:color w:val="000000"/>
          <w:sz w:val="24"/>
        </w:rPr>
        <w:t xml:space="preserve"> </w:t>
      </w:r>
      <w:r w:rsidR="00B73F72" w:rsidRPr="00E53DA2">
        <w:rPr>
          <w:color w:val="000000"/>
          <w:sz w:val="24"/>
        </w:rPr>
        <w:t>положении</w:t>
      </w:r>
      <w:r w:rsidR="00802319" w:rsidRPr="00E53DA2">
        <w:rPr>
          <w:color w:val="000000"/>
          <w:sz w:val="24"/>
        </w:rPr>
        <w:t>:</w:t>
      </w:r>
    </w:p>
    <w:p w:rsidR="00802319" w:rsidRPr="00E53DA2" w:rsidRDefault="00802319" w:rsidP="00D578ED">
      <w:pPr>
        <w:autoSpaceDE w:val="0"/>
        <w:autoSpaceDN w:val="0"/>
        <w:adjustRightInd w:val="0"/>
        <w:ind w:firstLine="567"/>
        <w:contextualSpacing/>
        <w:jc w:val="both"/>
        <w:rPr>
          <w:color w:val="000000"/>
          <w:sz w:val="24"/>
        </w:rPr>
      </w:pPr>
      <w:r w:rsidRPr="00E53DA2">
        <w:rPr>
          <w:color w:val="000000"/>
          <w:sz w:val="24"/>
        </w:rPr>
        <w:t xml:space="preserve">1) закупка – совокупность действий, осуществляемых заказчиком и (или) уполномоченным органом в порядке, установленном настоящим </w:t>
      </w:r>
      <w:r w:rsidR="00BA705D" w:rsidRPr="00E53DA2">
        <w:rPr>
          <w:color w:val="000000"/>
          <w:sz w:val="24"/>
        </w:rPr>
        <w:t>положением</w:t>
      </w:r>
      <w:r w:rsidRPr="00E53DA2">
        <w:rPr>
          <w:color w:val="000000"/>
          <w:sz w:val="24"/>
        </w:rPr>
        <w:t>, в целях удовлетворения потребностей юридических лиц в товарах, работах, услугах, в том числе для целей коммерческого использования, с необходимыми показателями цены, качества и надежности;</w:t>
      </w:r>
    </w:p>
    <w:p w:rsidR="00802319" w:rsidRPr="00E53DA2" w:rsidRDefault="00802319" w:rsidP="00D578ED">
      <w:pPr>
        <w:autoSpaceDE w:val="0"/>
        <w:autoSpaceDN w:val="0"/>
        <w:adjustRightInd w:val="0"/>
        <w:ind w:firstLine="567"/>
        <w:contextualSpacing/>
        <w:jc w:val="both"/>
        <w:rPr>
          <w:color w:val="000000"/>
          <w:sz w:val="24"/>
        </w:rPr>
      </w:pPr>
      <w:r w:rsidRPr="00E53DA2">
        <w:rPr>
          <w:color w:val="000000"/>
          <w:sz w:val="24"/>
        </w:rPr>
        <w:t>2) начальная (максимальная) цена договора (</w:t>
      </w:r>
      <w:r w:rsidR="00BA705D" w:rsidRPr="00E53DA2">
        <w:rPr>
          <w:color w:val="000000"/>
          <w:sz w:val="24"/>
        </w:rPr>
        <w:t xml:space="preserve">далее </w:t>
      </w:r>
      <w:r w:rsidR="00B73F72" w:rsidRPr="00E53DA2">
        <w:rPr>
          <w:color w:val="000000"/>
          <w:sz w:val="24"/>
        </w:rPr>
        <w:t>–</w:t>
      </w:r>
      <w:r w:rsidRPr="00E53DA2">
        <w:rPr>
          <w:color w:val="000000"/>
          <w:sz w:val="24"/>
        </w:rPr>
        <w:t xml:space="preserve">НМЦД) – предельная цена товаров, работ, услуг, являющихся предметом закупки, рассчитанная заказчиком в порядке, установленном настоящим </w:t>
      </w:r>
      <w:r w:rsidR="00B73F72" w:rsidRPr="00E53DA2">
        <w:rPr>
          <w:color w:val="000000"/>
          <w:sz w:val="24"/>
        </w:rPr>
        <w:t>положением</w:t>
      </w:r>
      <w:r w:rsidRPr="00E53DA2">
        <w:rPr>
          <w:color w:val="000000"/>
          <w:sz w:val="24"/>
        </w:rPr>
        <w:t>;</w:t>
      </w:r>
    </w:p>
    <w:p w:rsidR="00591E6E" w:rsidRPr="00E53DA2" w:rsidRDefault="006542FB" w:rsidP="00D578ED">
      <w:pPr>
        <w:tabs>
          <w:tab w:val="left" w:pos="2254"/>
        </w:tabs>
        <w:ind w:firstLine="567"/>
        <w:contextualSpacing/>
        <w:jc w:val="both"/>
        <w:rPr>
          <w:b/>
          <w:color w:val="000000"/>
          <w:sz w:val="24"/>
        </w:rPr>
      </w:pPr>
      <w:r w:rsidRPr="00E53DA2">
        <w:rPr>
          <w:color w:val="000000"/>
          <w:sz w:val="24"/>
        </w:rPr>
        <w:t>2. </w:t>
      </w:r>
      <w:r w:rsidR="00802319" w:rsidRPr="00E53DA2">
        <w:rPr>
          <w:color w:val="000000"/>
          <w:sz w:val="24"/>
        </w:rPr>
        <w:t xml:space="preserve">Термины и определения, не предусмотренные настоящим разделом, подлежат толкованию в соответствии </w:t>
      </w:r>
      <w:r w:rsidR="006B2910" w:rsidRPr="00E53DA2">
        <w:rPr>
          <w:color w:val="000000"/>
          <w:sz w:val="24"/>
        </w:rPr>
        <w:t xml:space="preserve">с </w:t>
      </w:r>
      <w:r w:rsidR="006B2910" w:rsidRPr="00E53DA2">
        <w:rPr>
          <w:spacing w:val="-2"/>
          <w:sz w:val="24"/>
        </w:rPr>
        <w:t xml:space="preserve">Федеральным </w:t>
      </w:r>
      <w:hyperlink r:id="rId8" w:history="1">
        <w:r w:rsidR="006B2910" w:rsidRPr="00E53DA2">
          <w:rPr>
            <w:spacing w:val="-2"/>
            <w:sz w:val="24"/>
          </w:rPr>
          <w:t>законом</w:t>
        </w:r>
      </w:hyperlink>
      <w:r w:rsidR="006B2910" w:rsidRPr="00E53DA2">
        <w:rPr>
          <w:spacing w:val="-2"/>
          <w:sz w:val="24"/>
        </w:rPr>
        <w:t xml:space="preserve"> от 18 июля 2011 года № 223-ФЗ «О закупках товаров, работ, услуг отдельными видами юридических лиц» (далее</w:t>
      </w:r>
      <w:r w:rsidR="00555105" w:rsidRPr="00E53DA2">
        <w:rPr>
          <w:spacing w:val="-2"/>
          <w:sz w:val="24"/>
        </w:rPr>
        <w:t xml:space="preserve"> - </w:t>
      </w:r>
      <w:r w:rsidR="006B2910" w:rsidRPr="00E53DA2">
        <w:rPr>
          <w:spacing w:val="-2"/>
          <w:sz w:val="24"/>
        </w:rPr>
        <w:t>Закон о закупках)</w:t>
      </w:r>
    </w:p>
    <w:p w:rsidR="00C813C3" w:rsidRPr="00E53DA2" w:rsidRDefault="00C813C3" w:rsidP="0021691E">
      <w:pPr>
        <w:autoSpaceDE w:val="0"/>
        <w:autoSpaceDN w:val="0"/>
        <w:adjustRightInd w:val="0"/>
        <w:ind w:firstLine="709"/>
        <w:contextualSpacing/>
        <w:jc w:val="center"/>
        <w:rPr>
          <w:b/>
          <w:color w:val="000000"/>
          <w:sz w:val="24"/>
        </w:rPr>
      </w:pPr>
    </w:p>
    <w:p w:rsidR="00802319" w:rsidRPr="00E53DA2" w:rsidRDefault="00802319" w:rsidP="0021691E">
      <w:pPr>
        <w:autoSpaceDE w:val="0"/>
        <w:autoSpaceDN w:val="0"/>
        <w:adjustRightInd w:val="0"/>
        <w:ind w:firstLine="709"/>
        <w:contextualSpacing/>
        <w:jc w:val="center"/>
        <w:rPr>
          <w:b/>
          <w:color w:val="000000"/>
          <w:sz w:val="24"/>
        </w:rPr>
      </w:pPr>
      <w:r w:rsidRPr="00E53DA2">
        <w:rPr>
          <w:b/>
          <w:color w:val="000000"/>
          <w:sz w:val="24"/>
        </w:rPr>
        <w:t xml:space="preserve">Глава </w:t>
      </w:r>
      <w:r w:rsidR="00823523" w:rsidRPr="00E53DA2">
        <w:rPr>
          <w:b/>
          <w:color w:val="000000"/>
          <w:sz w:val="24"/>
        </w:rPr>
        <w:t>2</w:t>
      </w:r>
      <w:r w:rsidRPr="00E53DA2">
        <w:rPr>
          <w:b/>
          <w:color w:val="000000"/>
          <w:sz w:val="24"/>
        </w:rPr>
        <w:t>. Правовая основа закупки товаров, работ, услуг</w:t>
      </w:r>
    </w:p>
    <w:p w:rsidR="00807E97" w:rsidRPr="00E53DA2" w:rsidRDefault="00FF0EB6" w:rsidP="00D578ED">
      <w:pPr>
        <w:autoSpaceDE w:val="0"/>
        <w:autoSpaceDN w:val="0"/>
        <w:adjustRightInd w:val="0"/>
        <w:ind w:firstLine="567"/>
        <w:contextualSpacing/>
        <w:jc w:val="both"/>
        <w:rPr>
          <w:color w:val="000000"/>
          <w:sz w:val="24"/>
        </w:rPr>
      </w:pPr>
      <w:r w:rsidRPr="00E53DA2">
        <w:rPr>
          <w:color w:val="000000"/>
          <w:sz w:val="24"/>
        </w:rPr>
        <w:t>3</w:t>
      </w:r>
      <w:r w:rsidR="006542FB" w:rsidRPr="00E53DA2">
        <w:rPr>
          <w:color w:val="000000"/>
          <w:sz w:val="24"/>
        </w:rPr>
        <w:t>.</w:t>
      </w:r>
      <w:r w:rsidR="00807E97" w:rsidRPr="00E53DA2">
        <w:rPr>
          <w:color w:val="000000"/>
          <w:sz w:val="24"/>
        </w:rPr>
        <w:t xml:space="preserve"> Настоящее </w:t>
      </w:r>
      <w:r w:rsidR="00591E6E" w:rsidRPr="00E53DA2">
        <w:rPr>
          <w:color w:val="000000"/>
          <w:sz w:val="24"/>
        </w:rPr>
        <w:t>п</w:t>
      </w:r>
      <w:r w:rsidR="00807E97" w:rsidRPr="00E53DA2">
        <w:rPr>
          <w:color w:val="000000"/>
          <w:sz w:val="24"/>
        </w:rPr>
        <w:t xml:space="preserve">оложение регламентирует закупочную деятельность </w:t>
      </w:r>
      <w:r w:rsidR="00552162">
        <w:rPr>
          <w:color w:val="000000"/>
          <w:sz w:val="24"/>
        </w:rPr>
        <w:t>МАДОУ ЦРР д/с №134</w:t>
      </w:r>
      <w:r w:rsidR="00807E97" w:rsidRPr="00E53DA2">
        <w:rPr>
          <w:color w:val="000000"/>
          <w:sz w:val="24"/>
        </w:rPr>
        <w:t xml:space="preserve"> (далее –</w:t>
      </w:r>
      <w:r w:rsidR="00683BCE" w:rsidRPr="00E53DA2">
        <w:rPr>
          <w:color w:val="000000"/>
          <w:sz w:val="24"/>
        </w:rPr>
        <w:t xml:space="preserve"> з</w:t>
      </w:r>
      <w:r w:rsidR="00807E97" w:rsidRPr="00E53DA2">
        <w:rPr>
          <w:color w:val="000000"/>
          <w:sz w:val="24"/>
        </w:rPr>
        <w:t>аказчик), содержит требования к закупке, в том числе порядок подготовки и осуществления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07E97" w:rsidRPr="00E53DA2" w:rsidRDefault="00FF0EB6" w:rsidP="00D578ED">
      <w:pPr>
        <w:autoSpaceDE w:val="0"/>
        <w:autoSpaceDN w:val="0"/>
        <w:adjustRightInd w:val="0"/>
        <w:ind w:firstLine="567"/>
        <w:contextualSpacing/>
        <w:jc w:val="both"/>
        <w:rPr>
          <w:color w:val="000000"/>
          <w:sz w:val="24"/>
        </w:rPr>
      </w:pPr>
      <w:r w:rsidRPr="00E53DA2">
        <w:rPr>
          <w:color w:val="000000"/>
          <w:sz w:val="24"/>
        </w:rPr>
        <w:t>4</w:t>
      </w:r>
      <w:r w:rsidR="006542FB" w:rsidRPr="00E53DA2">
        <w:rPr>
          <w:color w:val="000000"/>
          <w:sz w:val="24"/>
        </w:rPr>
        <w:t>.</w:t>
      </w:r>
      <w:r w:rsidR="00B73F72" w:rsidRPr="00E53DA2">
        <w:rPr>
          <w:color w:val="000000"/>
          <w:sz w:val="24"/>
        </w:rPr>
        <w:t>Настоящее п</w:t>
      </w:r>
      <w:r w:rsidR="00807E97" w:rsidRPr="00E53DA2">
        <w:rPr>
          <w:color w:val="000000"/>
          <w:sz w:val="24"/>
        </w:rPr>
        <w:t xml:space="preserve">оложение разработано в соответствии с Гражданским </w:t>
      </w:r>
      <w:hyperlink r:id="rId9" w:history="1">
        <w:r w:rsidR="00807E97" w:rsidRPr="00E53DA2">
          <w:rPr>
            <w:color w:val="000000"/>
            <w:sz w:val="24"/>
          </w:rPr>
          <w:t>кодексом</w:t>
        </w:r>
      </w:hyperlink>
      <w:r w:rsidR="00807E97" w:rsidRPr="00E53DA2">
        <w:rPr>
          <w:color w:val="000000"/>
          <w:sz w:val="24"/>
        </w:rPr>
        <w:t xml:space="preserve"> Российской Федерации, </w:t>
      </w:r>
      <w:r w:rsidR="002D00EA" w:rsidRPr="00E53DA2">
        <w:rPr>
          <w:color w:val="000000"/>
          <w:sz w:val="24"/>
        </w:rPr>
        <w:t>Законо</w:t>
      </w:r>
      <w:r w:rsidR="00FF7C1C" w:rsidRPr="00E53DA2">
        <w:rPr>
          <w:color w:val="000000"/>
          <w:sz w:val="24"/>
        </w:rPr>
        <w:t xml:space="preserve">м </w:t>
      </w:r>
      <w:r w:rsidR="002D00EA" w:rsidRPr="00E53DA2">
        <w:rPr>
          <w:color w:val="000000"/>
          <w:sz w:val="24"/>
        </w:rPr>
        <w:t>о закупках</w:t>
      </w:r>
      <w:r w:rsidR="00807E97" w:rsidRPr="00E53DA2">
        <w:rPr>
          <w:color w:val="000000"/>
          <w:sz w:val="24"/>
        </w:rPr>
        <w:t xml:space="preserve">, Федеральным </w:t>
      </w:r>
      <w:hyperlink r:id="rId10" w:history="1">
        <w:r w:rsidR="00807E97" w:rsidRPr="00E53DA2">
          <w:rPr>
            <w:color w:val="000000"/>
            <w:sz w:val="24"/>
          </w:rPr>
          <w:t>законом</w:t>
        </w:r>
      </w:hyperlink>
      <w:r w:rsidR="00807E97" w:rsidRPr="00E53DA2">
        <w:rPr>
          <w:color w:val="000000"/>
          <w:sz w:val="24"/>
        </w:rPr>
        <w:t xml:space="preserve"> от 26</w:t>
      </w:r>
      <w:r w:rsidR="003F3A3C" w:rsidRPr="00E53DA2">
        <w:rPr>
          <w:color w:val="000000"/>
          <w:sz w:val="24"/>
        </w:rPr>
        <w:t xml:space="preserve"> июля </w:t>
      </w:r>
      <w:r w:rsidR="00807E97" w:rsidRPr="00E53DA2">
        <w:rPr>
          <w:color w:val="000000"/>
          <w:sz w:val="24"/>
        </w:rPr>
        <w:t>2006</w:t>
      </w:r>
      <w:r w:rsidR="003F3A3C" w:rsidRPr="00E53DA2">
        <w:rPr>
          <w:color w:val="000000"/>
          <w:sz w:val="24"/>
        </w:rPr>
        <w:t xml:space="preserve"> года</w:t>
      </w:r>
      <w:r w:rsidR="00807E97" w:rsidRPr="00E53DA2">
        <w:rPr>
          <w:color w:val="000000"/>
          <w:sz w:val="24"/>
        </w:rPr>
        <w:t xml:space="preserve"> № 135</w:t>
      </w:r>
      <w:r w:rsidR="00B73F72" w:rsidRPr="00E53DA2">
        <w:rPr>
          <w:color w:val="000000"/>
          <w:sz w:val="24"/>
        </w:rPr>
        <w:t>-</w:t>
      </w:r>
      <w:r w:rsidR="00807E97" w:rsidRPr="00E53DA2">
        <w:rPr>
          <w:color w:val="000000"/>
          <w:sz w:val="24"/>
        </w:rPr>
        <w:t xml:space="preserve">ФЗ </w:t>
      </w:r>
      <w:r w:rsidR="00344F45" w:rsidRPr="00E53DA2">
        <w:rPr>
          <w:color w:val="000000"/>
          <w:sz w:val="24"/>
        </w:rPr>
        <w:t>«</w:t>
      </w:r>
      <w:r w:rsidR="00807E97" w:rsidRPr="00E53DA2">
        <w:rPr>
          <w:color w:val="000000"/>
          <w:sz w:val="24"/>
        </w:rPr>
        <w:t>О защите конкуренции</w:t>
      </w:r>
      <w:r w:rsidR="00344F45" w:rsidRPr="00E53DA2">
        <w:rPr>
          <w:color w:val="000000"/>
          <w:sz w:val="24"/>
        </w:rPr>
        <w:t>»</w:t>
      </w:r>
      <w:r w:rsidR="00807E97" w:rsidRPr="00E53DA2">
        <w:rPr>
          <w:color w:val="000000"/>
          <w:sz w:val="24"/>
        </w:rPr>
        <w:t>, а также</w:t>
      </w:r>
      <w:r w:rsidR="003F3A3C" w:rsidRPr="00E53DA2">
        <w:rPr>
          <w:color w:val="000000"/>
          <w:sz w:val="24"/>
        </w:rPr>
        <w:t xml:space="preserve"> в соответствии с</w:t>
      </w:r>
      <w:r w:rsidR="00807E97" w:rsidRPr="00E53DA2">
        <w:rPr>
          <w:color w:val="000000"/>
          <w:sz w:val="24"/>
        </w:rPr>
        <w:t xml:space="preserve"> иными нормативными правовыми актами Российской Федерации, Калининградской области</w:t>
      </w:r>
      <w:r w:rsidR="00571B38" w:rsidRPr="00E53DA2">
        <w:rPr>
          <w:color w:val="000000"/>
          <w:sz w:val="24"/>
        </w:rPr>
        <w:t>, муниципальными правовыми актами</w:t>
      </w:r>
      <w:r w:rsidR="00807E97" w:rsidRPr="00E53DA2">
        <w:rPr>
          <w:color w:val="000000"/>
          <w:sz w:val="24"/>
        </w:rPr>
        <w:t xml:space="preserve"> в сфере закупок товаров, работ, услуг отдельными видами юридических лиц в целях соблюдения следующих принципов закупок:</w:t>
      </w:r>
    </w:p>
    <w:p w:rsidR="00807E97" w:rsidRPr="00E53DA2" w:rsidRDefault="003F3A3C" w:rsidP="00D578ED">
      <w:pPr>
        <w:autoSpaceDE w:val="0"/>
        <w:autoSpaceDN w:val="0"/>
        <w:adjustRightInd w:val="0"/>
        <w:ind w:firstLine="567"/>
        <w:contextualSpacing/>
        <w:jc w:val="both"/>
        <w:rPr>
          <w:color w:val="000000"/>
          <w:sz w:val="24"/>
        </w:rPr>
      </w:pPr>
      <w:r w:rsidRPr="00E53DA2">
        <w:rPr>
          <w:color w:val="000000"/>
          <w:sz w:val="24"/>
        </w:rPr>
        <w:t xml:space="preserve">1) </w:t>
      </w:r>
      <w:r w:rsidR="00807E97" w:rsidRPr="00E53DA2">
        <w:rPr>
          <w:color w:val="000000"/>
          <w:sz w:val="24"/>
        </w:rPr>
        <w:t>информационная открытость закуп</w:t>
      </w:r>
      <w:r w:rsidRPr="00E53DA2">
        <w:rPr>
          <w:color w:val="000000"/>
          <w:sz w:val="24"/>
        </w:rPr>
        <w:t>ки</w:t>
      </w:r>
      <w:r w:rsidR="00807E97" w:rsidRPr="00E53DA2">
        <w:rPr>
          <w:color w:val="000000"/>
          <w:sz w:val="24"/>
        </w:rPr>
        <w:t>;</w:t>
      </w:r>
    </w:p>
    <w:p w:rsidR="00807E97" w:rsidRPr="00E53DA2" w:rsidRDefault="007D6DA1" w:rsidP="00D578ED">
      <w:pPr>
        <w:autoSpaceDE w:val="0"/>
        <w:autoSpaceDN w:val="0"/>
        <w:adjustRightInd w:val="0"/>
        <w:ind w:firstLine="567"/>
        <w:contextualSpacing/>
        <w:jc w:val="both"/>
        <w:rPr>
          <w:color w:val="000000"/>
          <w:sz w:val="24"/>
        </w:rPr>
      </w:pPr>
      <w:r w:rsidRPr="00E53DA2">
        <w:rPr>
          <w:color w:val="000000"/>
          <w:sz w:val="24"/>
        </w:rPr>
        <w:t>2) </w:t>
      </w:r>
      <w:r w:rsidR="00807E97" w:rsidRPr="00E53DA2">
        <w:rPr>
          <w:color w:val="000000"/>
          <w:sz w:val="24"/>
        </w:rPr>
        <w:t>равноправие, справедливость, отсутствие дискриминации и необоснованных ограничений конкуренции по отношению к участникам закупки;</w:t>
      </w:r>
    </w:p>
    <w:p w:rsidR="0009643B" w:rsidRPr="00E53DA2" w:rsidRDefault="003F3A3C" w:rsidP="00D578ED">
      <w:pPr>
        <w:autoSpaceDE w:val="0"/>
        <w:autoSpaceDN w:val="0"/>
        <w:adjustRightInd w:val="0"/>
        <w:ind w:firstLine="567"/>
        <w:contextualSpacing/>
        <w:jc w:val="both"/>
        <w:rPr>
          <w:color w:val="000000"/>
          <w:sz w:val="24"/>
        </w:rPr>
      </w:pPr>
      <w:r w:rsidRPr="00E53DA2">
        <w:rPr>
          <w:color w:val="000000"/>
          <w:sz w:val="24"/>
        </w:rPr>
        <w:t xml:space="preserve">3) </w:t>
      </w:r>
      <w:r w:rsidR="00807E97" w:rsidRPr="00E53DA2">
        <w:rPr>
          <w:color w:val="000000"/>
          <w:sz w:val="24"/>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w:t>
      </w:r>
      <w:r w:rsidR="00B75A66" w:rsidRPr="00E53DA2">
        <w:rPr>
          <w:color w:val="000000"/>
          <w:sz w:val="24"/>
        </w:rPr>
        <w:t xml:space="preserve"> сокращение издержек заказчика</w:t>
      </w:r>
      <w:r w:rsidR="0009643B" w:rsidRPr="00E53DA2">
        <w:rPr>
          <w:color w:val="000000"/>
          <w:sz w:val="24"/>
        </w:rPr>
        <w:t>;</w:t>
      </w:r>
    </w:p>
    <w:p w:rsidR="0009643B" w:rsidRPr="00E53DA2" w:rsidRDefault="0009643B" w:rsidP="00D578ED">
      <w:pPr>
        <w:autoSpaceDE w:val="0"/>
        <w:autoSpaceDN w:val="0"/>
        <w:adjustRightInd w:val="0"/>
        <w:ind w:firstLine="567"/>
        <w:contextualSpacing/>
        <w:jc w:val="both"/>
        <w:rPr>
          <w:sz w:val="24"/>
        </w:rPr>
      </w:pPr>
      <w:r w:rsidRPr="00E53DA2">
        <w:rPr>
          <w:rFonts w:eastAsia="Calibri"/>
          <w:spacing w:val="-2"/>
          <w:sz w:val="24"/>
        </w:rPr>
        <w:t xml:space="preserve">4) отсутствие ограничения допуска к участию в закупке путем установления </w:t>
      </w:r>
      <w:r w:rsidR="00552162" w:rsidRPr="00E53DA2">
        <w:rPr>
          <w:rFonts w:eastAsia="Calibri"/>
          <w:spacing w:val="-2"/>
          <w:sz w:val="24"/>
        </w:rPr>
        <w:t>неизменяемых</w:t>
      </w:r>
      <w:r w:rsidRPr="00E53DA2">
        <w:rPr>
          <w:rFonts w:eastAsia="Calibri"/>
          <w:spacing w:val="-2"/>
          <w:sz w:val="24"/>
        </w:rPr>
        <w:t xml:space="preserve"> требований к участникам закупки</w:t>
      </w:r>
      <w:r w:rsidRPr="00E53DA2">
        <w:rPr>
          <w:sz w:val="24"/>
        </w:rPr>
        <w:t>.</w:t>
      </w:r>
    </w:p>
    <w:p w:rsidR="00807E97" w:rsidRPr="00E53DA2" w:rsidRDefault="00FF0EB6" w:rsidP="00D578ED">
      <w:pPr>
        <w:autoSpaceDE w:val="0"/>
        <w:autoSpaceDN w:val="0"/>
        <w:adjustRightInd w:val="0"/>
        <w:ind w:firstLine="567"/>
        <w:contextualSpacing/>
        <w:jc w:val="both"/>
        <w:rPr>
          <w:color w:val="000000"/>
          <w:sz w:val="24"/>
        </w:rPr>
      </w:pPr>
      <w:r w:rsidRPr="00E53DA2">
        <w:rPr>
          <w:color w:val="000000"/>
          <w:sz w:val="24"/>
        </w:rPr>
        <w:t>5</w:t>
      </w:r>
      <w:r w:rsidR="00807E97" w:rsidRPr="00E53DA2">
        <w:rPr>
          <w:color w:val="000000"/>
          <w:sz w:val="24"/>
        </w:rPr>
        <w:t xml:space="preserve">. При закупке товаров, работ, услуг заказчик руководствуется </w:t>
      </w:r>
      <w:hyperlink r:id="rId11" w:history="1">
        <w:r w:rsidR="00807E97" w:rsidRPr="00E53DA2">
          <w:rPr>
            <w:color w:val="000000"/>
            <w:sz w:val="24"/>
          </w:rPr>
          <w:t>Конституцией</w:t>
        </w:r>
      </w:hyperlink>
      <w:r w:rsidR="00807E97" w:rsidRPr="00E53DA2">
        <w:rPr>
          <w:color w:val="000000"/>
          <w:sz w:val="24"/>
        </w:rPr>
        <w:t xml:space="preserve"> Российской Федерации, Гражданским </w:t>
      </w:r>
      <w:hyperlink r:id="rId12" w:history="1">
        <w:r w:rsidR="00807E97" w:rsidRPr="00E53DA2">
          <w:rPr>
            <w:color w:val="000000"/>
            <w:sz w:val="24"/>
          </w:rPr>
          <w:t>кодексом</w:t>
        </w:r>
      </w:hyperlink>
      <w:r w:rsidR="00807E97" w:rsidRPr="00E53DA2">
        <w:rPr>
          <w:color w:val="000000"/>
          <w:sz w:val="24"/>
        </w:rPr>
        <w:t xml:space="preserve"> Российской Федерации, Законом о закупках, другими федеральными законами и иными нормативными правовыми актами Российской Федерации и Калининградской области,</w:t>
      </w:r>
      <w:r w:rsidR="00E27165" w:rsidRPr="00E53DA2">
        <w:rPr>
          <w:color w:val="000000"/>
          <w:sz w:val="24"/>
        </w:rPr>
        <w:t xml:space="preserve"> муниципальными правовыми актами,</w:t>
      </w:r>
      <w:r w:rsidR="00E32CDB">
        <w:rPr>
          <w:color w:val="000000"/>
          <w:sz w:val="24"/>
        </w:rPr>
        <w:t xml:space="preserve"> </w:t>
      </w:r>
      <w:r w:rsidR="009A011A" w:rsidRPr="00E53DA2">
        <w:rPr>
          <w:color w:val="000000"/>
          <w:sz w:val="24"/>
        </w:rPr>
        <w:t xml:space="preserve">настоящим </w:t>
      </w:r>
      <w:r w:rsidR="00B73F72" w:rsidRPr="00E53DA2">
        <w:rPr>
          <w:color w:val="000000"/>
          <w:sz w:val="24"/>
        </w:rPr>
        <w:t>положением</w:t>
      </w:r>
      <w:r w:rsidR="00807E97" w:rsidRPr="00E53DA2">
        <w:rPr>
          <w:color w:val="000000"/>
          <w:sz w:val="24"/>
        </w:rPr>
        <w:t xml:space="preserve">. </w:t>
      </w:r>
    </w:p>
    <w:p w:rsidR="00874144" w:rsidRPr="00E53DA2" w:rsidRDefault="00874144" w:rsidP="0021691E">
      <w:pPr>
        <w:autoSpaceDE w:val="0"/>
        <w:autoSpaceDN w:val="0"/>
        <w:adjustRightInd w:val="0"/>
        <w:contextualSpacing/>
        <w:jc w:val="center"/>
        <w:rPr>
          <w:b/>
          <w:color w:val="000000"/>
          <w:sz w:val="24"/>
        </w:rPr>
      </w:pPr>
    </w:p>
    <w:p w:rsidR="0083175E" w:rsidRPr="00E53DA2" w:rsidRDefault="0083175E" w:rsidP="0021691E">
      <w:pPr>
        <w:autoSpaceDE w:val="0"/>
        <w:autoSpaceDN w:val="0"/>
        <w:adjustRightInd w:val="0"/>
        <w:ind w:firstLine="709"/>
        <w:contextualSpacing/>
        <w:jc w:val="center"/>
        <w:rPr>
          <w:b/>
          <w:color w:val="000000"/>
          <w:sz w:val="24"/>
        </w:rPr>
      </w:pPr>
      <w:r w:rsidRPr="00E53DA2">
        <w:rPr>
          <w:b/>
          <w:color w:val="000000"/>
          <w:sz w:val="24"/>
        </w:rPr>
        <w:t>Глава 3. Информационное обеспечение закупок</w:t>
      </w:r>
    </w:p>
    <w:p w:rsidR="00CE6FDD" w:rsidRPr="00E53DA2" w:rsidRDefault="00CE6FDD" w:rsidP="00D578ED">
      <w:pPr>
        <w:autoSpaceDE w:val="0"/>
        <w:autoSpaceDN w:val="0"/>
        <w:adjustRightInd w:val="0"/>
        <w:ind w:firstLine="567"/>
        <w:contextualSpacing/>
        <w:jc w:val="both"/>
        <w:rPr>
          <w:rFonts w:eastAsia="Calibri"/>
          <w:sz w:val="24"/>
        </w:rPr>
      </w:pPr>
      <w:bookmarkStart w:id="1" w:name="P328"/>
      <w:bookmarkStart w:id="2" w:name="P396"/>
      <w:bookmarkEnd w:id="1"/>
      <w:bookmarkEnd w:id="2"/>
      <w:r w:rsidRPr="00E53DA2">
        <w:rPr>
          <w:rFonts w:eastAsia="Calibri"/>
          <w:sz w:val="24"/>
        </w:rPr>
        <w:t xml:space="preserve">6. Размещение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информации о закупке производится в соответствии с порядком, установленным законодательством Российской Федерации, </w:t>
      </w:r>
      <w:hyperlink r:id="rId13" w:history="1">
        <w:r w:rsidRPr="00E53DA2">
          <w:rPr>
            <w:rFonts w:eastAsia="Calibri"/>
            <w:sz w:val="24"/>
          </w:rPr>
          <w:t>постановлением</w:t>
        </w:r>
      </w:hyperlink>
      <w:r w:rsidRPr="00E53DA2">
        <w:rPr>
          <w:rFonts w:eastAsia="Calibri"/>
          <w:sz w:val="24"/>
        </w:rPr>
        <w:t xml:space="preserve"> Правительства Российской Федерации от 10 сентября 2012 года N 908 "Об утверждении Положения о размещении в единой информационной системе информации о закупке".</w:t>
      </w:r>
    </w:p>
    <w:p w:rsidR="00CE6FDD" w:rsidRPr="00E53DA2" w:rsidRDefault="00CE6FDD" w:rsidP="00D578ED">
      <w:pPr>
        <w:autoSpaceDE w:val="0"/>
        <w:autoSpaceDN w:val="0"/>
        <w:adjustRightInd w:val="0"/>
        <w:ind w:firstLine="567"/>
        <w:contextualSpacing/>
        <w:jc w:val="both"/>
        <w:rPr>
          <w:rFonts w:eastAsia="Calibri"/>
          <w:sz w:val="24"/>
        </w:rPr>
      </w:pPr>
      <w:r w:rsidRPr="00E53DA2">
        <w:rPr>
          <w:rFonts w:eastAsia="Calibri"/>
          <w:sz w:val="24"/>
        </w:rPr>
        <w:lastRenderedPageBreak/>
        <w:t xml:space="preserve">7.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w:t>
      </w:r>
      <w:hyperlink r:id="rId14" w:history="1">
        <w:r w:rsidRPr="00E53DA2">
          <w:rPr>
            <w:rFonts w:eastAsia="Calibri"/>
            <w:sz w:val="24"/>
          </w:rPr>
          <w:t>частью 16 статьи 4</w:t>
        </w:r>
      </w:hyperlink>
      <w:r w:rsidRPr="00E53DA2">
        <w:rPr>
          <w:rFonts w:eastAsia="Calibri"/>
          <w:sz w:val="24"/>
        </w:rPr>
        <w:t xml:space="preserve"> Закона о закупках.</w:t>
      </w:r>
    </w:p>
    <w:p w:rsidR="00CE6FDD" w:rsidRPr="00E53DA2" w:rsidRDefault="00CE6FDD" w:rsidP="00D578ED">
      <w:pPr>
        <w:autoSpaceDE w:val="0"/>
        <w:autoSpaceDN w:val="0"/>
        <w:adjustRightInd w:val="0"/>
        <w:ind w:firstLine="567"/>
        <w:contextualSpacing/>
        <w:jc w:val="both"/>
        <w:rPr>
          <w:rFonts w:eastAsia="Calibri"/>
          <w:sz w:val="24"/>
        </w:rPr>
      </w:pPr>
      <w:r w:rsidRPr="00E53DA2">
        <w:rPr>
          <w:rFonts w:eastAsia="Calibri"/>
          <w:sz w:val="24"/>
        </w:rPr>
        <w:t>8. Информация о годовом объеме закупок, который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rsidR="00CE6FDD" w:rsidRPr="00E53DA2" w:rsidRDefault="00CE6FDD" w:rsidP="00D578ED">
      <w:pPr>
        <w:autoSpaceDE w:val="0"/>
        <w:autoSpaceDN w:val="0"/>
        <w:adjustRightInd w:val="0"/>
        <w:ind w:firstLine="567"/>
        <w:contextualSpacing/>
        <w:jc w:val="both"/>
        <w:rPr>
          <w:rFonts w:eastAsia="Calibri"/>
          <w:sz w:val="24"/>
        </w:rPr>
      </w:pPr>
      <w:r w:rsidRPr="00E53DA2">
        <w:rPr>
          <w:rFonts w:eastAsia="Calibri"/>
          <w:sz w:val="24"/>
        </w:rPr>
        <w:t xml:space="preserve">Отчет составляется в соответствии с </w:t>
      </w:r>
      <w:hyperlink r:id="rId15" w:history="1">
        <w:r w:rsidRPr="00E53DA2">
          <w:rPr>
            <w:rFonts w:eastAsia="Calibri"/>
            <w:sz w:val="24"/>
          </w:rPr>
          <w:t>требованиями</w:t>
        </w:r>
      </w:hyperlink>
      <w:r w:rsidRPr="00E53DA2">
        <w:rPr>
          <w:rFonts w:eastAsia="Calibri"/>
          <w:sz w:val="24"/>
        </w:rPr>
        <w:t xml:space="preserve"> и по </w:t>
      </w:r>
      <w:hyperlink r:id="rId16" w:history="1">
        <w:r w:rsidRPr="00E53DA2">
          <w:rPr>
            <w:rFonts w:eastAsia="Calibri"/>
            <w:sz w:val="24"/>
          </w:rPr>
          <w:t>форме</w:t>
        </w:r>
      </w:hyperlink>
      <w:r w:rsidRPr="00E53DA2">
        <w:rPr>
          <w:rFonts w:eastAsia="Calibri"/>
          <w:sz w:val="24"/>
        </w:rPr>
        <w:t>, которые утверждены постановлением Правительства Российской Федерации от 11 декабря 2014 года N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N 1352).</w:t>
      </w:r>
    </w:p>
    <w:p w:rsidR="00CE6FDD" w:rsidRPr="00E53DA2" w:rsidRDefault="00CE6FDD" w:rsidP="00D578ED">
      <w:pPr>
        <w:autoSpaceDE w:val="0"/>
        <w:autoSpaceDN w:val="0"/>
        <w:adjustRightInd w:val="0"/>
        <w:ind w:firstLine="567"/>
        <w:contextualSpacing/>
        <w:jc w:val="both"/>
        <w:rPr>
          <w:rFonts w:eastAsia="Calibri"/>
          <w:sz w:val="24"/>
        </w:rPr>
      </w:pPr>
      <w:r w:rsidRPr="00E53DA2">
        <w:rPr>
          <w:rFonts w:eastAsia="Calibri"/>
          <w:sz w:val="24"/>
        </w:rPr>
        <w:t xml:space="preserve">В случае, если на заказчика не распространяется действие </w:t>
      </w:r>
      <w:hyperlink r:id="rId17" w:history="1">
        <w:r w:rsidRPr="00E53DA2">
          <w:rPr>
            <w:rFonts w:eastAsia="Calibri"/>
            <w:sz w:val="24"/>
          </w:rPr>
          <w:t>Постановления</w:t>
        </w:r>
      </w:hyperlink>
      <w:r w:rsidRPr="00E53DA2">
        <w:rPr>
          <w:rFonts w:eastAsia="Calibri"/>
          <w:sz w:val="24"/>
        </w:rPr>
        <w:t xml:space="preserve"> N 1352, то заказчик не размещает информацию о годовом объеме закупок у субъектов малого и среднего предпринимательства в единой информационной системе.</w:t>
      </w:r>
    </w:p>
    <w:p w:rsidR="00CE6FDD" w:rsidRPr="00E53DA2" w:rsidRDefault="00CE6FDD" w:rsidP="00D578ED">
      <w:pPr>
        <w:autoSpaceDE w:val="0"/>
        <w:autoSpaceDN w:val="0"/>
        <w:adjustRightInd w:val="0"/>
        <w:ind w:firstLine="567"/>
        <w:contextualSpacing/>
        <w:jc w:val="both"/>
        <w:rPr>
          <w:rFonts w:eastAsia="Calibri"/>
          <w:sz w:val="24"/>
        </w:rPr>
      </w:pPr>
      <w:r w:rsidRPr="00E53DA2">
        <w:rPr>
          <w:rFonts w:eastAsia="Calibri"/>
          <w:sz w:val="24"/>
        </w:rPr>
        <w:t xml:space="preserve">9. Заказчик во исполнение </w:t>
      </w:r>
      <w:hyperlink r:id="rId18" w:history="1">
        <w:r w:rsidRPr="00E53DA2">
          <w:rPr>
            <w:rFonts w:eastAsia="Calibri"/>
            <w:sz w:val="24"/>
          </w:rPr>
          <w:t>статьи 4.1</w:t>
        </w:r>
      </w:hyperlink>
      <w:r w:rsidRPr="00E53DA2">
        <w:rPr>
          <w:rFonts w:eastAsia="Calibri"/>
          <w:sz w:val="24"/>
        </w:rPr>
        <w:t xml:space="preserve"> Закона о закупках в соответствии с </w:t>
      </w:r>
      <w:hyperlink r:id="rId19" w:history="1">
        <w:r w:rsidRPr="00E53DA2">
          <w:rPr>
            <w:rFonts w:eastAsia="Calibri"/>
            <w:sz w:val="24"/>
          </w:rPr>
          <w:t>постановлением</w:t>
        </w:r>
      </w:hyperlink>
      <w:r w:rsidRPr="00E53DA2">
        <w:rPr>
          <w:rFonts w:eastAsia="Calibri"/>
          <w:sz w:val="24"/>
        </w:rPr>
        <w:t xml:space="preserve"> Правительства Российской Федерации от 31 октября 2014 года N 1132 "О порядке ведения реестра договоров, заключенных заказчиками по результатам закупки" обеспечивает ведение в единой информационной системе реестра договоров, заключенных заказчиками по результатам закупки (далее - реестр договоров).</w:t>
      </w:r>
    </w:p>
    <w:p w:rsidR="0083175E" w:rsidRPr="00E53DA2" w:rsidRDefault="0083175E" w:rsidP="0021691E">
      <w:pPr>
        <w:autoSpaceDE w:val="0"/>
        <w:autoSpaceDN w:val="0"/>
        <w:adjustRightInd w:val="0"/>
        <w:ind w:firstLine="709"/>
        <w:contextualSpacing/>
        <w:jc w:val="both"/>
        <w:rPr>
          <w:color w:val="000000"/>
          <w:sz w:val="24"/>
        </w:rPr>
      </w:pPr>
    </w:p>
    <w:p w:rsidR="0083175E" w:rsidRPr="00E53DA2" w:rsidRDefault="0083175E" w:rsidP="0021691E">
      <w:pPr>
        <w:autoSpaceDE w:val="0"/>
        <w:autoSpaceDN w:val="0"/>
        <w:adjustRightInd w:val="0"/>
        <w:contextualSpacing/>
        <w:jc w:val="center"/>
        <w:rPr>
          <w:b/>
          <w:color w:val="000000"/>
          <w:sz w:val="24"/>
        </w:rPr>
      </w:pPr>
      <w:r w:rsidRPr="00E53DA2">
        <w:rPr>
          <w:b/>
          <w:color w:val="000000"/>
          <w:sz w:val="24"/>
        </w:rPr>
        <w:t>Глава 4.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83175E" w:rsidRPr="00E53DA2" w:rsidRDefault="00FF0EB6" w:rsidP="00D578ED">
      <w:pPr>
        <w:autoSpaceDE w:val="0"/>
        <w:autoSpaceDN w:val="0"/>
        <w:adjustRightInd w:val="0"/>
        <w:ind w:firstLine="567"/>
        <w:contextualSpacing/>
        <w:jc w:val="both"/>
        <w:rPr>
          <w:color w:val="000000"/>
          <w:sz w:val="24"/>
        </w:rPr>
      </w:pPr>
      <w:r w:rsidRPr="00E53DA2">
        <w:rPr>
          <w:color w:val="000000"/>
          <w:sz w:val="24"/>
        </w:rPr>
        <w:t>10</w:t>
      </w:r>
      <w:r w:rsidR="0083175E" w:rsidRPr="00E53DA2">
        <w:rPr>
          <w:color w:val="000000"/>
          <w:sz w:val="24"/>
        </w:rPr>
        <w:t xml:space="preserve">. </w:t>
      </w:r>
      <w:r w:rsidR="00BE2A1B" w:rsidRPr="00E53DA2">
        <w:rPr>
          <w:color w:val="000000"/>
          <w:sz w:val="24"/>
        </w:rPr>
        <w:t>Заказчик вправе п</w:t>
      </w:r>
      <w:r w:rsidR="0083175E" w:rsidRPr="00E53DA2">
        <w:rPr>
          <w:color w:val="000000"/>
          <w:sz w:val="24"/>
        </w:rPr>
        <w:t>ри осуществлении закупок товаров, работ, услуг путем проведения конкурентных способов закупки устан</w:t>
      </w:r>
      <w:r w:rsidR="00BE2A1B" w:rsidRPr="00E53DA2">
        <w:rPr>
          <w:color w:val="000000"/>
          <w:sz w:val="24"/>
        </w:rPr>
        <w:t>овить</w:t>
      </w:r>
      <w:r w:rsidR="0083175E" w:rsidRPr="00E53DA2">
        <w:rPr>
          <w:color w:val="000000"/>
          <w:sz w:val="24"/>
        </w:rPr>
        <w:t xml:space="preserve">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r w:rsidR="00F53225" w:rsidRPr="00E53DA2">
        <w:rPr>
          <w:color w:val="000000"/>
          <w:sz w:val="24"/>
        </w:rPr>
        <w:t>,</w:t>
      </w:r>
      <w:r w:rsidR="0083175E" w:rsidRPr="00E53DA2">
        <w:rPr>
          <w:color w:val="000000"/>
          <w:sz w:val="24"/>
        </w:rPr>
        <w:t xml:space="preserve"> в порядке, установленном </w:t>
      </w:r>
      <w:hyperlink r:id="rId20" w:history="1">
        <w:r w:rsidR="0083175E" w:rsidRPr="00E53DA2">
          <w:rPr>
            <w:color w:val="000000"/>
            <w:sz w:val="24"/>
          </w:rPr>
          <w:t>постановлением</w:t>
        </w:r>
      </w:hyperlink>
      <w:r w:rsidR="0083175E" w:rsidRPr="00E53DA2">
        <w:rPr>
          <w:color w:val="000000"/>
          <w:sz w:val="24"/>
        </w:rPr>
        <w:t xml:space="preserve"> Правительства Российской Федерации от 16 сентября </w:t>
      </w:r>
      <w:r w:rsidR="00F53225" w:rsidRPr="00E53DA2">
        <w:rPr>
          <w:color w:val="000000"/>
          <w:sz w:val="24"/>
        </w:rPr>
        <w:br/>
      </w:r>
      <w:r w:rsidR="0083175E" w:rsidRPr="00E53DA2">
        <w:rPr>
          <w:color w:val="000000"/>
          <w:sz w:val="24"/>
        </w:rPr>
        <w:t>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C51CA2" w:rsidRPr="00E53DA2">
        <w:rPr>
          <w:color w:val="000000"/>
          <w:sz w:val="24"/>
        </w:rPr>
        <w:t xml:space="preserve"> (далее – Постановление № 925)</w:t>
      </w:r>
      <w:r w:rsidR="00F53225" w:rsidRPr="00E53DA2">
        <w:rPr>
          <w:color w:val="000000"/>
          <w:sz w:val="24"/>
        </w:rPr>
        <w:t>.</w:t>
      </w:r>
    </w:p>
    <w:p w:rsidR="00C813C3" w:rsidRPr="00E53DA2" w:rsidRDefault="00C813C3" w:rsidP="0021691E">
      <w:pPr>
        <w:autoSpaceDE w:val="0"/>
        <w:autoSpaceDN w:val="0"/>
        <w:adjustRightInd w:val="0"/>
        <w:contextualSpacing/>
        <w:jc w:val="center"/>
        <w:rPr>
          <w:b/>
          <w:color w:val="000000"/>
          <w:sz w:val="24"/>
        </w:rPr>
      </w:pPr>
    </w:p>
    <w:p w:rsidR="008C6125" w:rsidRPr="00E53DA2" w:rsidRDefault="008C6125" w:rsidP="0021691E">
      <w:pPr>
        <w:autoSpaceDE w:val="0"/>
        <w:autoSpaceDN w:val="0"/>
        <w:adjustRightInd w:val="0"/>
        <w:contextualSpacing/>
        <w:jc w:val="center"/>
        <w:rPr>
          <w:b/>
          <w:color w:val="000000"/>
          <w:sz w:val="24"/>
        </w:rPr>
      </w:pPr>
      <w:r w:rsidRPr="00E53DA2">
        <w:rPr>
          <w:b/>
          <w:color w:val="000000"/>
          <w:sz w:val="24"/>
        </w:rPr>
        <w:t xml:space="preserve">Глава </w:t>
      </w:r>
      <w:r w:rsidR="00CE090D" w:rsidRPr="00E53DA2">
        <w:rPr>
          <w:b/>
          <w:color w:val="000000"/>
          <w:sz w:val="24"/>
        </w:rPr>
        <w:t>5</w:t>
      </w:r>
      <w:r w:rsidRPr="00E53DA2">
        <w:rPr>
          <w:b/>
          <w:color w:val="000000"/>
          <w:sz w:val="24"/>
        </w:rPr>
        <w:t>. Планирование закупок</w:t>
      </w:r>
    </w:p>
    <w:p w:rsidR="008C6125" w:rsidRPr="00E53DA2" w:rsidRDefault="00FF0EB6" w:rsidP="00D578ED">
      <w:pPr>
        <w:ind w:firstLine="567"/>
        <w:contextualSpacing/>
        <w:jc w:val="both"/>
        <w:rPr>
          <w:color w:val="000000"/>
          <w:sz w:val="24"/>
        </w:rPr>
      </w:pPr>
      <w:bookmarkStart w:id="3" w:name="sub_24"/>
      <w:r w:rsidRPr="00E53DA2">
        <w:rPr>
          <w:color w:val="000000"/>
          <w:sz w:val="24"/>
        </w:rPr>
        <w:t>11</w:t>
      </w:r>
      <w:r w:rsidR="008C6125" w:rsidRPr="00E53DA2">
        <w:rPr>
          <w:color w:val="000000"/>
          <w:sz w:val="24"/>
        </w:rPr>
        <w:t xml:space="preserve">. Формирование плана закупки, а также его размещение в единой информационной системе осуществляется </w:t>
      </w:r>
      <w:r w:rsidR="00F53225" w:rsidRPr="00E53DA2">
        <w:rPr>
          <w:color w:val="000000"/>
          <w:sz w:val="24"/>
        </w:rPr>
        <w:t xml:space="preserve">заказчиком </w:t>
      </w:r>
      <w:r w:rsidR="008C6125" w:rsidRPr="00E53DA2">
        <w:rPr>
          <w:color w:val="000000"/>
          <w:sz w:val="24"/>
        </w:rPr>
        <w:t xml:space="preserve">в соответствии с требованиями, установленными </w:t>
      </w:r>
      <w:r w:rsidR="00F53225" w:rsidRPr="00E53DA2">
        <w:rPr>
          <w:color w:val="000000"/>
          <w:sz w:val="24"/>
        </w:rPr>
        <w:t xml:space="preserve">постановлением </w:t>
      </w:r>
      <w:r w:rsidR="00EE1B3F" w:rsidRPr="00E53DA2">
        <w:rPr>
          <w:color w:val="000000"/>
          <w:sz w:val="24"/>
        </w:rPr>
        <w:t>Правительства</w:t>
      </w:r>
      <w:r w:rsidR="00E32CDB">
        <w:rPr>
          <w:color w:val="000000"/>
          <w:sz w:val="24"/>
        </w:rPr>
        <w:t xml:space="preserve"> </w:t>
      </w:r>
      <w:r w:rsidR="008C6125" w:rsidRPr="00E53DA2">
        <w:rPr>
          <w:color w:val="000000"/>
          <w:sz w:val="24"/>
        </w:rPr>
        <w:t>Российской Федерации</w:t>
      </w:r>
      <w:r w:rsidR="00F53225" w:rsidRPr="00E53DA2">
        <w:rPr>
          <w:color w:val="000000"/>
          <w:sz w:val="24"/>
        </w:rPr>
        <w:t xml:space="preserve"> от 1</w:t>
      </w:r>
      <w:r w:rsidR="005038AE" w:rsidRPr="00E53DA2">
        <w:rPr>
          <w:color w:val="000000"/>
          <w:sz w:val="24"/>
        </w:rPr>
        <w:t>7сентября</w:t>
      </w:r>
      <w:r w:rsidR="00F53225" w:rsidRPr="00E53DA2">
        <w:rPr>
          <w:color w:val="000000"/>
          <w:sz w:val="24"/>
        </w:rPr>
        <w:t xml:space="preserve"> 201</w:t>
      </w:r>
      <w:r w:rsidR="005038AE" w:rsidRPr="00E53DA2">
        <w:rPr>
          <w:color w:val="000000"/>
          <w:sz w:val="24"/>
        </w:rPr>
        <w:t>2</w:t>
      </w:r>
      <w:r w:rsidR="00F53225" w:rsidRPr="00E53DA2">
        <w:rPr>
          <w:color w:val="000000"/>
          <w:sz w:val="24"/>
        </w:rPr>
        <w:t xml:space="preserve"> года № </w:t>
      </w:r>
      <w:r w:rsidR="005038AE" w:rsidRPr="00E53DA2">
        <w:rPr>
          <w:color w:val="000000"/>
          <w:sz w:val="24"/>
        </w:rPr>
        <w:t>932</w:t>
      </w:r>
      <w:r w:rsidR="00F53225" w:rsidRPr="00E53DA2">
        <w:rPr>
          <w:color w:val="000000"/>
          <w:sz w:val="24"/>
        </w:rPr>
        <w:t xml:space="preserve"> «Об утверждении правил формирования плана закупок товаров (работ, услуг) и требований к форме такого плана»</w:t>
      </w:r>
      <w:r w:rsidR="008C6125" w:rsidRPr="00E53DA2">
        <w:rPr>
          <w:color w:val="000000"/>
          <w:sz w:val="24"/>
        </w:rPr>
        <w:t xml:space="preserve"> на основании </w:t>
      </w:r>
      <w:hyperlink r:id="rId21" w:history="1">
        <w:r w:rsidR="008C6125" w:rsidRPr="00E53DA2">
          <w:rPr>
            <w:rStyle w:val="ac"/>
            <w:color w:val="000000"/>
            <w:sz w:val="24"/>
          </w:rPr>
          <w:t>части 2 статьи 4</w:t>
        </w:r>
      </w:hyperlink>
      <w:r w:rsidR="008C6125" w:rsidRPr="00E53DA2">
        <w:rPr>
          <w:color w:val="000000"/>
          <w:sz w:val="24"/>
        </w:rPr>
        <w:t xml:space="preserve"> Закона о закупках.</w:t>
      </w:r>
    </w:p>
    <w:p w:rsidR="008C6125" w:rsidRPr="00E53DA2" w:rsidRDefault="00FF0EB6" w:rsidP="00D578ED">
      <w:pPr>
        <w:ind w:firstLine="567"/>
        <w:contextualSpacing/>
        <w:jc w:val="both"/>
        <w:rPr>
          <w:color w:val="000000"/>
          <w:sz w:val="24"/>
        </w:rPr>
      </w:pPr>
      <w:bookmarkStart w:id="4" w:name="sub_25"/>
      <w:bookmarkEnd w:id="3"/>
      <w:r w:rsidRPr="00E53DA2">
        <w:rPr>
          <w:color w:val="000000"/>
          <w:sz w:val="24"/>
        </w:rPr>
        <w:t>1</w:t>
      </w:r>
      <w:r w:rsidR="008C6125" w:rsidRPr="00E53DA2">
        <w:rPr>
          <w:color w:val="000000"/>
          <w:sz w:val="24"/>
        </w:rPr>
        <w:t xml:space="preserve">2. Изменение плана закупки осуществляется в случаях, установленных Правительством Российской Федерации, а также в случае возникновения иных обстоятельств, предвидеть которые на дату утверждения плана закупок было невозможно. </w:t>
      </w:r>
    </w:p>
    <w:p w:rsidR="008C6125" w:rsidRPr="00E53DA2" w:rsidRDefault="00FF0EB6" w:rsidP="00D578ED">
      <w:pPr>
        <w:autoSpaceDE w:val="0"/>
        <w:autoSpaceDN w:val="0"/>
        <w:adjustRightInd w:val="0"/>
        <w:ind w:firstLine="567"/>
        <w:contextualSpacing/>
        <w:jc w:val="both"/>
        <w:rPr>
          <w:color w:val="000000"/>
          <w:sz w:val="24"/>
        </w:rPr>
      </w:pPr>
      <w:bookmarkStart w:id="5" w:name="sub_26"/>
      <w:bookmarkEnd w:id="4"/>
      <w:r w:rsidRPr="00E53DA2">
        <w:rPr>
          <w:color w:val="000000"/>
          <w:sz w:val="24"/>
        </w:rPr>
        <w:t>1</w:t>
      </w:r>
      <w:r w:rsidR="008C6125" w:rsidRPr="00E53DA2">
        <w:rPr>
          <w:color w:val="000000"/>
          <w:sz w:val="24"/>
        </w:rPr>
        <w:t>3.Размещение плана закупки, размещение информации о внесении в него изменений в единой информационной системе осуществляется в течение 10 календарных дней с даты утверждения плана или внесения в него изменений.</w:t>
      </w:r>
    </w:p>
    <w:p w:rsidR="008C6125" w:rsidRPr="00E53DA2" w:rsidRDefault="008C6125" w:rsidP="00D578ED">
      <w:pPr>
        <w:autoSpaceDE w:val="0"/>
        <w:autoSpaceDN w:val="0"/>
        <w:adjustRightInd w:val="0"/>
        <w:ind w:firstLine="567"/>
        <w:contextualSpacing/>
        <w:jc w:val="both"/>
        <w:rPr>
          <w:color w:val="FF0000"/>
          <w:sz w:val="24"/>
        </w:rPr>
      </w:pPr>
      <w:r w:rsidRPr="00E53DA2">
        <w:rPr>
          <w:color w:val="000000"/>
          <w:sz w:val="24"/>
        </w:rPr>
        <w:lastRenderedPageBreak/>
        <w:t>Размещение плана закупки в единой информационной системе на очередной финансовый год осуществляется не позднее 31 декабря текущего года</w:t>
      </w:r>
      <w:r w:rsidRPr="00E53DA2">
        <w:rPr>
          <w:sz w:val="24"/>
        </w:rPr>
        <w:t xml:space="preserve">. </w:t>
      </w:r>
    </w:p>
    <w:bookmarkEnd w:id="5"/>
    <w:p w:rsidR="0083175E" w:rsidRPr="00E53DA2" w:rsidRDefault="0083175E" w:rsidP="0021691E">
      <w:pPr>
        <w:autoSpaceDE w:val="0"/>
        <w:autoSpaceDN w:val="0"/>
        <w:adjustRightInd w:val="0"/>
        <w:ind w:firstLine="709"/>
        <w:contextualSpacing/>
        <w:jc w:val="center"/>
        <w:rPr>
          <w:b/>
          <w:color w:val="000000"/>
          <w:sz w:val="24"/>
        </w:rPr>
      </w:pPr>
    </w:p>
    <w:p w:rsidR="008C6125" w:rsidRPr="00E53DA2" w:rsidRDefault="008C6125" w:rsidP="0021691E">
      <w:pPr>
        <w:autoSpaceDE w:val="0"/>
        <w:autoSpaceDN w:val="0"/>
        <w:adjustRightInd w:val="0"/>
        <w:ind w:firstLine="709"/>
        <w:contextualSpacing/>
        <w:jc w:val="center"/>
        <w:rPr>
          <w:b/>
          <w:color w:val="000000"/>
          <w:sz w:val="24"/>
        </w:rPr>
      </w:pPr>
      <w:r w:rsidRPr="00E53DA2">
        <w:rPr>
          <w:b/>
          <w:color w:val="000000"/>
          <w:sz w:val="24"/>
        </w:rPr>
        <w:t xml:space="preserve">Глава </w:t>
      </w:r>
      <w:r w:rsidR="00CE090D" w:rsidRPr="00E53DA2">
        <w:rPr>
          <w:b/>
          <w:color w:val="000000"/>
          <w:sz w:val="24"/>
        </w:rPr>
        <w:t>6</w:t>
      </w:r>
      <w:r w:rsidRPr="00E53DA2">
        <w:rPr>
          <w:b/>
          <w:color w:val="000000"/>
          <w:sz w:val="24"/>
        </w:rPr>
        <w:t>. Порядок определения и обоснования начальной</w:t>
      </w:r>
    </w:p>
    <w:p w:rsidR="008C6125" w:rsidRPr="00E53DA2" w:rsidRDefault="008C6125" w:rsidP="0021691E">
      <w:pPr>
        <w:autoSpaceDE w:val="0"/>
        <w:autoSpaceDN w:val="0"/>
        <w:adjustRightInd w:val="0"/>
        <w:ind w:firstLine="709"/>
        <w:contextualSpacing/>
        <w:jc w:val="center"/>
        <w:rPr>
          <w:b/>
          <w:color w:val="000000"/>
          <w:sz w:val="24"/>
        </w:rPr>
      </w:pPr>
      <w:r w:rsidRPr="00E53DA2">
        <w:rPr>
          <w:b/>
          <w:color w:val="000000"/>
          <w:sz w:val="24"/>
        </w:rPr>
        <w:t>(максимальной) цены договора</w:t>
      </w:r>
    </w:p>
    <w:p w:rsidR="00455B56" w:rsidRPr="00E53DA2" w:rsidRDefault="00FF0EB6" w:rsidP="009D7106">
      <w:pPr>
        <w:autoSpaceDE w:val="0"/>
        <w:autoSpaceDN w:val="0"/>
        <w:adjustRightInd w:val="0"/>
        <w:ind w:firstLine="567"/>
        <w:contextualSpacing/>
        <w:jc w:val="both"/>
        <w:rPr>
          <w:color w:val="000000"/>
          <w:sz w:val="24"/>
        </w:rPr>
      </w:pPr>
      <w:bookmarkStart w:id="6" w:name="P304"/>
      <w:bookmarkEnd w:id="6"/>
      <w:r w:rsidRPr="00E53DA2">
        <w:rPr>
          <w:color w:val="000000"/>
          <w:sz w:val="24"/>
        </w:rPr>
        <w:t>14</w:t>
      </w:r>
      <w:r w:rsidR="008C6125" w:rsidRPr="00E53DA2">
        <w:rPr>
          <w:color w:val="000000"/>
          <w:sz w:val="24"/>
        </w:rPr>
        <w:t xml:space="preserve">. Начальная (максимальная) цена договора либо формула цены, устанавливающая правила расчета сумм, подлежащих уплате заказчиком поставщику (подрядчику, исполнителю) в ходе исполнения договора, максимальное значение цены договора либо цена единицы товара, работы, услуги и максимальное значение цены договора и, в предусмотренных настоящим </w:t>
      </w:r>
      <w:r w:rsidR="008B73F4" w:rsidRPr="00E53DA2">
        <w:rPr>
          <w:color w:val="000000"/>
          <w:sz w:val="24"/>
        </w:rPr>
        <w:t xml:space="preserve">положением </w:t>
      </w:r>
      <w:r w:rsidR="008C6125" w:rsidRPr="00E53DA2">
        <w:rPr>
          <w:color w:val="000000"/>
          <w:sz w:val="24"/>
        </w:rPr>
        <w:t xml:space="preserve">случаях, цена договора, заключаемого с единственным поставщиком (подрядчиком, исполнителем), определяются и обосновываются заказчиком посредством применения одного или нескольких методов в соответствии с </w:t>
      </w:r>
      <w:hyperlink r:id="rId22" w:history="1">
        <w:r w:rsidR="008C6125" w:rsidRPr="00E53DA2">
          <w:rPr>
            <w:color w:val="000000"/>
            <w:sz w:val="24"/>
          </w:rPr>
          <w:t>приказом</w:t>
        </w:r>
      </w:hyperlink>
      <w:r w:rsidR="008C6125" w:rsidRPr="00E53DA2">
        <w:rPr>
          <w:color w:val="000000"/>
          <w:sz w:val="24"/>
        </w:rPr>
        <w:t xml:space="preserve"> Министерства экономического развития Российской Федерации </w:t>
      </w:r>
      <w:r w:rsidR="005038AE" w:rsidRPr="00E53DA2">
        <w:rPr>
          <w:color w:val="000000"/>
          <w:sz w:val="24"/>
        </w:rPr>
        <w:t xml:space="preserve">от </w:t>
      </w:r>
      <w:r w:rsidR="008C6125" w:rsidRPr="00E53DA2">
        <w:rPr>
          <w:color w:val="000000"/>
          <w:sz w:val="24"/>
        </w:rPr>
        <w:t>02 октября 2013 года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455B56" w:rsidRPr="00E53DA2" w:rsidRDefault="00455B56" w:rsidP="009D7106">
      <w:pPr>
        <w:autoSpaceDE w:val="0"/>
        <w:autoSpaceDN w:val="0"/>
        <w:adjustRightInd w:val="0"/>
        <w:ind w:firstLine="567"/>
        <w:contextualSpacing/>
        <w:jc w:val="both"/>
        <w:rPr>
          <w:color w:val="000000"/>
          <w:sz w:val="24"/>
        </w:rPr>
      </w:pPr>
      <w:r w:rsidRPr="00E53DA2">
        <w:rPr>
          <w:rFonts w:eastAsia="Calibri"/>
          <w:sz w:val="24"/>
        </w:rPr>
        <w:t>В случае невозможности применения методов, указанных в пункте 14 настоящего положения, для определения НМЦД, цены договора, заключаемого с единственным поставщиком (подрядчиком, исполнителем), заказчик вправе применить иные методы с обоснованием такой невозможности.</w:t>
      </w:r>
    </w:p>
    <w:p w:rsidR="008C6125" w:rsidRPr="00E53DA2" w:rsidRDefault="00FF0EB6" w:rsidP="009D7106">
      <w:pPr>
        <w:autoSpaceDE w:val="0"/>
        <w:autoSpaceDN w:val="0"/>
        <w:adjustRightInd w:val="0"/>
        <w:ind w:firstLine="567"/>
        <w:contextualSpacing/>
        <w:jc w:val="both"/>
        <w:rPr>
          <w:color w:val="000000"/>
          <w:sz w:val="24"/>
        </w:rPr>
      </w:pPr>
      <w:r w:rsidRPr="00E53DA2">
        <w:rPr>
          <w:color w:val="000000"/>
          <w:sz w:val="24"/>
        </w:rPr>
        <w:t>15</w:t>
      </w:r>
      <w:r w:rsidR="008C6125" w:rsidRPr="00E53DA2">
        <w:rPr>
          <w:color w:val="000000"/>
          <w:sz w:val="24"/>
        </w:rPr>
        <w:t>. Обоснование начальной (максимальной) цены договора, цены договора должно содержать:</w:t>
      </w:r>
    </w:p>
    <w:p w:rsidR="00187355" w:rsidRPr="00E53DA2" w:rsidRDefault="00831BC3" w:rsidP="009D7106">
      <w:pPr>
        <w:autoSpaceDE w:val="0"/>
        <w:autoSpaceDN w:val="0"/>
        <w:adjustRightInd w:val="0"/>
        <w:ind w:firstLine="567"/>
        <w:contextualSpacing/>
        <w:jc w:val="both"/>
        <w:rPr>
          <w:color w:val="000000"/>
          <w:sz w:val="24"/>
        </w:rPr>
      </w:pPr>
      <w:r w:rsidRPr="00E53DA2">
        <w:rPr>
          <w:color w:val="000000"/>
          <w:sz w:val="24"/>
        </w:rPr>
        <w:t>-</w:t>
      </w:r>
      <w:r w:rsidR="008C6125" w:rsidRPr="00E53DA2">
        <w:rPr>
          <w:color w:val="000000"/>
          <w:sz w:val="24"/>
        </w:rPr>
        <w:t xml:space="preserve"> методы определения начальной (максимальной) цены договора</w:t>
      </w:r>
      <w:r w:rsidR="00187355" w:rsidRPr="00E53DA2">
        <w:rPr>
          <w:color w:val="000000"/>
          <w:sz w:val="24"/>
        </w:rPr>
        <w:t>:</w:t>
      </w:r>
    </w:p>
    <w:p w:rsidR="008C6125" w:rsidRPr="00E53DA2" w:rsidRDefault="00BD3E10" w:rsidP="009D7106">
      <w:pPr>
        <w:autoSpaceDE w:val="0"/>
        <w:autoSpaceDN w:val="0"/>
        <w:adjustRightInd w:val="0"/>
        <w:ind w:firstLine="567"/>
        <w:contextualSpacing/>
        <w:jc w:val="both"/>
        <w:rPr>
          <w:color w:val="000000"/>
          <w:sz w:val="24"/>
        </w:rPr>
      </w:pPr>
      <w:r w:rsidRPr="00E53DA2">
        <w:rPr>
          <w:color w:val="000000"/>
          <w:sz w:val="24"/>
        </w:rPr>
        <w:t xml:space="preserve">а) </w:t>
      </w:r>
      <w:r w:rsidR="00187355" w:rsidRPr="00E53DA2">
        <w:rPr>
          <w:color w:val="000000"/>
          <w:sz w:val="24"/>
        </w:rPr>
        <w:t>метод сопоставления рыночных цен (анализ рынка);</w:t>
      </w:r>
    </w:p>
    <w:p w:rsidR="00187355" w:rsidRPr="00E53DA2" w:rsidRDefault="00BD3E10" w:rsidP="009D7106">
      <w:pPr>
        <w:autoSpaceDE w:val="0"/>
        <w:autoSpaceDN w:val="0"/>
        <w:adjustRightInd w:val="0"/>
        <w:ind w:firstLine="567"/>
        <w:contextualSpacing/>
        <w:jc w:val="both"/>
        <w:rPr>
          <w:color w:val="000000"/>
          <w:sz w:val="24"/>
        </w:rPr>
      </w:pPr>
      <w:r w:rsidRPr="00E53DA2">
        <w:rPr>
          <w:color w:val="000000"/>
          <w:sz w:val="24"/>
        </w:rPr>
        <w:t>б)</w:t>
      </w:r>
      <w:r w:rsidR="00187355" w:rsidRPr="00E53DA2">
        <w:rPr>
          <w:color w:val="000000"/>
          <w:sz w:val="24"/>
        </w:rPr>
        <w:t xml:space="preserve"> нормативный метод;</w:t>
      </w:r>
    </w:p>
    <w:p w:rsidR="00187355" w:rsidRPr="00E53DA2" w:rsidRDefault="00BD3E10" w:rsidP="009D7106">
      <w:pPr>
        <w:autoSpaceDE w:val="0"/>
        <w:autoSpaceDN w:val="0"/>
        <w:adjustRightInd w:val="0"/>
        <w:ind w:firstLine="567"/>
        <w:contextualSpacing/>
        <w:jc w:val="both"/>
        <w:rPr>
          <w:color w:val="000000"/>
          <w:sz w:val="24"/>
        </w:rPr>
      </w:pPr>
      <w:r w:rsidRPr="00E53DA2">
        <w:rPr>
          <w:color w:val="000000"/>
          <w:sz w:val="24"/>
        </w:rPr>
        <w:t>в)</w:t>
      </w:r>
      <w:r w:rsidR="00187355" w:rsidRPr="00E53DA2">
        <w:rPr>
          <w:color w:val="000000"/>
          <w:sz w:val="24"/>
        </w:rPr>
        <w:t xml:space="preserve"> тарифный метод;</w:t>
      </w:r>
    </w:p>
    <w:p w:rsidR="00187355" w:rsidRPr="00E53DA2" w:rsidRDefault="00BD3E10" w:rsidP="009D7106">
      <w:pPr>
        <w:autoSpaceDE w:val="0"/>
        <w:autoSpaceDN w:val="0"/>
        <w:adjustRightInd w:val="0"/>
        <w:ind w:firstLine="567"/>
        <w:contextualSpacing/>
        <w:jc w:val="both"/>
        <w:rPr>
          <w:color w:val="000000"/>
          <w:sz w:val="24"/>
        </w:rPr>
      </w:pPr>
      <w:r w:rsidRPr="00E53DA2">
        <w:rPr>
          <w:color w:val="000000"/>
          <w:sz w:val="24"/>
        </w:rPr>
        <w:t>г)</w:t>
      </w:r>
      <w:r w:rsidR="00187355" w:rsidRPr="00E53DA2">
        <w:rPr>
          <w:color w:val="000000"/>
          <w:sz w:val="24"/>
        </w:rPr>
        <w:t xml:space="preserve"> проектно-сметный метод;</w:t>
      </w:r>
    </w:p>
    <w:p w:rsidR="00187355" w:rsidRPr="00E53DA2" w:rsidRDefault="00BD3E10" w:rsidP="009D7106">
      <w:pPr>
        <w:autoSpaceDE w:val="0"/>
        <w:autoSpaceDN w:val="0"/>
        <w:adjustRightInd w:val="0"/>
        <w:ind w:firstLine="567"/>
        <w:contextualSpacing/>
        <w:jc w:val="both"/>
        <w:rPr>
          <w:color w:val="000000"/>
          <w:sz w:val="24"/>
        </w:rPr>
      </w:pPr>
      <w:r w:rsidRPr="00E53DA2">
        <w:rPr>
          <w:color w:val="000000"/>
          <w:sz w:val="24"/>
        </w:rPr>
        <w:t>д)</w:t>
      </w:r>
      <w:r w:rsidR="00187355" w:rsidRPr="00E53DA2">
        <w:rPr>
          <w:color w:val="000000"/>
          <w:sz w:val="24"/>
        </w:rPr>
        <w:t xml:space="preserve"> иной метод (в</w:t>
      </w:r>
      <w:r w:rsidR="00187355" w:rsidRPr="00E53DA2">
        <w:rPr>
          <w:sz w:val="24"/>
        </w:rPr>
        <w:t xml:space="preserve"> случае невозможности применения для определения начальной (максимальной) цены договора, указанных методов заказчик вправе применить иные методы. В этом случае в обоснование начальной (максимальной) цены договора заказчик обязан включить обоснование невозможности применения указанных методов)</w:t>
      </w:r>
      <w:r w:rsidR="00831BC3" w:rsidRPr="00E53DA2">
        <w:rPr>
          <w:sz w:val="24"/>
        </w:rPr>
        <w:t>.</w:t>
      </w:r>
    </w:p>
    <w:p w:rsidR="008C6125" w:rsidRPr="00E53DA2" w:rsidRDefault="00831BC3" w:rsidP="009D7106">
      <w:pPr>
        <w:autoSpaceDE w:val="0"/>
        <w:autoSpaceDN w:val="0"/>
        <w:adjustRightInd w:val="0"/>
        <w:ind w:firstLine="567"/>
        <w:contextualSpacing/>
        <w:jc w:val="both"/>
        <w:rPr>
          <w:color w:val="000000"/>
          <w:sz w:val="24"/>
        </w:rPr>
      </w:pPr>
      <w:r w:rsidRPr="00E53DA2">
        <w:rPr>
          <w:color w:val="000000"/>
          <w:sz w:val="24"/>
        </w:rPr>
        <w:t>-</w:t>
      </w:r>
      <w:r w:rsidR="008C6125" w:rsidRPr="00E53DA2">
        <w:rPr>
          <w:color w:val="000000"/>
          <w:sz w:val="24"/>
        </w:rPr>
        <w:t xml:space="preserve"> расчет начальной (максимальной) цены договора.</w:t>
      </w:r>
    </w:p>
    <w:p w:rsidR="00CE090D" w:rsidRPr="00E53DA2" w:rsidRDefault="00CE090D" w:rsidP="0021691E">
      <w:pPr>
        <w:autoSpaceDE w:val="0"/>
        <w:autoSpaceDN w:val="0"/>
        <w:adjustRightInd w:val="0"/>
        <w:contextualSpacing/>
        <w:jc w:val="center"/>
        <w:rPr>
          <w:b/>
          <w:color w:val="000000"/>
          <w:sz w:val="24"/>
        </w:rPr>
      </w:pPr>
    </w:p>
    <w:p w:rsidR="00CE090D" w:rsidRPr="00E53DA2" w:rsidRDefault="008B73F4" w:rsidP="0021691E">
      <w:pPr>
        <w:autoSpaceDE w:val="0"/>
        <w:autoSpaceDN w:val="0"/>
        <w:adjustRightInd w:val="0"/>
        <w:contextualSpacing/>
        <w:jc w:val="center"/>
        <w:rPr>
          <w:color w:val="000000"/>
          <w:sz w:val="24"/>
        </w:rPr>
      </w:pPr>
      <w:r w:rsidRPr="00E53DA2">
        <w:rPr>
          <w:b/>
          <w:color w:val="000000"/>
          <w:sz w:val="24"/>
        </w:rPr>
        <w:t xml:space="preserve">Раздел </w:t>
      </w:r>
      <w:r w:rsidR="00CE090D" w:rsidRPr="00E53DA2">
        <w:rPr>
          <w:b/>
          <w:color w:val="000000"/>
          <w:sz w:val="24"/>
          <w:lang w:val="en-US"/>
        </w:rPr>
        <w:t>II</w:t>
      </w:r>
      <w:r w:rsidR="00CE090D" w:rsidRPr="00E53DA2">
        <w:rPr>
          <w:b/>
          <w:color w:val="000000"/>
          <w:sz w:val="24"/>
        </w:rPr>
        <w:t>. ОСУЩЕСТВЛЕНИЕ ЗАКУПОК</w:t>
      </w:r>
    </w:p>
    <w:p w:rsidR="008C6125" w:rsidRPr="00E53DA2" w:rsidRDefault="008C6125" w:rsidP="0021691E">
      <w:pPr>
        <w:autoSpaceDE w:val="0"/>
        <w:autoSpaceDN w:val="0"/>
        <w:adjustRightInd w:val="0"/>
        <w:ind w:firstLine="709"/>
        <w:contextualSpacing/>
        <w:jc w:val="both"/>
        <w:rPr>
          <w:color w:val="000000"/>
          <w:sz w:val="24"/>
        </w:rPr>
      </w:pPr>
    </w:p>
    <w:p w:rsidR="008C6125" w:rsidRPr="00E53DA2" w:rsidRDefault="008C6125" w:rsidP="0021691E">
      <w:pPr>
        <w:autoSpaceDE w:val="0"/>
        <w:autoSpaceDN w:val="0"/>
        <w:adjustRightInd w:val="0"/>
        <w:contextualSpacing/>
        <w:jc w:val="center"/>
        <w:rPr>
          <w:b/>
          <w:color w:val="000000"/>
          <w:sz w:val="24"/>
        </w:rPr>
      </w:pPr>
      <w:r w:rsidRPr="00E53DA2">
        <w:rPr>
          <w:b/>
          <w:color w:val="000000"/>
          <w:sz w:val="24"/>
        </w:rPr>
        <w:t>Глава 1. Способы закупки и условия их применения</w:t>
      </w:r>
    </w:p>
    <w:p w:rsidR="008C6125" w:rsidRPr="00E53DA2" w:rsidRDefault="00FF0EB6" w:rsidP="009D7106">
      <w:pPr>
        <w:ind w:firstLine="567"/>
        <w:contextualSpacing/>
        <w:jc w:val="both"/>
        <w:rPr>
          <w:color w:val="000000"/>
          <w:sz w:val="24"/>
        </w:rPr>
      </w:pPr>
      <w:bookmarkStart w:id="7" w:name="sub_41"/>
      <w:r w:rsidRPr="00E53DA2">
        <w:rPr>
          <w:color w:val="000000"/>
          <w:sz w:val="24"/>
        </w:rPr>
        <w:t>16</w:t>
      </w:r>
      <w:r w:rsidR="008C6125" w:rsidRPr="00E53DA2">
        <w:rPr>
          <w:color w:val="000000"/>
          <w:sz w:val="24"/>
        </w:rPr>
        <w:t xml:space="preserve">. Заказчик осуществляет конкурентные и неконкурентные закупки с учетом установленных настоящим </w:t>
      </w:r>
      <w:r w:rsidR="008B73F4" w:rsidRPr="00E53DA2">
        <w:rPr>
          <w:color w:val="000000"/>
          <w:sz w:val="24"/>
        </w:rPr>
        <w:t xml:space="preserve">положением </w:t>
      </w:r>
      <w:r w:rsidR="008C6125" w:rsidRPr="00E53DA2">
        <w:rPr>
          <w:color w:val="000000"/>
          <w:sz w:val="24"/>
        </w:rPr>
        <w:t>способов закупок, условий их применения и порядка осуществления.</w:t>
      </w:r>
    </w:p>
    <w:p w:rsidR="008C6125" w:rsidRPr="00E53DA2" w:rsidRDefault="00FF0EB6" w:rsidP="009D7106">
      <w:pPr>
        <w:ind w:firstLine="567"/>
        <w:contextualSpacing/>
        <w:jc w:val="both"/>
        <w:rPr>
          <w:color w:val="000000"/>
          <w:sz w:val="24"/>
        </w:rPr>
      </w:pPr>
      <w:bookmarkStart w:id="8" w:name="sub_42"/>
      <w:bookmarkEnd w:id="7"/>
      <w:r w:rsidRPr="00E53DA2">
        <w:rPr>
          <w:color w:val="000000"/>
          <w:sz w:val="24"/>
        </w:rPr>
        <w:t>17</w:t>
      </w:r>
      <w:r w:rsidR="008C6125" w:rsidRPr="00E53DA2">
        <w:rPr>
          <w:color w:val="000000"/>
          <w:sz w:val="24"/>
        </w:rPr>
        <w:t xml:space="preserve">. Конкурентные закупки осуществляются </w:t>
      </w:r>
      <w:r w:rsidR="009571EC" w:rsidRPr="00E53DA2">
        <w:rPr>
          <w:color w:val="000000"/>
          <w:sz w:val="24"/>
        </w:rPr>
        <w:t>следующими способами</w:t>
      </w:r>
      <w:r w:rsidR="008C6125" w:rsidRPr="00E53DA2">
        <w:rPr>
          <w:color w:val="000000"/>
          <w:sz w:val="24"/>
        </w:rPr>
        <w:t>:</w:t>
      </w:r>
      <w:bookmarkStart w:id="9" w:name="sub_421"/>
      <w:bookmarkEnd w:id="8"/>
    </w:p>
    <w:p w:rsidR="008C6125" w:rsidRPr="00E53DA2" w:rsidRDefault="008C6125" w:rsidP="009D7106">
      <w:pPr>
        <w:ind w:firstLine="567"/>
        <w:contextualSpacing/>
        <w:jc w:val="both"/>
        <w:rPr>
          <w:color w:val="000000"/>
          <w:sz w:val="24"/>
        </w:rPr>
      </w:pPr>
      <w:r w:rsidRPr="00E53DA2">
        <w:rPr>
          <w:color w:val="000000"/>
          <w:sz w:val="24"/>
        </w:rPr>
        <w:t>1) конкурс (</w:t>
      </w:r>
      <w:r w:rsidR="008B73F4" w:rsidRPr="00E53DA2">
        <w:rPr>
          <w:color w:val="000000"/>
          <w:sz w:val="24"/>
        </w:rPr>
        <w:t>открыт</w:t>
      </w:r>
      <w:r w:rsidR="005038AE" w:rsidRPr="00E53DA2">
        <w:rPr>
          <w:color w:val="000000"/>
          <w:sz w:val="24"/>
        </w:rPr>
        <w:t>ый</w:t>
      </w:r>
      <w:r w:rsidR="00E32CDB">
        <w:rPr>
          <w:color w:val="000000"/>
          <w:sz w:val="24"/>
        </w:rPr>
        <w:t xml:space="preserve"> </w:t>
      </w:r>
      <w:r w:rsidRPr="00E53DA2">
        <w:rPr>
          <w:color w:val="000000"/>
          <w:sz w:val="24"/>
        </w:rPr>
        <w:t xml:space="preserve">конкурс, конкурс в электронной форме, </w:t>
      </w:r>
      <w:r w:rsidR="008B73F4" w:rsidRPr="00E53DA2">
        <w:rPr>
          <w:color w:val="000000"/>
          <w:sz w:val="24"/>
        </w:rPr>
        <w:t>закрыт</w:t>
      </w:r>
      <w:r w:rsidR="005038AE" w:rsidRPr="00E53DA2">
        <w:rPr>
          <w:color w:val="000000"/>
          <w:sz w:val="24"/>
        </w:rPr>
        <w:t>ый</w:t>
      </w:r>
      <w:r w:rsidR="00E32CDB">
        <w:rPr>
          <w:color w:val="000000"/>
          <w:sz w:val="24"/>
        </w:rPr>
        <w:t xml:space="preserve"> </w:t>
      </w:r>
      <w:r w:rsidRPr="00E53DA2">
        <w:rPr>
          <w:color w:val="000000"/>
          <w:sz w:val="24"/>
        </w:rPr>
        <w:t>конкурс);</w:t>
      </w:r>
    </w:p>
    <w:p w:rsidR="008C6125" w:rsidRPr="00E53DA2" w:rsidRDefault="008C6125" w:rsidP="009D7106">
      <w:pPr>
        <w:ind w:firstLine="567"/>
        <w:contextualSpacing/>
        <w:jc w:val="both"/>
        <w:rPr>
          <w:color w:val="000000"/>
          <w:sz w:val="24"/>
        </w:rPr>
      </w:pPr>
      <w:bookmarkStart w:id="10" w:name="sub_422"/>
      <w:bookmarkEnd w:id="9"/>
      <w:r w:rsidRPr="00E53DA2">
        <w:rPr>
          <w:color w:val="000000"/>
          <w:sz w:val="24"/>
        </w:rPr>
        <w:t>2) аукцион (</w:t>
      </w:r>
      <w:r w:rsidR="008B73F4" w:rsidRPr="00E53DA2">
        <w:rPr>
          <w:color w:val="000000"/>
          <w:sz w:val="24"/>
        </w:rPr>
        <w:t>открыт</w:t>
      </w:r>
      <w:r w:rsidR="005038AE" w:rsidRPr="00E53DA2">
        <w:rPr>
          <w:color w:val="000000"/>
          <w:sz w:val="24"/>
        </w:rPr>
        <w:t>ый</w:t>
      </w:r>
      <w:r w:rsidR="00E32CDB">
        <w:rPr>
          <w:color w:val="000000"/>
          <w:sz w:val="24"/>
        </w:rPr>
        <w:t xml:space="preserve"> </w:t>
      </w:r>
      <w:r w:rsidRPr="00E53DA2">
        <w:rPr>
          <w:color w:val="000000"/>
          <w:sz w:val="24"/>
        </w:rPr>
        <w:t xml:space="preserve">аукцион, аукцион в электронной форме, </w:t>
      </w:r>
      <w:r w:rsidR="008B73F4" w:rsidRPr="00E53DA2">
        <w:rPr>
          <w:color w:val="000000"/>
          <w:sz w:val="24"/>
        </w:rPr>
        <w:t>закрыт</w:t>
      </w:r>
      <w:r w:rsidR="005038AE" w:rsidRPr="00E53DA2">
        <w:rPr>
          <w:color w:val="000000"/>
          <w:sz w:val="24"/>
        </w:rPr>
        <w:t>ый</w:t>
      </w:r>
      <w:r w:rsidR="00E32CDB">
        <w:rPr>
          <w:color w:val="000000"/>
          <w:sz w:val="24"/>
        </w:rPr>
        <w:t xml:space="preserve"> </w:t>
      </w:r>
      <w:r w:rsidRPr="00E53DA2">
        <w:rPr>
          <w:color w:val="000000"/>
          <w:sz w:val="24"/>
        </w:rPr>
        <w:t>аукцион);</w:t>
      </w:r>
    </w:p>
    <w:p w:rsidR="008C6125" w:rsidRPr="00E53DA2" w:rsidRDefault="008C6125" w:rsidP="009D7106">
      <w:pPr>
        <w:ind w:firstLine="567"/>
        <w:contextualSpacing/>
        <w:jc w:val="both"/>
        <w:rPr>
          <w:color w:val="000000"/>
          <w:sz w:val="24"/>
        </w:rPr>
      </w:pPr>
      <w:bookmarkStart w:id="11" w:name="sub_423"/>
      <w:bookmarkEnd w:id="10"/>
      <w:r w:rsidRPr="00E53DA2">
        <w:rPr>
          <w:color w:val="000000"/>
          <w:sz w:val="24"/>
        </w:rPr>
        <w:t xml:space="preserve">3) запрос котировок (запрос котировок в электронной форме, </w:t>
      </w:r>
      <w:r w:rsidR="008B73F4" w:rsidRPr="00E53DA2">
        <w:rPr>
          <w:color w:val="000000"/>
          <w:sz w:val="24"/>
        </w:rPr>
        <w:t>закрыт</w:t>
      </w:r>
      <w:r w:rsidR="005038AE" w:rsidRPr="00E53DA2">
        <w:rPr>
          <w:color w:val="000000"/>
          <w:sz w:val="24"/>
        </w:rPr>
        <w:t>ый</w:t>
      </w:r>
      <w:r w:rsidR="00E32CDB">
        <w:rPr>
          <w:color w:val="000000"/>
          <w:sz w:val="24"/>
        </w:rPr>
        <w:t xml:space="preserve"> </w:t>
      </w:r>
      <w:r w:rsidRPr="00E53DA2">
        <w:rPr>
          <w:color w:val="000000"/>
          <w:sz w:val="24"/>
        </w:rPr>
        <w:t>запрос котировок);</w:t>
      </w:r>
    </w:p>
    <w:p w:rsidR="008C6125" w:rsidRPr="00E53DA2" w:rsidRDefault="008C6125" w:rsidP="009D7106">
      <w:pPr>
        <w:ind w:firstLine="567"/>
        <w:contextualSpacing/>
        <w:jc w:val="both"/>
        <w:rPr>
          <w:color w:val="000000"/>
          <w:sz w:val="24"/>
        </w:rPr>
      </w:pPr>
      <w:bookmarkStart w:id="12" w:name="sub_424"/>
      <w:bookmarkEnd w:id="11"/>
      <w:r w:rsidRPr="00E53DA2">
        <w:rPr>
          <w:color w:val="000000"/>
          <w:sz w:val="24"/>
        </w:rPr>
        <w:t xml:space="preserve">4) запрос предложений (запрос предложений в электронной форме, </w:t>
      </w:r>
      <w:r w:rsidR="008B73F4" w:rsidRPr="00E53DA2">
        <w:rPr>
          <w:color w:val="000000"/>
          <w:sz w:val="24"/>
        </w:rPr>
        <w:t>закрыт</w:t>
      </w:r>
      <w:r w:rsidR="005038AE" w:rsidRPr="00E53DA2">
        <w:rPr>
          <w:color w:val="000000"/>
          <w:sz w:val="24"/>
        </w:rPr>
        <w:t>ый</w:t>
      </w:r>
      <w:r w:rsidR="00E32CDB">
        <w:rPr>
          <w:color w:val="000000"/>
          <w:sz w:val="24"/>
        </w:rPr>
        <w:t xml:space="preserve"> </w:t>
      </w:r>
      <w:r w:rsidRPr="00E53DA2">
        <w:rPr>
          <w:color w:val="000000"/>
          <w:sz w:val="24"/>
        </w:rPr>
        <w:t>запрос предложений).</w:t>
      </w:r>
    </w:p>
    <w:p w:rsidR="00C77074" w:rsidRPr="00E53DA2" w:rsidRDefault="00C77074" w:rsidP="009D7106">
      <w:pPr>
        <w:ind w:firstLine="567"/>
        <w:contextualSpacing/>
        <w:jc w:val="both"/>
        <w:rPr>
          <w:color w:val="000000"/>
          <w:sz w:val="24"/>
        </w:rPr>
      </w:pPr>
      <w:r w:rsidRPr="00E53DA2">
        <w:rPr>
          <w:sz w:val="24"/>
        </w:rPr>
        <w:t>Для обеспечения гласности и открытости закупочной деятельности Заказчика, снижения коррупционных проявлений, конкурентные закупки являются для Заказчика наиболее предпочтительным способом определения поставщика (исполнителя, подрядчика)</w:t>
      </w:r>
    </w:p>
    <w:p w:rsidR="008C6125" w:rsidRPr="00E53DA2" w:rsidRDefault="006542FB" w:rsidP="009D7106">
      <w:pPr>
        <w:ind w:firstLine="567"/>
        <w:contextualSpacing/>
        <w:jc w:val="both"/>
        <w:rPr>
          <w:color w:val="000000"/>
          <w:sz w:val="24"/>
        </w:rPr>
      </w:pPr>
      <w:bookmarkStart w:id="13" w:name="sub_43"/>
      <w:bookmarkEnd w:id="12"/>
      <w:r w:rsidRPr="00E53DA2">
        <w:rPr>
          <w:color w:val="000000"/>
          <w:sz w:val="24"/>
        </w:rPr>
        <w:t>1</w:t>
      </w:r>
      <w:r w:rsidR="00FF0EB6" w:rsidRPr="00E53DA2">
        <w:rPr>
          <w:color w:val="000000"/>
          <w:sz w:val="24"/>
        </w:rPr>
        <w:t>8</w:t>
      </w:r>
      <w:r w:rsidR="008C6125" w:rsidRPr="00E53DA2">
        <w:rPr>
          <w:color w:val="000000"/>
          <w:sz w:val="24"/>
        </w:rPr>
        <w:t xml:space="preserve">. Выбор поставщика (подрядчика, исполнителя) путем проведения конкурса может осуществляться в любых случаях, когда </w:t>
      </w:r>
      <w:r w:rsidRPr="00E53DA2">
        <w:rPr>
          <w:color w:val="000000"/>
          <w:sz w:val="24"/>
        </w:rPr>
        <w:t>з</w:t>
      </w:r>
      <w:r w:rsidR="008C6125" w:rsidRPr="00E53DA2">
        <w:rPr>
          <w:color w:val="000000"/>
          <w:sz w:val="24"/>
        </w:rPr>
        <w:t xml:space="preserve">аказчик планирует заключить договор с </w:t>
      </w:r>
      <w:r w:rsidR="008C6125" w:rsidRPr="00E53DA2">
        <w:rPr>
          <w:color w:val="000000"/>
          <w:sz w:val="24"/>
        </w:rPr>
        <w:lastRenderedPageBreak/>
        <w:t>участником закупки, предложившим лучшие условия исполнения договора. При этом</w:t>
      </w:r>
      <w:r w:rsidRPr="00E53DA2">
        <w:rPr>
          <w:color w:val="000000"/>
          <w:sz w:val="24"/>
        </w:rPr>
        <w:t>,</w:t>
      </w:r>
      <w:r w:rsidR="008C6125" w:rsidRPr="00E53DA2">
        <w:rPr>
          <w:color w:val="000000"/>
          <w:sz w:val="24"/>
        </w:rPr>
        <w:t xml:space="preserve"> такой выбор может осуществляться независимо от размера начальной (максимальной) цены договора, предмета закупки и иных условий договора.</w:t>
      </w:r>
    </w:p>
    <w:p w:rsidR="008C6125" w:rsidRPr="00E53DA2" w:rsidRDefault="006542FB" w:rsidP="009D7106">
      <w:pPr>
        <w:ind w:firstLine="567"/>
        <w:contextualSpacing/>
        <w:jc w:val="both"/>
        <w:rPr>
          <w:color w:val="000000"/>
          <w:sz w:val="24"/>
        </w:rPr>
      </w:pPr>
      <w:bookmarkStart w:id="14" w:name="sub_44"/>
      <w:bookmarkEnd w:id="13"/>
      <w:r w:rsidRPr="00E53DA2">
        <w:rPr>
          <w:color w:val="000000"/>
          <w:sz w:val="24"/>
        </w:rPr>
        <w:t>1</w:t>
      </w:r>
      <w:r w:rsidR="00FF0EB6" w:rsidRPr="00E53DA2">
        <w:rPr>
          <w:color w:val="000000"/>
          <w:sz w:val="24"/>
        </w:rPr>
        <w:t>9</w:t>
      </w:r>
      <w:r w:rsidR="008C6125" w:rsidRPr="00E53DA2">
        <w:rPr>
          <w:color w:val="000000"/>
          <w:sz w:val="24"/>
        </w:rPr>
        <w:t xml:space="preserve">. Выбор поставщика (подрядчика, исполнителя) путем проведения аукциона может осуществляться в случае, если существует возможность сформулировать подробное и точное описание предмета закупки и </w:t>
      </w:r>
      <w:r w:rsidRPr="00E53DA2">
        <w:rPr>
          <w:color w:val="000000"/>
          <w:sz w:val="24"/>
        </w:rPr>
        <w:t>з</w:t>
      </w:r>
      <w:r w:rsidR="008C6125" w:rsidRPr="00E53DA2">
        <w:rPr>
          <w:color w:val="000000"/>
          <w:sz w:val="24"/>
        </w:rPr>
        <w:t>аказчик планирует заключить договор с участником закупки, предложившим наилучшее ценовое предложение.</w:t>
      </w:r>
    </w:p>
    <w:p w:rsidR="008C6125" w:rsidRPr="00E53DA2" w:rsidRDefault="00FF0EB6" w:rsidP="009D7106">
      <w:pPr>
        <w:ind w:firstLine="567"/>
        <w:contextualSpacing/>
        <w:jc w:val="both"/>
        <w:rPr>
          <w:color w:val="000000"/>
          <w:sz w:val="24"/>
        </w:rPr>
      </w:pPr>
      <w:bookmarkStart w:id="15" w:name="sub_45"/>
      <w:bookmarkEnd w:id="14"/>
      <w:r w:rsidRPr="00E53DA2">
        <w:rPr>
          <w:color w:val="000000"/>
          <w:sz w:val="24"/>
        </w:rPr>
        <w:t>20</w:t>
      </w:r>
      <w:r w:rsidR="008C6125" w:rsidRPr="00E53DA2">
        <w:rPr>
          <w:color w:val="000000"/>
          <w:sz w:val="24"/>
        </w:rPr>
        <w:t xml:space="preserve">. Выбор поставщика (подрядчика, исполнителя) путем проведения запроса котировок может осуществляться, если предметом закупки являются любые виды товаров, работ, услуг, а начальная (максимальная) цена договора составляет не более </w:t>
      </w:r>
      <w:r w:rsidR="00350DF6" w:rsidRPr="00E53DA2">
        <w:rPr>
          <w:color w:val="000000"/>
          <w:sz w:val="24"/>
        </w:rPr>
        <w:t>1 000 000 (одного миллиона) рублей</w:t>
      </w:r>
      <w:r w:rsidR="008C6125" w:rsidRPr="00E53DA2">
        <w:rPr>
          <w:color w:val="000000"/>
          <w:sz w:val="24"/>
        </w:rPr>
        <w:t>.</w:t>
      </w:r>
    </w:p>
    <w:p w:rsidR="008C6125" w:rsidRPr="00E53DA2" w:rsidRDefault="00FF0EB6" w:rsidP="009D7106">
      <w:pPr>
        <w:ind w:firstLine="567"/>
        <w:contextualSpacing/>
        <w:jc w:val="both"/>
        <w:rPr>
          <w:color w:val="000000"/>
          <w:sz w:val="24"/>
        </w:rPr>
      </w:pPr>
      <w:bookmarkStart w:id="16" w:name="sub_46"/>
      <w:bookmarkEnd w:id="15"/>
      <w:r w:rsidRPr="00E53DA2">
        <w:rPr>
          <w:color w:val="000000"/>
          <w:sz w:val="24"/>
        </w:rPr>
        <w:t>21</w:t>
      </w:r>
      <w:r w:rsidR="008C6125" w:rsidRPr="00E53DA2">
        <w:rPr>
          <w:color w:val="000000"/>
          <w:sz w:val="24"/>
        </w:rPr>
        <w:t>. Выбор поставщика (подрядчика, исполнителя) путем проведения запроса предложений может осуществляться, если предметом закупки являются любые виды товаров, работ, услуг, а начальная (максимальная) цена договора составляет не более 1 000 000 (одного миллиона) рублей.</w:t>
      </w:r>
    </w:p>
    <w:p w:rsidR="008C6125" w:rsidRPr="00E53DA2" w:rsidRDefault="00FF0EB6" w:rsidP="009D7106">
      <w:pPr>
        <w:ind w:firstLine="567"/>
        <w:contextualSpacing/>
        <w:jc w:val="both"/>
        <w:rPr>
          <w:color w:val="000000"/>
          <w:sz w:val="24"/>
        </w:rPr>
      </w:pPr>
      <w:bookmarkStart w:id="17" w:name="sub_47"/>
      <w:bookmarkEnd w:id="16"/>
      <w:r w:rsidRPr="00E53DA2">
        <w:rPr>
          <w:color w:val="000000"/>
          <w:sz w:val="24"/>
        </w:rPr>
        <w:t>22</w:t>
      </w:r>
      <w:r w:rsidR="008C6125" w:rsidRPr="00E53DA2">
        <w:rPr>
          <w:color w:val="000000"/>
          <w:sz w:val="24"/>
        </w:rPr>
        <w:t>. При проведении конкурентной закупки:</w:t>
      </w:r>
    </w:p>
    <w:p w:rsidR="008C6125" w:rsidRPr="00E53DA2" w:rsidRDefault="008C6125" w:rsidP="009D7106">
      <w:pPr>
        <w:ind w:firstLine="567"/>
        <w:contextualSpacing/>
        <w:jc w:val="both"/>
        <w:rPr>
          <w:color w:val="000000"/>
          <w:sz w:val="24"/>
        </w:rPr>
      </w:pPr>
      <w:bookmarkStart w:id="18" w:name="sub_471"/>
      <w:bookmarkEnd w:id="17"/>
      <w:r w:rsidRPr="00E53DA2">
        <w:rPr>
          <w:color w:val="000000"/>
          <w:sz w:val="24"/>
        </w:rPr>
        <w:t>1) информация о к</w:t>
      </w:r>
      <w:r w:rsidR="006542FB" w:rsidRPr="00E53DA2">
        <w:rPr>
          <w:color w:val="000000"/>
          <w:sz w:val="24"/>
        </w:rPr>
        <w:t>онкурентной закупке сообщается з</w:t>
      </w:r>
      <w:r w:rsidRPr="00E53DA2">
        <w:rPr>
          <w:color w:val="000000"/>
          <w:sz w:val="24"/>
        </w:rPr>
        <w:t>аказчиком одним из следующих способов:</w:t>
      </w:r>
    </w:p>
    <w:p w:rsidR="008C6125" w:rsidRPr="00E53DA2" w:rsidRDefault="008C6125" w:rsidP="009D7106">
      <w:pPr>
        <w:ind w:firstLine="567"/>
        <w:contextualSpacing/>
        <w:jc w:val="both"/>
        <w:rPr>
          <w:color w:val="000000"/>
          <w:sz w:val="24"/>
        </w:rPr>
      </w:pPr>
      <w:bookmarkStart w:id="19" w:name="sub_4711"/>
      <w:bookmarkEnd w:id="18"/>
      <w:r w:rsidRPr="00E53DA2">
        <w:rPr>
          <w:color w:val="000000"/>
          <w:sz w:val="24"/>
        </w:rPr>
        <w:t>-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8C6125" w:rsidRPr="00E53DA2" w:rsidRDefault="008C6125" w:rsidP="009D7106">
      <w:pPr>
        <w:ind w:firstLine="567"/>
        <w:contextualSpacing/>
        <w:jc w:val="both"/>
        <w:rPr>
          <w:color w:val="000000"/>
          <w:sz w:val="24"/>
        </w:rPr>
      </w:pPr>
      <w:bookmarkStart w:id="20" w:name="sub_4712"/>
      <w:bookmarkEnd w:id="19"/>
      <w:r w:rsidRPr="00E53DA2">
        <w:rPr>
          <w:color w:val="000000"/>
          <w:sz w:val="24"/>
        </w:rPr>
        <w:t xml:space="preserve">- посредством направления приглашений принять участие в закрытой конкурентной закупке в случаях, которые предусмотрены </w:t>
      </w:r>
      <w:hyperlink r:id="rId23" w:history="1">
        <w:r w:rsidRPr="00E53DA2">
          <w:rPr>
            <w:color w:val="000000"/>
            <w:sz w:val="24"/>
          </w:rPr>
          <w:t>статьей 3.5</w:t>
        </w:r>
      </w:hyperlink>
      <w:r w:rsidRPr="00E53DA2">
        <w:rPr>
          <w:color w:val="000000"/>
          <w:sz w:val="24"/>
        </w:rPr>
        <w:t xml:space="preserve"> Закона о закупках, с приложением документации о конкурентной закупке не менее чем </w:t>
      </w:r>
      <w:r w:rsidR="008B73F4" w:rsidRPr="00E53DA2">
        <w:rPr>
          <w:color w:val="000000"/>
          <w:sz w:val="24"/>
        </w:rPr>
        <w:t xml:space="preserve">2 </w:t>
      </w:r>
      <w:r w:rsidRPr="00E53DA2">
        <w:rPr>
          <w:color w:val="000000"/>
          <w:sz w:val="24"/>
        </w:rPr>
        <w:t>лицам, которые способны осуществить поставки товаров, выполнение работ, оказание услуг, являющихся предметом такой закупки;</w:t>
      </w:r>
    </w:p>
    <w:p w:rsidR="008C6125" w:rsidRPr="00E53DA2" w:rsidRDefault="008C6125" w:rsidP="009D7106">
      <w:pPr>
        <w:ind w:firstLine="567"/>
        <w:contextualSpacing/>
        <w:jc w:val="both"/>
        <w:rPr>
          <w:color w:val="000000"/>
          <w:sz w:val="24"/>
        </w:rPr>
      </w:pPr>
      <w:bookmarkStart w:id="21" w:name="sub_472"/>
      <w:bookmarkEnd w:id="20"/>
      <w:r w:rsidRPr="00E53DA2">
        <w:rPr>
          <w:color w:val="000000"/>
          <w:sz w:val="24"/>
        </w:rPr>
        <w:t xml:space="preserve">2) обеспечивается конкуренция между участниками конкурентной закупки за право заключить договор с </w:t>
      </w:r>
      <w:r w:rsidR="006542FB" w:rsidRPr="00E53DA2">
        <w:rPr>
          <w:color w:val="000000"/>
          <w:sz w:val="24"/>
        </w:rPr>
        <w:t>з</w:t>
      </w:r>
      <w:r w:rsidRPr="00E53DA2">
        <w:rPr>
          <w:color w:val="000000"/>
          <w:sz w:val="24"/>
        </w:rPr>
        <w:t>аказчиком на условиях, предлагаемых в заявках на участие в такой закупке, окончательных предложениях участников такой закупки;</w:t>
      </w:r>
    </w:p>
    <w:p w:rsidR="008C6125" w:rsidRPr="00E53DA2" w:rsidRDefault="008C6125" w:rsidP="009D7106">
      <w:pPr>
        <w:ind w:firstLine="567"/>
        <w:contextualSpacing/>
        <w:jc w:val="both"/>
        <w:rPr>
          <w:color w:val="000000"/>
          <w:sz w:val="24"/>
        </w:rPr>
      </w:pPr>
      <w:bookmarkStart w:id="22" w:name="sub_473"/>
      <w:bookmarkEnd w:id="21"/>
      <w:r w:rsidRPr="00E53DA2">
        <w:rPr>
          <w:color w:val="000000"/>
          <w:sz w:val="24"/>
        </w:rPr>
        <w:t xml:space="preserve">3) описание предмета конкурентной закупки осуществляется с соблюдением требований </w:t>
      </w:r>
      <w:hyperlink r:id="rId24" w:history="1">
        <w:r w:rsidRPr="00E53DA2">
          <w:rPr>
            <w:color w:val="000000"/>
            <w:sz w:val="24"/>
          </w:rPr>
          <w:t>части 6.1 статьи 3</w:t>
        </w:r>
      </w:hyperlink>
      <w:r w:rsidRPr="00E53DA2">
        <w:rPr>
          <w:color w:val="000000"/>
          <w:sz w:val="24"/>
        </w:rPr>
        <w:t xml:space="preserve"> Закона о закупках.</w:t>
      </w:r>
    </w:p>
    <w:p w:rsidR="008C6125" w:rsidRPr="00E53DA2" w:rsidRDefault="00FF0EB6" w:rsidP="009D7106">
      <w:pPr>
        <w:ind w:firstLine="567"/>
        <w:contextualSpacing/>
        <w:jc w:val="both"/>
        <w:rPr>
          <w:color w:val="000000"/>
          <w:sz w:val="24"/>
        </w:rPr>
      </w:pPr>
      <w:bookmarkStart w:id="23" w:name="sub_48"/>
      <w:bookmarkEnd w:id="22"/>
      <w:r w:rsidRPr="00E53DA2">
        <w:rPr>
          <w:color w:val="000000"/>
          <w:sz w:val="24"/>
        </w:rPr>
        <w:t>2</w:t>
      </w:r>
      <w:r w:rsidR="009C359A" w:rsidRPr="00E53DA2">
        <w:rPr>
          <w:color w:val="000000"/>
          <w:sz w:val="24"/>
        </w:rPr>
        <w:t>3</w:t>
      </w:r>
      <w:r w:rsidR="008C6125" w:rsidRPr="00E53DA2">
        <w:rPr>
          <w:color w:val="000000"/>
          <w:sz w:val="24"/>
        </w:rPr>
        <w:t>. Неконкурентные закупки осуществляются путем проведения</w:t>
      </w:r>
      <w:bookmarkStart w:id="24" w:name="sub_482"/>
      <w:bookmarkEnd w:id="23"/>
      <w:r w:rsidR="008C6125" w:rsidRPr="00E53DA2">
        <w:rPr>
          <w:color w:val="000000"/>
          <w:sz w:val="24"/>
        </w:rPr>
        <w:t xml:space="preserve"> закупки у единственного поставщика (подрядчика, исполнителя)</w:t>
      </w:r>
      <w:r w:rsidR="00636335" w:rsidRPr="00E53DA2">
        <w:rPr>
          <w:color w:val="000000"/>
          <w:sz w:val="24"/>
        </w:rPr>
        <w:t>, с помощью электронного магазина</w:t>
      </w:r>
      <w:r w:rsidR="008C6125" w:rsidRPr="00E53DA2">
        <w:rPr>
          <w:color w:val="000000"/>
          <w:sz w:val="24"/>
        </w:rPr>
        <w:t>.</w:t>
      </w:r>
    </w:p>
    <w:p w:rsidR="008C6125" w:rsidRPr="00E53DA2" w:rsidRDefault="00FF0EB6" w:rsidP="009D7106">
      <w:pPr>
        <w:ind w:firstLine="567"/>
        <w:contextualSpacing/>
        <w:jc w:val="both"/>
        <w:rPr>
          <w:color w:val="000000"/>
          <w:sz w:val="24"/>
        </w:rPr>
      </w:pPr>
      <w:bookmarkStart w:id="25" w:name="sub_410"/>
      <w:bookmarkEnd w:id="24"/>
      <w:r w:rsidRPr="00E53DA2">
        <w:rPr>
          <w:color w:val="000000"/>
          <w:sz w:val="24"/>
        </w:rPr>
        <w:t>2</w:t>
      </w:r>
      <w:r w:rsidR="009C359A" w:rsidRPr="00E53DA2">
        <w:rPr>
          <w:color w:val="000000"/>
          <w:sz w:val="24"/>
        </w:rPr>
        <w:t>4</w:t>
      </w:r>
      <w:r w:rsidR="008C6125" w:rsidRPr="00E53DA2">
        <w:rPr>
          <w:color w:val="000000"/>
          <w:sz w:val="24"/>
        </w:rPr>
        <w:t xml:space="preserve">. Закупка у единственного поставщика (подрядчика, исполнителя) осуществляется исключительно по основаниям, предусмотренным разделом </w:t>
      </w:r>
      <w:r w:rsidR="009C59F8" w:rsidRPr="00E53DA2">
        <w:rPr>
          <w:color w:val="000000"/>
          <w:sz w:val="24"/>
          <w:lang w:val="en-US"/>
        </w:rPr>
        <w:t>I</w:t>
      </w:r>
      <w:r w:rsidR="00E95E81" w:rsidRPr="00E53DA2">
        <w:rPr>
          <w:color w:val="000000"/>
          <w:sz w:val="24"/>
          <w:lang w:val="en-US"/>
        </w:rPr>
        <w:t>V</w:t>
      </w:r>
      <w:r w:rsidR="008C6125" w:rsidRPr="00E53DA2">
        <w:rPr>
          <w:color w:val="000000"/>
          <w:sz w:val="24"/>
        </w:rPr>
        <w:t xml:space="preserve">настоящего </w:t>
      </w:r>
      <w:r w:rsidR="008B73F4" w:rsidRPr="00E53DA2">
        <w:rPr>
          <w:color w:val="000000"/>
          <w:sz w:val="24"/>
        </w:rPr>
        <w:t>положения</w:t>
      </w:r>
      <w:r w:rsidR="008C6125" w:rsidRPr="00E53DA2">
        <w:rPr>
          <w:color w:val="000000"/>
          <w:sz w:val="24"/>
        </w:rPr>
        <w:t>.</w:t>
      </w:r>
    </w:p>
    <w:p w:rsidR="008C6125" w:rsidRPr="00E53DA2" w:rsidRDefault="00FF0EB6" w:rsidP="009D7106">
      <w:pPr>
        <w:ind w:firstLine="567"/>
        <w:contextualSpacing/>
        <w:jc w:val="both"/>
        <w:rPr>
          <w:color w:val="000000"/>
          <w:sz w:val="24"/>
        </w:rPr>
      </w:pPr>
      <w:bookmarkStart w:id="26" w:name="sub_411"/>
      <w:bookmarkEnd w:id="25"/>
      <w:r w:rsidRPr="00E53DA2">
        <w:rPr>
          <w:color w:val="000000"/>
          <w:sz w:val="24"/>
        </w:rPr>
        <w:t>2</w:t>
      </w:r>
      <w:r w:rsidR="009C359A" w:rsidRPr="00E53DA2">
        <w:rPr>
          <w:color w:val="000000"/>
          <w:sz w:val="24"/>
        </w:rPr>
        <w:t>5</w:t>
      </w:r>
      <w:r w:rsidR="008C6125" w:rsidRPr="00E53DA2">
        <w:rPr>
          <w:color w:val="000000"/>
          <w:sz w:val="24"/>
        </w:rPr>
        <w:t xml:space="preserve">. Заказчик проводит закупки в открытой </w:t>
      </w:r>
      <w:r w:rsidR="009C59F8" w:rsidRPr="00E53DA2">
        <w:rPr>
          <w:color w:val="000000"/>
          <w:sz w:val="24"/>
        </w:rPr>
        <w:t xml:space="preserve">и в электронной </w:t>
      </w:r>
      <w:r w:rsidR="008C6125" w:rsidRPr="00E53DA2">
        <w:rPr>
          <w:color w:val="000000"/>
          <w:sz w:val="24"/>
        </w:rPr>
        <w:t xml:space="preserve">форме, за исключением случая, предусмотренного </w:t>
      </w:r>
      <w:hyperlink w:anchor="sub_412" w:history="1">
        <w:r w:rsidR="008C6125" w:rsidRPr="00E53DA2">
          <w:rPr>
            <w:rStyle w:val="ac"/>
            <w:color w:val="000000"/>
            <w:sz w:val="24"/>
          </w:rPr>
          <w:t xml:space="preserve">пунктом </w:t>
        </w:r>
        <w:r w:rsidRPr="00E53DA2">
          <w:rPr>
            <w:rStyle w:val="ac"/>
            <w:color w:val="000000"/>
            <w:sz w:val="24"/>
          </w:rPr>
          <w:t>2</w:t>
        </w:r>
        <w:r w:rsidR="009C359A" w:rsidRPr="00E53DA2">
          <w:rPr>
            <w:rStyle w:val="ac"/>
            <w:color w:val="000000"/>
            <w:sz w:val="24"/>
          </w:rPr>
          <w:t>6</w:t>
        </w:r>
      </w:hyperlink>
      <w:r w:rsidR="00D0618C" w:rsidRPr="00E53DA2">
        <w:rPr>
          <w:color w:val="000000"/>
          <w:sz w:val="24"/>
        </w:rPr>
        <w:t>настоящего положения</w:t>
      </w:r>
      <w:r w:rsidR="008C6125" w:rsidRPr="00E53DA2">
        <w:rPr>
          <w:color w:val="000000"/>
          <w:sz w:val="24"/>
        </w:rPr>
        <w:t>.</w:t>
      </w:r>
    </w:p>
    <w:p w:rsidR="008C6125" w:rsidRPr="00E53DA2" w:rsidRDefault="00A85074" w:rsidP="009D7106">
      <w:pPr>
        <w:ind w:firstLine="567"/>
        <w:contextualSpacing/>
        <w:jc w:val="both"/>
        <w:rPr>
          <w:color w:val="000000"/>
          <w:sz w:val="24"/>
        </w:rPr>
      </w:pPr>
      <w:bookmarkStart w:id="27" w:name="sub_412"/>
      <w:bookmarkEnd w:id="26"/>
      <w:r w:rsidRPr="00E53DA2">
        <w:rPr>
          <w:color w:val="000000"/>
          <w:sz w:val="24"/>
        </w:rPr>
        <w:t>2</w:t>
      </w:r>
      <w:r w:rsidR="009C359A" w:rsidRPr="00E53DA2">
        <w:rPr>
          <w:color w:val="000000"/>
          <w:sz w:val="24"/>
        </w:rPr>
        <w:t>6</w:t>
      </w:r>
      <w:r w:rsidR="008C6125" w:rsidRPr="00E53DA2">
        <w:rPr>
          <w:color w:val="000000"/>
          <w:sz w:val="24"/>
        </w:rPr>
        <w:t xml:space="preserve">. Заказчик проводит закрытые конкурентные закупки в случае, если сведения о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25" w:history="1">
        <w:r w:rsidR="008C6125" w:rsidRPr="00E53DA2">
          <w:rPr>
            <w:rStyle w:val="ac"/>
            <w:color w:val="000000"/>
            <w:sz w:val="24"/>
          </w:rPr>
          <w:t>пунктом 2</w:t>
        </w:r>
      </w:hyperlink>
      <w:r w:rsidR="008C6125" w:rsidRPr="00E53DA2">
        <w:rPr>
          <w:color w:val="000000"/>
          <w:sz w:val="24"/>
        </w:rPr>
        <w:t xml:space="preserve"> или </w:t>
      </w:r>
      <w:r w:rsidR="008B73F4" w:rsidRPr="00E53DA2">
        <w:rPr>
          <w:color w:val="000000"/>
          <w:sz w:val="24"/>
        </w:rPr>
        <w:t xml:space="preserve">пунктом </w:t>
      </w:r>
      <w:hyperlink r:id="rId26" w:history="1">
        <w:r w:rsidR="008C6125" w:rsidRPr="00E53DA2">
          <w:rPr>
            <w:rStyle w:val="ac"/>
            <w:color w:val="000000"/>
            <w:sz w:val="24"/>
          </w:rPr>
          <w:t>3 части 8 статьи 3.1</w:t>
        </w:r>
      </w:hyperlink>
      <w:r w:rsidR="008C6125" w:rsidRPr="00E53DA2">
        <w:rPr>
          <w:color w:val="000000"/>
          <w:sz w:val="24"/>
        </w:rPr>
        <w:t xml:space="preserve"> Закона о закупках, или если в отношении закупки Правительством Российской Федерации принято решение в соответствии с </w:t>
      </w:r>
      <w:hyperlink r:id="rId27" w:history="1">
        <w:r w:rsidR="008C6125" w:rsidRPr="00E53DA2">
          <w:rPr>
            <w:rStyle w:val="ac"/>
            <w:color w:val="000000"/>
            <w:sz w:val="24"/>
          </w:rPr>
          <w:t>частью 16 статьи 4</w:t>
        </w:r>
      </w:hyperlink>
      <w:r w:rsidR="008C6125" w:rsidRPr="00E53DA2">
        <w:rPr>
          <w:color w:val="000000"/>
          <w:sz w:val="24"/>
        </w:rPr>
        <w:t xml:space="preserve"> Закона о закупках.</w:t>
      </w:r>
    </w:p>
    <w:bookmarkEnd w:id="27"/>
    <w:p w:rsidR="008C6125" w:rsidRPr="00E53DA2" w:rsidRDefault="00A85074" w:rsidP="009D7106">
      <w:pPr>
        <w:autoSpaceDE w:val="0"/>
        <w:autoSpaceDN w:val="0"/>
        <w:adjustRightInd w:val="0"/>
        <w:ind w:firstLine="567"/>
        <w:contextualSpacing/>
        <w:jc w:val="both"/>
        <w:rPr>
          <w:color w:val="000000"/>
          <w:sz w:val="24"/>
        </w:rPr>
      </w:pPr>
      <w:r w:rsidRPr="00E53DA2">
        <w:rPr>
          <w:color w:val="000000"/>
          <w:sz w:val="24"/>
        </w:rPr>
        <w:t>2</w:t>
      </w:r>
      <w:r w:rsidR="009C359A" w:rsidRPr="00E53DA2">
        <w:rPr>
          <w:color w:val="000000"/>
          <w:sz w:val="24"/>
        </w:rPr>
        <w:t>7</w:t>
      </w:r>
      <w:r w:rsidR="008C6125" w:rsidRPr="00E53DA2">
        <w:rPr>
          <w:color w:val="000000"/>
          <w:sz w:val="24"/>
        </w:rPr>
        <w:t xml:space="preserve">. Решение о способе закупки принимается заказчиком в соответствии с </w:t>
      </w:r>
      <w:r w:rsidR="008B73F4" w:rsidRPr="00E53DA2">
        <w:rPr>
          <w:color w:val="000000"/>
          <w:sz w:val="24"/>
        </w:rPr>
        <w:t>настоящим п</w:t>
      </w:r>
      <w:r w:rsidR="008C6125" w:rsidRPr="00E53DA2">
        <w:rPr>
          <w:color w:val="000000"/>
          <w:sz w:val="24"/>
        </w:rPr>
        <w:t xml:space="preserve">оложением. Закупка проводится в соответствии с </w:t>
      </w:r>
      <w:r w:rsidR="008B73F4" w:rsidRPr="00E53DA2">
        <w:rPr>
          <w:color w:val="000000"/>
          <w:sz w:val="24"/>
        </w:rPr>
        <w:t>настоящим п</w:t>
      </w:r>
      <w:r w:rsidR="008C6125" w:rsidRPr="00E53DA2">
        <w:rPr>
          <w:color w:val="000000"/>
          <w:sz w:val="24"/>
        </w:rPr>
        <w:t>оложением в редакции, действующей на дату размещения в единой информационной системе извещения о закупке (направления приглашений принять участие в закрытой конкурентной закупке).</w:t>
      </w:r>
    </w:p>
    <w:p w:rsidR="008C6125" w:rsidRPr="00E53DA2" w:rsidRDefault="008C6125" w:rsidP="0021691E">
      <w:pPr>
        <w:autoSpaceDE w:val="0"/>
        <w:autoSpaceDN w:val="0"/>
        <w:adjustRightInd w:val="0"/>
        <w:ind w:firstLine="709"/>
        <w:contextualSpacing/>
        <w:jc w:val="center"/>
        <w:rPr>
          <w:b/>
          <w:color w:val="000000"/>
          <w:sz w:val="24"/>
        </w:rPr>
      </w:pPr>
    </w:p>
    <w:p w:rsidR="00CE090D" w:rsidRPr="00E53DA2" w:rsidRDefault="00CE090D" w:rsidP="0021691E">
      <w:pPr>
        <w:autoSpaceDE w:val="0"/>
        <w:autoSpaceDN w:val="0"/>
        <w:adjustRightInd w:val="0"/>
        <w:contextualSpacing/>
        <w:jc w:val="center"/>
        <w:rPr>
          <w:b/>
          <w:color w:val="000000"/>
          <w:sz w:val="24"/>
        </w:rPr>
      </w:pPr>
      <w:r w:rsidRPr="00E53DA2">
        <w:rPr>
          <w:b/>
          <w:color w:val="000000"/>
          <w:sz w:val="24"/>
        </w:rPr>
        <w:t xml:space="preserve">Глава </w:t>
      </w:r>
      <w:r w:rsidR="0083175E" w:rsidRPr="00E53DA2">
        <w:rPr>
          <w:b/>
          <w:color w:val="000000"/>
          <w:sz w:val="24"/>
        </w:rPr>
        <w:t>2</w:t>
      </w:r>
      <w:r w:rsidRPr="00E53DA2">
        <w:rPr>
          <w:b/>
          <w:color w:val="000000"/>
          <w:sz w:val="24"/>
        </w:rPr>
        <w:t xml:space="preserve">. Особенности осуществления конкурентной закупки в электронной форме </w:t>
      </w:r>
    </w:p>
    <w:p w:rsidR="00CE090D" w:rsidRPr="00E53DA2" w:rsidRDefault="00091F86" w:rsidP="00610372">
      <w:pPr>
        <w:autoSpaceDE w:val="0"/>
        <w:autoSpaceDN w:val="0"/>
        <w:adjustRightInd w:val="0"/>
        <w:ind w:firstLine="567"/>
        <w:contextualSpacing/>
        <w:jc w:val="both"/>
        <w:rPr>
          <w:color w:val="000000"/>
          <w:sz w:val="24"/>
        </w:rPr>
      </w:pPr>
      <w:r w:rsidRPr="00E53DA2">
        <w:rPr>
          <w:color w:val="000000"/>
          <w:sz w:val="24"/>
        </w:rPr>
        <w:t>2</w:t>
      </w:r>
      <w:r w:rsidR="009C359A" w:rsidRPr="00E53DA2">
        <w:rPr>
          <w:color w:val="000000"/>
          <w:sz w:val="24"/>
        </w:rPr>
        <w:t>8</w:t>
      </w:r>
      <w:r w:rsidR="00CE090D" w:rsidRPr="00E53DA2">
        <w:rPr>
          <w:color w:val="000000"/>
          <w:sz w:val="24"/>
        </w:rPr>
        <w:t xml:space="preserve">. При осуществлении конкурентной закупки в электронной форме направление участниками такой закупки запросов о даче разъяснений положений извещения об </w:t>
      </w:r>
      <w:r w:rsidR="00CE090D" w:rsidRPr="00E53DA2">
        <w:rPr>
          <w:color w:val="000000"/>
          <w:sz w:val="24"/>
        </w:rPr>
        <w:lastRenderedPageBreak/>
        <w:t xml:space="preserve">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w:t>
      </w:r>
      <w:r w:rsidR="00C44D82" w:rsidRPr="00E53DA2">
        <w:rPr>
          <w:color w:val="000000"/>
          <w:sz w:val="24"/>
        </w:rPr>
        <w:t xml:space="preserve">Законом </w:t>
      </w:r>
      <w:r w:rsidR="00CE090D" w:rsidRPr="00E53DA2">
        <w:rPr>
          <w:color w:val="000000"/>
          <w:sz w:val="24"/>
        </w:rPr>
        <w:t xml:space="preserve">о закупках и настоящим </w:t>
      </w:r>
      <w:r w:rsidR="00C44D82" w:rsidRPr="00E53DA2">
        <w:rPr>
          <w:color w:val="000000"/>
          <w:sz w:val="24"/>
        </w:rPr>
        <w:t xml:space="preserve">положением </w:t>
      </w:r>
      <w:r w:rsidR="00CE090D" w:rsidRPr="00E53DA2">
        <w:rPr>
          <w:color w:val="000000"/>
          <w:sz w:val="24"/>
        </w:rPr>
        <w:t>о закупке, обеспечиваются оператором электронной площадки</w:t>
      </w:r>
      <w:r w:rsidR="0015028F" w:rsidRPr="00E53DA2">
        <w:rPr>
          <w:rFonts w:eastAsia="Calibri"/>
          <w:sz w:val="24"/>
        </w:rPr>
        <w:t>на электронной площадке</w:t>
      </w:r>
      <w:r w:rsidR="00CE090D" w:rsidRPr="00E53DA2">
        <w:rPr>
          <w:color w:val="000000"/>
          <w:sz w:val="24"/>
        </w:rPr>
        <w:t xml:space="preserve">. </w:t>
      </w:r>
    </w:p>
    <w:p w:rsidR="00CE090D" w:rsidRPr="00E53DA2" w:rsidRDefault="009C359A" w:rsidP="00610372">
      <w:pPr>
        <w:pStyle w:val="ConsPlusNormal"/>
        <w:ind w:firstLine="567"/>
        <w:contextualSpacing/>
        <w:jc w:val="both"/>
        <w:rPr>
          <w:rFonts w:ascii="Times New Roman" w:hAnsi="Times New Roman" w:cs="Times New Roman"/>
          <w:color w:val="000000"/>
          <w:sz w:val="24"/>
          <w:szCs w:val="24"/>
        </w:rPr>
      </w:pPr>
      <w:r w:rsidRPr="00E53DA2">
        <w:rPr>
          <w:rFonts w:ascii="Times New Roman" w:hAnsi="Times New Roman" w:cs="Times New Roman"/>
          <w:color w:val="000000"/>
          <w:sz w:val="24"/>
          <w:szCs w:val="24"/>
        </w:rPr>
        <w:t>29</w:t>
      </w:r>
      <w:r w:rsidR="00CE090D" w:rsidRPr="00E53DA2">
        <w:rPr>
          <w:rFonts w:ascii="Times New Roman" w:hAnsi="Times New Roman" w:cs="Times New Roman"/>
          <w:color w:val="000000"/>
          <w:sz w:val="24"/>
          <w:szCs w:val="24"/>
        </w:rPr>
        <w:t>.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w:t>
      </w:r>
      <w:r w:rsidR="00E53BB5" w:rsidRPr="00E53DA2">
        <w:rPr>
          <w:rFonts w:ascii="Times New Roman" w:eastAsia="Calibri" w:hAnsi="Times New Roman" w:cs="Times New Roman"/>
          <w:sz w:val="24"/>
          <w:szCs w:val="24"/>
        </w:rPr>
        <w:t>Закона о закупках</w:t>
      </w:r>
      <w:r w:rsidR="00CE090D" w:rsidRPr="00E53DA2">
        <w:rPr>
          <w:rFonts w:ascii="Times New Roman" w:hAnsi="Times New Roman" w:cs="Times New Roman"/>
          <w:color w:val="000000"/>
          <w:sz w:val="24"/>
          <w:szCs w:val="24"/>
        </w:rPr>
        <w:t>.</w:t>
      </w:r>
    </w:p>
    <w:p w:rsidR="00CE090D" w:rsidRPr="00E53DA2" w:rsidRDefault="00A85074" w:rsidP="00610372">
      <w:pPr>
        <w:pStyle w:val="ConsPlusNormal"/>
        <w:ind w:firstLine="567"/>
        <w:contextualSpacing/>
        <w:jc w:val="both"/>
        <w:rPr>
          <w:rFonts w:ascii="Times New Roman" w:hAnsi="Times New Roman" w:cs="Times New Roman"/>
          <w:color w:val="000000"/>
          <w:sz w:val="24"/>
          <w:szCs w:val="24"/>
        </w:rPr>
      </w:pPr>
      <w:r w:rsidRPr="00E53DA2">
        <w:rPr>
          <w:rFonts w:ascii="Times New Roman" w:hAnsi="Times New Roman" w:cs="Times New Roman"/>
          <w:color w:val="000000"/>
          <w:sz w:val="24"/>
          <w:szCs w:val="24"/>
        </w:rPr>
        <w:t>3</w:t>
      </w:r>
      <w:r w:rsidR="009C359A" w:rsidRPr="00E53DA2">
        <w:rPr>
          <w:rFonts w:ascii="Times New Roman" w:hAnsi="Times New Roman" w:cs="Times New Roman"/>
          <w:color w:val="000000"/>
          <w:sz w:val="24"/>
          <w:szCs w:val="24"/>
        </w:rPr>
        <w:t>0</w:t>
      </w:r>
      <w:r w:rsidR="00CE090D" w:rsidRPr="00E53DA2">
        <w:rPr>
          <w:rFonts w:ascii="Times New Roman" w:hAnsi="Times New Roman" w:cs="Times New Roman"/>
          <w:color w:val="000000"/>
          <w:sz w:val="24"/>
          <w:szCs w:val="24"/>
        </w:rPr>
        <w:t xml:space="preserve">. Участник конкурентной закупки в электронной форме для участия в конкурентной закупке в электронной форме получает аккредитацию на электронной площадке в порядке, установленном оператором электронной площадки. </w:t>
      </w:r>
    </w:p>
    <w:p w:rsidR="00CE090D" w:rsidRPr="00E53DA2" w:rsidRDefault="00A85074" w:rsidP="00610372">
      <w:pPr>
        <w:pStyle w:val="ConsPlusNormal"/>
        <w:ind w:firstLine="567"/>
        <w:contextualSpacing/>
        <w:jc w:val="both"/>
        <w:rPr>
          <w:rFonts w:ascii="Times New Roman" w:hAnsi="Times New Roman" w:cs="Times New Roman"/>
          <w:color w:val="000000"/>
          <w:sz w:val="24"/>
          <w:szCs w:val="24"/>
        </w:rPr>
      </w:pPr>
      <w:r w:rsidRPr="00E53DA2">
        <w:rPr>
          <w:rFonts w:ascii="Times New Roman" w:hAnsi="Times New Roman" w:cs="Times New Roman"/>
          <w:color w:val="000000"/>
          <w:sz w:val="24"/>
          <w:szCs w:val="24"/>
        </w:rPr>
        <w:t>3</w:t>
      </w:r>
      <w:r w:rsidR="009C359A" w:rsidRPr="00E53DA2">
        <w:rPr>
          <w:rFonts w:ascii="Times New Roman" w:hAnsi="Times New Roman" w:cs="Times New Roman"/>
          <w:color w:val="000000"/>
          <w:sz w:val="24"/>
          <w:szCs w:val="24"/>
        </w:rPr>
        <w:t>1</w:t>
      </w:r>
      <w:r w:rsidR="00CE090D" w:rsidRPr="00E53DA2">
        <w:rPr>
          <w:rFonts w:ascii="Times New Roman" w:hAnsi="Times New Roman" w:cs="Times New Roman"/>
          <w:color w:val="000000"/>
          <w:sz w:val="24"/>
          <w:szCs w:val="24"/>
        </w:rPr>
        <w:t xml:space="preserve">.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 </w:t>
      </w:r>
    </w:p>
    <w:p w:rsidR="00CE090D" w:rsidRPr="00E53DA2" w:rsidRDefault="00A85074" w:rsidP="00610372">
      <w:pPr>
        <w:pStyle w:val="ConsPlusNormal"/>
        <w:ind w:firstLine="567"/>
        <w:contextualSpacing/>
        <w:jc w:val="both"/>
        <w:rPr>
          <w:rFonts w:ascii="Times New Roman" w:hAnsi="Times New Roman" w:cs="Times New Roman"/>
          <w:color w:val="000000"/>
          <w:sz w:val="24"/>
          <w:szCs w:val="24"/>
        </w:rPr>
      </w:pPr>
      <w:r w:rsidRPr="00E53DA2">
        <w:rPr>
          <w:rFonts w:ascii="Times New Roman" w:hAnsi="Times New Roman" w:cs="Times New Roman"/>
          <w:color w:val="000000"/>
          <w:sz w:val="24"/>
          <w:szCs w:val="24"/>
        </w:rPr>
        <w:t>3</w:t>
      </w:r>
      <w:r w:rsidR="009C359A" w:rsidRPr="00E53DA2">
        <w:rPr>
          <w:rFonts w:ascii="Times New Roman" w:hAnsi="Times New Roman" w:cs="Times New Roman"/>
          <w:color w:val="000000"/>
          <w:sz w:val="24"/>
          <w:szCs w:val="24"/>
        </w:rPr>
        <w:t>2</w:t>
      </w:r>
      <w:r w:rsidR="00CE090D" w:rsidRPr="00E53DA2">
        <w:rPr>
          <w:rFonts w:ascii="Times New Roman" w:hAnsi="Times New Roman" w:cs="Times New Roman"/>
          <w:color w:val="000000"/>
          <w:sz w:val="24"/>
          <w:szCs w:val="24"/>
        </w:rPr>
        <w:t xml:space="preserve">. Электронные документы участника конкурентной закупки в электронной форме, заказчика, оператора электронной площадки подписываются электронной </w:t>
      </w:r>
      <w:r w:rsidR="003A46D4" w:rsidRPr="00E53DA2">
        <w:rPr>
          <w:rFonts w:ascii="Times New Roman" w:eastAsia="Calibri" w:hAnsi="Times New Roman" w:cs="Times New Roman"/>
          <w:sz w:val="24"/>
          <w:szCs w:val="24"/>
        </w:rPr>
        <w:t xml:space="preserve">усиленной квалифицированной </w:t>
      </w:r>
      <w:r w:rsidR="00CE090D" w:rsidRPr="00E53DA2">
        <w:rPr>
          <w:rFonts w:ascii="Times New Roman" w:hAnsi="Times New Roman" w:cs="Times New Roman"/>
          <w:color w:val="000000"/>
          <w:sz w:val="24"/>
          <w:szCs w:val="24"/>
        </w:rPr>
        <w:t>подписью лица, имеющего право действовать от имени</w:t>
      </w:r>
      <w:r w:rsidR="00091F86" w:rsidRPr="00E53DA2">
        <w:rPr>
          <w:rFonts w:ascii="Times New Roman" w:hAnsi="Times New Roman" w:cs="Times New Roman"/>
          <w:color w:val="000000"/>
          <w:sz w:val="24"/>
          <w:szCs w:val="24"/>
        </w:rPr>
        <w:t>,</w:t>
      </w:r>
      <w:r w:rsidR="00CE090D" w:rsidRPr="00E53DA2">
        <w:rPr>
          <w:rFonts w:ascii="Times New Roman" w:hAnsi="Times New Roman" w:cs="Times New Roman"/>
          <w:color w:val="000000"/>
          <w:sz w:val="24"/>
          <w:szCs w:val="24"/>
        </w:rPr>
        <w:t xml:space="preserve"> соответственно</w:t>
      </w:r>
      <w:r w:rsidR="00091F86" w:rsidRPr="00E53DA2">
        <w:rPr>
          <w:rFonts w:ascii="Times New Roman" w:hAnsi="Times New Roman" w:cs="Times New Roman"/>
          <w:color w:val="000000"/>
          <w:sz w:val="24"/>
          <w:szCs w:val="24"/>
        </w:rPr>
        <w:t>,</w:t>
      </w:r>
      <w:r w:rsidR="00CE090D" w:rsidRPr="00E53DA2">
        <w:rPr>
          <w:rFonts w:ascii="Times New Roman" w:hAnsi="Times New Roman" w:cs="Times New Roman"/>
          <w:color w:val="000000"/>
          <w:sz w:val="24"/>
          <w:szCs w:val="24"/>
        </w:rPr>
        <w:t xml:space="preserve"> участника конкурентной закупки в электронной форме, заказчика, оператора электронной площадки. </w:t>
      </w:r>
    </w:p>
    <w:p w:rsidR="00CE090D" w:rsidRPr="00E53DA2" w:rsidRDefault="00A85074" w:rsidP="00610372">
      <w:pPr>
        <w:pStyle w:val="ConsPlusNormal"/>
        <w:ind w:firstLine="567"/>
        <w:contextualSpacing/>
        <w:jc w:val="both"/>
        <w:rPr>
          <w:rFonts w:ascii="Times New Roman" w:hAnsi="Times New Roman" w:cs="Times New Roman"/>
          <w:color w:val="000000"/>
          <w:sz w:val="24"/>
          <w:szCs w:val="24"/>
        </w:rPr>
      </w:pPr>
      <w:r w:rsidRPr="00E53DA2">
        <w:rPr>
          <w:rFonts w:ascii="Times New Roman" w:hAnsi="Times New Roman" w:cs="Times New Roman"/>
          <w:color w:val="000000"/>
          <w:sz w:val="24"/>
          <w:szCs w:val="24"/>
        </w:rPr>
        <w:t>3</w:t>
      </w:r>
      <w:r w:rsidR="009C359A" w:rsidRPr="00E53DA2">
        <w:rPr>
          <w:rFonts w:ascii="Times New Roman" w:hAnsi="Times New Roman" w:cs="Times New Roman"/>
          <w:color w:val="000000"/>
          <w:sz w:val="24"/>
          <w:szCs w:val="24"/>
        </w:rPr>
        <w:t>3</w:t>
      </w:r>
      <w:r w:rsidR="00CE090D" w:rsidRPr="00E53DA2">
        <w:rPr>
          <w:rFonts w:ascii="Times New Roman" w:hAnsi="Times New Roman" w:cs="Times New Roman"/>
          <w:color w:val="000000"/>
          <w:sz w:val="24"/>
          <w:szCs w:val="24"/>
        </w:rPr>
        <w:t xml:space="preserve">. Информация, связанная с осуществлением конкурентной закупки в электронной форме, подлежит размещению в порядке, установленном Законом о закупках. В течение </w:t>
      </w:r>
      <w:r w:rsidR="00C44D82" w:rsidRPr="00E53DA2">
        <w:rPr>
          <w:rFonts w:ascii="Times New Roman" w:hAnsi="Times New Roman" w:cs="Times New Roman"/>
          <w:color w:val="000000"/>
          <w:sz w:val="24"/>
          <w:szCs w:val="24"/>
        </w:rPr>
        <w:t xml:space="preserve">1 </w:t>
      </w:r>
      <w:r w:rsidR="00CE090D" w:rsidRPr="00E53DA2">
        <w:rPr>
          <w:rFonts w:ascii="Times New Roman" w:hAnsi="Times New Roman" w:cs="Times New Roman"/>
          <w:color w:val="000000"/>
          <w:sz w:val="24"/>
          <w:szCs w:val="24"/>
        </w:rPr>
        <w:t xml:space="preserve">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 </w:t>
      </w:r>
    </w:p>
    <w:p w:rsidR="00CE090D" w:rsidRPr="00E53DA2" w:rsidRDefault="00A85074" w:rsidP="00610372">
      <w:pPr>
        <w:pStyle w:val="ConsPlusNormal"/>
        <w:ind w:firstLine="567"/>
        <w:contextualSpacing/>
        <w:jc w:val="both"/>
        <w:rPr>
          <w:rFonts w:ascii="Times New Roman" w:hAnsi="Times New Roman" w:cs="Times New Roman"/>
          <w:color w:val="000000"/>
          <w:sz w:val="24"/>
          <w:szCs w:val="24"/>
        </w:rPr>
      </w:pPr>
      <w:r w:rsidRPr="00E53DA2">
        <w:rPr>
          <w:rFonts w:ascii="Times New Roman" w:hAnsi="Times New Roman" w:cs="Times New Roman"/>
          <w:color w:val="000000"/>
          <w:sz w:val="24"/>
          <w:szCs w:val="24"/>
        </w:rPr>
        <w:t>3</w:t>
      </w:r>
      <w:r w:rsidR="009C359A" w:rsidRPr="00E53DA2">
        <w:rPr>
          <w:rFonts w:ascii="Times New Roman" w:hAnsi="Times New Roman" w:cs="Times New Roman"/>
          <w:color w:val="000000"/>
          <w:sz w:val="24"/>
          <w:szCs w:val="24"/>
        </w:rPr>
        <w:t>4</w:t>
      </w:r>
      <w:r w:rsidR="00CE090D" w:rsidRPr="00E53DA2">
        <w:rPr>
          <w:rFonts w:ascii="Times New Roman" w:hAnsi="Times New Roman" w:cs="Times New Roman"/>
          <w:color w:val="000000"/>
          <w:sz w:val="24"/>
          <w:szCs w:val="24"/>
        </w:rPr>
        <w:t xml:space="preserve">. В течение </w:t>
      </w:r>
      <w:r w:rsidR="00C44D82" w:rsidRPr="00E53DA2">
        <w:rPr>
          <w:rFonts w:ascii="Times New Roman" w:hAnsi="Times New Roman" w:cs="Times New Roman"/>
          <w:color w:val="000000"/>
          <w:sz w:val="24"/>
          <w:szCs w:val="24"/>
        </w:rPr>
        <w:t xml:space="preserve">1 </w:t>
      </w:r>
      <w:r w:rsidR="00CE090D" w:rsidRPr="00E53DA2">
        <w:rPr>
          <w:rFonts w:ascii="Times New Roman" w:hAnsi="Times New Roman" w:cs="Times New Roman"/>
          <w:color w:val="000000"/>
          <w:sz w:val="24"/>
          <w:szCs w:val="24"/>
        </w:rPr>
        <w:t xml:space="preserve">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 </w:t>
      </w:r>
    </w:p>
    <w:p w:rsidR="00CE090D" w:rsidRPr="00E53DA2" w:rsidRDefault="00A85074" w:rsidP="00610372">
      <w:pPr>
        <w:pStyle w:val="ConsPlusNormal"/>
        <w:ind w:firstLine="567"/>
        <w:contextualSpacing/>
        <w:jc w:val="both"/>
        <w:rPr>
          <w:rFonts w:ascii="Times New Roman" w:hAnsi="Times New Roman" w:cs="Times New Roman"/>
          <w:color w:val="000000"/>
          <w:sz w:val="24"/>
          <w:szCs w:val="24"/>
        </w:rPr>
      </w:pPr>
      <w:r w:rsidRPr="00E53DA2">
        <w:rPr>
          <w:rFonts w:ascii="Times New Roman" w:hAnsi="Times New Roman" w:cs="Times New Roman"/>
          <w:color w:val="000000"/>
          <w:sz w:val="24"/>
          <w:szCs w:val="24"/>
        </w:rPr>
        <w:t>3</w:t>
      </w:r>
      <w:r w:rsidR="009C359A" w:rsidRPr="00E53DA2">
        <w:rPr>
          <w:rFonts w:ascii="Times New Roman" w:hAnsi="Times New Roman" w:cs="Times New Roman"/>
          <w:color w:val="000000"/>
          <w:sz w:val="24"/>
          <w:szCs w:val="24"/>
        </w:rPr>
        <w:t>5</w:t>
      </w:r>
      <w:r w:rsidR="00CE090D" w:rsidRPr="00E53DA2">
        <w:rPr>
          <w:rFonts w:ascii="Times New Roman" w:hAnsi="Times New Roman" w:cs="Times New Roman"/>
          <w:color w:val="000000"/>
          <w:sz w:val="24"/>
          <w:szCs w:val="24"/>
        </w:rPr>
        <w:t xml:space="preserve">.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 </w:t>
      </w:r>
    </w:p>
    <w:p w:rsidR="00CE090D" w:rsidRPr="00E53DA2" w:rsidRDefault="00A85074" w:rsidP="00610372">
      <w:pPr>
        <w:pStyle w:val="ConsPlusNormal"/>
        <w:ind w:firstLine="567"/>
        <w:contextualSpacing/>
        <w:jc w:val="both"/>
        <w:rPr>
          <w:rFonts w:ascii="Times New Roman" w:hAnsi="Times New Roman" w:cs="Times New Roman"/>
          <w:color w:val="000000"/>
          <w:sz w:val="24"/>
          <w:szCs w:val="24"/>
        </w:rPr>
      </w:pPr>
      <w:r w:rsidRPr="00E53DA2">
        <w:rPr>
          <w:rFonts w:ascii="Times New Roman" w:hAnsi="Times New Roman" w:cs="Times New Roman"/>
          <w:color w:val="000000"/>
          <w:sz w:val="24"/>
          <w:szCs w:val="24"/>
        </w:rPr>
        <w:t>3</w:t>
      </w:r>
      <w:r w:rsidR="009C359A" w:rsidRPr="00E53DA2">
        <w:rPr>
          <w:rFonts w:ascii="Times New Roman" w:hAnsi="Times New Roman" w:cs="Times New Roman"/>
          <w:color w:val="000000"/>
          <w:sz w:val="24"/>
          <w:szCs w:val="24"/>
        </w:rPr>
        <w:t>6</w:t>
      </w:r>
      <w:r w:rsidR="00CE090D" w:rsidRPr="00E53DA2">
        <w:rPr>
          <w:rFonts w:ascii="Times New Roman" w:hAnsi="Times New Roman" w:cs="Times New Roman"/>
          <w:color w:val="000000"/>
          <w:sz w:val="24"/>
          <w:szCs w:val="24"/>
        </w:rPr>
        <w:t xml:space="preserve">. Участник конкурентной закупки в электронной форме, подавший заявку на </w:t>
      </w:r>
      <w:r w:rsidR="00CE090D" w:rsidRPr="00E53DA2">
        <w:rPr>
          <w:rFonts w:ascii="Times New Roman" w:hAnsi="Times New Roman" w:cs="Times New Roman"/>
          <w:color w:val="000000"/>
          <w:sz w:val="24"/>
          <w:szCs w:val="24"/>
        </w:rPr>
        <w:lastRenderedPageBreak/>
        <w:t>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CE090D" w:rsidRPr="00E53DA2" w:rsidRDefault="00A85074" w:rsidP="00610372">
      <w:pPr>
        <w:autoSpaceDE w:val="0"/>
        <w:autoSpaceDN w:val="0"/>
        <w:adjustRightInd w:val="0"/>
        <w:ind w:firstLine="567"/>
        <w:contextualSpacing/>
        <w:jc w:val="both"/>
        <w:rPr>
          <w:color w:val="000000"/>
          <w:sz w:val="24"/>
        </w:rPr>
      </w:pPr>
      <w:r w:rsidRPr="00E53DA2">
        <w:rPr>
          <w:color w:val="000000"/>
          <w:sz w:val="24"/>
        </w:rPr>
        <w:t>3</w:t>
      </w:r>
      <w:r w:rsidR="009C359A" w:rsidRPr="00E53DA2">
        <w:rPr>
          <w:color w:val="000000"/>
          <w:sz w:val="24"/>
        </w:rPr>
        <w:t>7</w:t>
      </w:r>
      <w:r w:rsidR="00CE090D" w:rsidRPr="00E53DA2">
        <w:rPr>
          <w:color w:val="000000"/>
          <w:sz w:val="24"/>
        </w:rPr>
        <w:t xml:space="preserve">. Сведения о проведении закупки в электронной форме, включая наименование и адрес электронной площадки в </w:t>
      </w:r>
      <w:r w:rsidR="00E33E5A" w:rsidRPr="00E53DA2">
        <w:rPr>
          <w:color w:val="000000"/>
          <w:sz w:val="24"/>
        </w:rPr>
        <w:t>информационно-</w:t>
      </w:r>
      <w:r w:rsidR="00C44D82" w:rsidRPr="00E53DA2">
        <w:rPr>
          <w:color w:val="000000"/>
          <w:sz w:val="24"/>
        </w:rPr>
        <w:t xml:space="preserve">телекоммуникационной </w:t>
      </w:r>
      <w:r w:rsidR="00CE090D" w:rsidRPr="00E53DA2">
        <w:rPr>
          <w:color w:val="000000"/>
          <w:sz w:val="24"/>
        </w:rPr>
        <w:t xml:space="preserve">сети </w:t>
      </w:r>
      <w:r w:rsidR="00C44D82" w:rsidRPr="00E53DA2">
        <w:rPr>
          <w:color w:val="000000"/>
          <w:sz w:val="24"/>
        </w:rPr>
        <w:t>«</w:t>
      </w:r>
      <w:r w:rsidR="00CE090D" w:rsidRPr="00E53DA2">
        <w:rPr>
          <w:color w:val="000000"/>
          <w:sz w:val="24"/>
        </w:rPr>
        <w:t>Интернет</w:t>
      </w:r>
      <w:r w:rsidR="00C44D82" w:rsidRPr="00E53DA2">
        <w:rPr>
          <w:color w:val="000000"/>
          <w:sz w:val="24"/>
        </w:rPr>
        <w:t>»</w:t>
      </w:r>
      <w:r w:rsidR="00CE090D" w:rsidRPr="00E53DA2">
        <w:rPr>
          <w:color w:val="000000"/>
          <w:sz w:val="24"/>
        </w:rPr>
        <w:t>, порядок и условия подачи заявок на участие в закупке, а также перечень иных действий, которые могут быть осуществлены в электронной форме, указываются в извещении и (или) документации о закупке.</w:t>
      </w:r>
    </w:p>
    <w:p w:rsidR="00CE090D" w:rsidRPr="00E53DA2" w:rsidRDefault="00A85074" w:rsidP="00610372">
      <w:pPr>
        <w:pStyle w:val="af8"/>
        <w:spacing w:before="0" w:beforeAutospacing="0" w:after="0" w:afterAutospacing="0"/>
        <w:ind w:firstLine="567"/>
        <w:contextualSpacing/>
        <w:jc w:val="both"/>
        <w:rPr>
          <w:color w:val="000000"/>
        </w:rPr>
      </w:pPr>
      <w:r w:rsidRPr="00E53DA2">
        <w:rPr>
          <w:color w:val="000000"/>
        </w:rPr>
        <w:t>3</w:t>
      </w:r>
      <w:r w:rsidR="009C359A" w:rsidRPr="00E53DA2">
        <w:rPr>
          <w:color w:val="000000"/>
        </w:rPr>
        <w:t>8</w:t>
      </w:r>
      <w:r w:rsidR="00CE090D" w:rsidRPr="00E53DA2">
        <w:rPr>
          <w:color w:val="000000"/>
        </w:rPr>
        <w:t>. Извещение и документация о проведении конкурентной закупки в электронной форме подлежат обязательному размещению в единой информационной системе и на электронной площадке, на которой будет проводиться закупка.</w:t>
      </w:r>
    </w:p>
    <w:p w:rsidR="00CE090D" w:rsidRPr="00E53DA2" w:rsidRDefault="009C359A" w:rsidP="00610372">
      <w:pPr>
        <w:pStyle w:val="af8"/>
        <w:spacing w:before="0" w:beforeAutospacing="0" w:after="0" w:afterAutospacing="0"/>
        <w:ind w:firstLine="567"/>
        <w:contextualSpacing/>
        <w:jc w:val="both"/>
        <w:rPr>
          <w:color w:val="000000"/>
        </w:rPr>
      </w:pPr>
      <w:r w:rsidRPr="00E53DA2">
        <w:rPr>
          <w:color w:val="000000"/>
        </w:rPr>
        <w:t>39</w:t>
      </w:r>
      <w:r w:rsidR="00CE090D" w:rsidRPr="00E53DA2">
        <w:rPr>
          <w:color w:val="000000"/>
        </w:rPr>
        <w:t xml:space="preserve">. Документы, входящие в состав заявки на участие в конкурентной закупке в электронной форме, подписываются электронной </w:t>
      </w:r>
      <w:r w:rsidR="00DD13D0" w:rsidRPr="00E53DA2">
        <w:rPr>
          <w:rFonts w:eastAsia="Calibri"/>
        </w:rPr>
        <w:t xml:space="preserve">усиленной квалифицированной </w:t>
      </w:r>
      <w:r w:rsidR="00CE090D" w:rsidRPr="00E53DA2">
        <w:rPr>
          <w:color w:val="000000"/>
        </w:rPr>
        <w:t>подписью лица, уполномоченного на осуществление действий от имени участника закупки. Представление документа в нечитаемом виде равноценно отсутствию соответствующего документа и является основанием признания данной заявки несоответствующей требованиям.</w:t>
      </w:r>
    </w:p>
    <w:p w:rsidR="00CE090D" w:rsidRPr="00E53DA2" w:rsidRDefault="00A85074" w:rsidP="00610372">
      <w:pPr>
        <w:pStyle w:val="af8"/>
        <w:spacing w:before="0" w:beforeAutospacing="0" w:after="0" w:afterAutospacing="0"/>
        <w:ind w:firstLine="567"/>
        <w:contextualSpacing/>
        <w:jc w:val="both"/>
        <w:rPr>
          <w:color w:val="000000"/>
        </w:rPr>
      </w:pPr>
      <w:r w:rsidRPr="00E53DA2">
        <w:rPr>
          <w:color w:val="000000"/>
        </w:rPr>
        <w:t>4</w:t>
      </w:r>
      <w:r w:rsidR="009C359A" w:rsidRPr="00E53DA2">
        <w:rPr>
          <w:color w:val="000000"/>
        </w:rPr>
        <w:t>0</w:t>
      </w:r>
      <w:r w:rsidR="00CE090D" w:rsidRPr="00E53DA2">
        <w:rPr>
          <w:color w:val="000000"/>
        </w:rPr>
        <w:t>. Доступ к открытию поступивших заявок на участие в конкурентной закупке в электронной форме осуществляется в заранее назначенное время на электронной площадке согласно извещению о проведении закупки в соответствии с регламентом электронной площадки.</w:t>
      </w:r>
    </w:p>
    <w:p w:rsidR="00CE090D" w:rsidRPr="00E53DA2" w:rsidRDefault="00A85074" w:rsidP="00610372">
      <w:pPr>
        <w:pStyle w:val="af8"/>
        <w:spacing w:before="0" w:beforeAutospacing="0" w:after="0" w:afterAutospacing="0"/>
        <w:ind w:firstLine="567"/>
        <w:contextualSpacing/>
        <w:jc w:val="both"/>
        <w:rPr>
          <w:color w:val="000000"/>
        </w:rPr>
      </w:pPr>
      <w:r w:rsidRPr="00E53DA2">
        <w:rPr>
          <w:color w:val="000000"/>
        </w:rPr>
        <w:t>4</w:t>
      </w:r>
      <w:r w:rsidR="009C359A" w:rsidRPr="00E53DA2">
        <w:rPr>
          <w:color w:val="000000"/>
        </w:rPr>
        <w:t>1</w:t>
      </w:r>
      <w:r w:rsidR="00CE090D" w:rsidRPr="00E53DA2">
        <w:rPr>
          <w:color w:val="000000"/>
        </w:rPr>
        <w:t xml:space="preserve">. </w:t>
      </w:r>
      <w:r w:rsidR="00D2370D" w:rsidRPr="00E53DA2">
        <w:rPr>
          <w:rFonts w:eastAsia="Calibri"/>
        </w:rPr>
        <w:t>Договор по результатам конкурентной закупки в электронной форме, в том числе с участием субъектов малого и среднего предпринимательства, заключается с использованием программно-аппаратных средств электронной площадки путем обмена электронными документами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353989" w:rsidRPr="00E53DA2" w:rsidRDefault="00353989" w:rsidP="0021691E">
      <w:pPr>
        <w:autoSpaceDE w:val="0"/>
        <w:autoSpaceDN w:val="0"/>
        <w:adjustRightInd w:val="0"/>
        <w:contextualSpacing/>
        <w:jc w:val="center"/>
        <w:rPr>
          <w:color w:val="000000"/>
          <w:sz w:val="24"/>
        </w:rPr>
      </w:pPr>
    </w:p>
    <w:p w:rsidR="0083175E" w:rsidRPr="00E53DA2" w:rsidRDefault="0083175E" w:rsidP="0021691E">
      <w:pPr>
        <w:autoSpaceDE w:val="0"/>
        <w:autoSpaceDN w:val="0"/>
        <w:adjustRightInd w:val="0"/>
        <w:contextualSpacing/>
        <w:jc w:val="center"/>
        <w:rPr>
          <w:b/>
          <w:color w:val="000000"/>
          <w:sz w:val="24"/>
        </w:rPr>
      </w:pPr>
      <w:r w:rsidRPr="00E53DA2">
        <w:rPr>
          <w:b/>
          <w:color w:val="000000"/>
          <w:sz w:val="24"/>
        </w:rPr>
        <w:t xml:space="preserve">Глава 3. Особенности </w:t>
      </w:r>
      <w:r w:rsidR="00B5664A" w:rsidRPr="00E53DA2">
        <w:rPr>
          <w:b/>
          <w:sz w:val="24"/>
        </w:rPr>
        <w:t>участия в закупках коллективных участников</w:t>
      </w:r>
    </w:p>
    <w:p w:rsidR="00B5664A" w:rsidRPr="00E53DA2" w:rsidRDefault="00B5664A" w:rsidP="00737CED">
      <w:pPr>
        <w:autoSpaceDE w:val="0"/>
        <w:autoSpaceDN w:val="0"/>
        <w:adjustRightInd w:val="0"/>
        <w:ind w:firstLine="567"/>
        <w:contextualSpacing/>
        <w:jc w:val="both"/>
        <w:rPr>
          <w:sz w:val="24"/>
        </w:rPr>
      </w:pPr>
      <w:r w:rsidRPr="00E53DA2">
        <w:rPr>
          <w:sz w:val="24"/>
        </w:rPr>
        <w:t>42.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w:t>
      </w:r>
      <w:r w:rsidR="009E2D7C" w:rsidRPr="00E53DA2">
        <w:rPr>
          <w:sz w:val="24"/>
        </w:rPr>
        <w:t xml:space="preserve">. </w:t>
      </w:r>
    </w:p>
    <w:p w:rsidR="00774644" w:rsidRPr="00E53DA2" w:rsidRDefault="00B768C8" w:rsidP="00737CED">
      <w:pPr>
        <w:ind w:firstLine="567"/>
        <w:contextualSpacing/>
        <w:jc w:val="both"/>
        <w:rPr>
          <w:sz w:val="24"/>
        </w:rPr>
      </w:pPr>
      <w:r w:rsidRPr="00E53DA2">
        <w:rPr>
          <w:sz w:val="24"/>
        </w:rPr>
        <w:t>42</w:t>
      </w:r>
      <w:r w:rsidR="00B5664A" w:rsidRPr="00E53DA2">
        <w:rPr>
          <w:sz w:val="24"/>
        </w:rPr>
        <w:t>.</w:t>
      </w:r>
      <w:r w:rsidR="002C2DB0" w:rsidRPr="00E53DA2">
        <w:rPr>
          <w:sz w:val="24"/>
        </w:rPr>
        <w:t>1</w:t>
      </w:r>
      <w:r w:rsidR="00B5664A" w:rsidRPr="00E53DA2">
        <w:rPr>
          <w:sz w:val="24"/>
        </w:rPr>
        <w:t> </w:t>
      </w:r>
      <w:r w:rsidRPr="00E53DA2">
        <w:rPr>
          <w:sz w:val="24"/>
        </w:rPr>
        <w:t>ю</w:t>
      </w:r>
      <w:r w:rsidR="00B5664A" w:rsidRPr="00E53DA2">
        <w:rPr>
          <w:sz w:val="24"/>
        </w:rPr>
        <w:t>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r w:rsidRPr="00E53DA2">
        <w:rPr>
          <w:sz w:val="24"/>
        </w:rPr>
        <w:t>;</w:t>
      </w:r>
    </w:p>
    <w:p w:rsidR="00B5664A" w:rsidRPr="00E53DA2" w:rsidRDefault="00774644" w:rsidP="00737CED">
      <w:pPr>
        <w:ind w:firstLine="567"/>
        <w:contextualSpacing/>
        <w:jc w:val="both"/>
        <w:rPr>
          <w:sz w:val="24"/>
        </w:rPr>
      </w:pPr>
      <w:r w:rsidRPr="00E53DA2">
        <w:rPr>
          <w:sz w:val="24"/>
        </w:rPr>
        <w:t>4</w:t>
      </w:r>
      <w:r w:rsidR="00830578" w:rsidRPr="00E53DA2">
        <w:rPr>
          <w:sz w:val="24"/>
        </w:rPr>
        <w:t>2</w:t>
      </w:r>
      <w:r w:rsidR="00B5664A" w:rsidRPr="00E53DA2">
        <w:rPr>
          <w:sz w:val="24"/>
        </w:rPr>
        <w:t>.</w:t>
      </w:r>
      <w:r w:rsidR="002C2DB0" w:rsidRPr="00E53DA2">
        <w:rPr>
          <w:sz w:val="24"/>
        </w:rPr>
        <w:t>2</w:t>
      </w:r>
      <w:r w:rsidR="00B5664A" w:rsidRPr="00E53DA2">
        <w:rPr>
          <w:sz w:val="24"/>
        </w:rPr>
        <w:t> </w:t>
      </w:r>
      <w:r w:rsidR="00830578" w:rsidRPr="00E53DA2">
        <w:rPr>
          <w:sz w:val="24"/>
        </w:rPr>
        <w:t>п</w:t>
      </w:r>
      <w:r w:rsidR="00B5664A" w:rsidRPr="00E53DA2">
        <w:rPr>
          <w:sz w:val="24"/>
        </w:rPr>
        <w:t>ри установлении обстоятельств, предусмотренных пункт</w:t>
      </w:r>
      <w:r w:rsidR="002C2DB0" w:rsidRPr="00E53DA2">
        <w:rPr>
          <w:sz w:val="24"/>
        </w:rPr>
        <w:t>ом</w:t>
      </w:r>
      <w:r w:rsidRPr="00E53DA2">
        <w:rPr>
          <w:sz w:val="24"/>
        </w:rPr>
        <w:t>42.</w:t>
      </w:r>
      <w:r w:rsidR="002C2DB0" w:rsidRPr="00E53DA2">
        <w:rPr>
          <w:sz w:val="24"/>
        </w:rPr>
        <w:t>1</w:t>
      </w:r>
      <w:r w:rsidR="00B5664A" w:rsidRPr="00E53DA2">
        <w:rPr>
          <w:sz w:val="24"/>
        </w:rPr>
        <w:t>,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B5664A" w:rsidRPr="00E53DA2" w:rsidRDefault="00774644" w:rsidP="00737CED">
      <w:pPr>
        <w:ind w:firstLine="567"/>
        <w:contextualSpacing/>
        <w:jc w:val="both"/>
        <w:rPr>
          <w:sz w:val="24"/>
        </w:rPr>
      </w:pPr>
      <w:r w:rsidRPr="00E53DA2">
        <w:rPr>
          <w:sz w:val="24"/>
        </w:rPr>
        <w:t>4</w:t>
      </w:r>
      <w:r w:rsidR="008337CD" w:rsidRPr="00E53DA2">
        <w:rPr>
          <w:sz w:val="24"/>
        </w:rPr>
        <w:t>3</w:t>
      </w:r>
      <w:r w:rsidR="00B5664A" w:rsidRPr="00E53DA2">
        <w:rPr>
          <w:sz w:val="24"/>
        </w:rPr>
        <w:t xml:space="preserve">. 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(или)документации о закупке, в целом. </w:t>
      </w:r>
    </w:p>
    <w:p w:rsidR="00B5664A" w:rsidRPr="00E53DA2" w:rsidRDefault="00B5664A" w:rsidP="00737CED">
      <w:pPr>
        <w:ind w:firstLine="567"/>
        <w:contextualSpacing/>
        <w:jc w:val="both"/>
        <w:rPr>
          <w:sz w:val="24"/>
        </w:rPr>
      </w:pPr>
      <w:r w:rsidRPr="00E53DA2">
        <w:rPr>
          <w:sz w:val="24"/>
        </w:rPr>
        <w:tab/>
      </w:r>
      <w:r w:rsidR="00F7488E" w:rsidRPr="00E53DA2">
        <w:rPr>
          <w:sz w:val="24"/>
        </w:rPr>
        <w:t>4</w:t>
      </w:r>
      <w:r w:rsidR="008337CD" w:rsidRPr="00E53DA2">
        <w:rPr>
          <w:sz w:val="24"/>
        </w:rPr>
        <w:t>4</w:t>
      </w:r>
      <w:r w:rsidRPr="00E53DA2">
        <w:rPr>
          <w:sz w:val="24"/>
        </w:rPr>
        <w:t>.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B5664A" w:rsidRPr="00E53DA2" w:rsidRDefault="00B5664A" w:rsidP="00737CED">
      <w:pPr>
        <w:ind w:firstLine="567"/>
        <w:contextualSpacing/>
        <w:jc w:val="both"/>
        <w:rPr>
          <w:sz w:val="24"/>
        </w:rPr>
      </w:pPr>
      <w:r w:rsidRPr="00E53DA2">
        <w:rPr>
          <w:sz w:val="24"/>
        </w:rPr>
        <w:tab/>
      </w:r>
      <w:r w:rsidR="00F7488E" w:rsidRPr="00E53DA2">
        <w:rPr>
          <w:sz w:val="24"/>
        </w:rPr>
        <w:t>4</w:t>
      </w:r>
      <w:r w:rsidR="008337CD" w:rsidRPr="00E53DA2">
        <w:rPr>
          <w:sz w:val="24"/>
        </w:rPr>
        <w:t>5</w:t>
      </w:r>
      <w:r w:rsidRPr="00E53DA2">
        <w:rPr>
          <w:sz w:val="24"/>
        </w:rPr>
        <w:t>.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B5664A" w:rsidRPr="00E53DA2" w:rsidRDefault="00B5664A" w:rsidP="00737CED">
      <w:pPr>
        <w:ind w:firstLine="567"/>
        <w:contextualSpacing/>
        <w:jc w:val="both"/>
        <w:rPr>
          <w:sz w:val="24"/>
        </w:rPr>
      </w:pPr>
      <w:r w:rsidRPr="00E53DA2">
        <w:rPr>
          <w:sz w:val="24"/>
        </w:rPr>
        <w:lastRenderedPageBreak/>
        <w:tab/>
      </w:r>
      <w:r w:rsidR="00F7488E" w:rsidRPr="00E53DA2">
        <w:rPr>
          <w:sz w:val="24"/>
        </w:rPr>
        <w:t>4</w:t>
      </w:r>
      <w:r w:rsidR="008337CD" w:rsidRPr="00E53DA2">
        <w:rPr>
          <w:sz w:val="24"/>
        </w:rPr>
        <w:t>6</w:t>
      </w:r>
      <w:r w:rsidRPr="00E53DA2">
        <w:rPr>
          <w:sz w:val="24"/>
        </w:rPr>
        <w:t xml:space="preserve">.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B5664A" w:rsidRPr="00E53DA2" w:rsidRDefault="00B5664A" w:rsidP="00737CED">
      <w:pPr>
        <w:ind w:firstLine="567"/>
        <w:contextualSpacing/>
        <w:jc w:val="both"/>
        <w:rPr>
          <w:sz w:val="24"/>
        </w:rPr>
      </w:pPr>
      <w:r w:rsidRPr="00E53DA2">
        <w:rPr>
          <w:sz w:val="24"/>
        </w:rPr>
        <w:tab/>
      </w:r>
      <w:r w:rsidR="008337CD" w:rsidRPr="00E53DA2">
        <w:rPr>
          <w:sz w:val="24"/>
        </w:rPr>
        <w:t>47</w:t>
      </w:r>
      <w:r w:rsidRPr="00E53DA2">
        <w:rPr>
          <w:sz w:val="24"/>
        </w:rPr>
        <w:t>.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rsidR="0083175E" w:rsidRPr="00E53DA2" w:rsidRDefault="0083175E" w:rsidP="0021691E">
      <w:pPr>
        <w:autoSpaceDE w:val="0"/>
        <w:autoSpaceDN w:val="0"/>
        <w:adjustRightInd w:val="0"/>
        <w:ind w:firstLine="709"/>
        <w:contextualSpacing/>
        <w:jc w:val="both"/>
        <w:rPr>
          <w:color w:val="000000"/>
          <w:sz w:val="24"/>
        </w:rPr>
      </w:pPr>
    </w:p>
    <w:p w:rsidR="00B6563E" w:rsidRPr="00E53DA2" w:rsidRDefault="00B6563E" w:rsidP="0021691E">
      <w:pPr>
        <w:autoSpaceDE w:val="0"/>
        <w:autoSpaceDN w:val="0"/>
        <w:adjustRightInd w:val="0"/>
        <w:contextualSpacing/>
        <w:jc w:val="center"/>
        <w:rPr>
          <w:b/>
          <w:sz w:val="24"/>
        </w:rPr>
      </w:pPr>
      <w:r w:rsidRPr="00E53DA2">
        <w:rPr>
          <w:b/>
          <w:sz w:val="24"/>
        </w:rPr>
        <w:t xml:space="preserve">Глава 4. </w:t>
      </w:r>
      <w:r w:rsidR="00544D5E" w:rsidRPr="00E53DA2">
        <w:rPr>
          <w:b/>
          <w:sz w:val="24"/>
        </w:rPr>
        <w:t xml:space="preserve">Совместные </w:t>
      </w:r>
      <w:r w:rsidRPr="00E53DA2">
        <w:rPr>
          <w:b/>
          <w:sz w:val="24"/>
        </w:rPr>
        <w:t>закупк</w:t>
      </w:r>
      <w:r w:rsidR="00544D5E" w:rsidRPr="00E53DA2">
        <w:rPr>
          <w:b/>
          <w:sz w:val="24"/>
        </w:rPr>
        <w:t>и</w:t>
      </w:r>
    </w:p>
    <w:p w:rsidR="00786DD3" w:rsidRPr="00E53DA2" w:rsidRDefault="00786DD3" w:rsidP="00281545">
      <w:pPr>
        <w:ind w:firstLine="567"/>
        <w:contextualSpacing/>
        <w:jc w:val="both"/>
        <w:rPr>
          <w:sz w:val="24"/>
        </w:rPr>
      </w:pPr>
      <w:r w:rsidRPr="00E53DA2">
        <w:rPr>
          <w:sz w:val="24"/>
        </w:rPr>
        <w:t xml:space="preserve">48.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28" w:history="1">
        <w:r w:rsidRPr="00E53DA2">
          <w:rPr>
            <w:sz w:val="24"/>
          </w:rPr>
          <w:t xml:space="preserve">Гражданским кодексом Российской Федерации </w:t>
        </w:r>
      </w:hyperlink>
      <w:r w:rsidRPr="00E53DA2">
        <w:rPr>
          <w:sz w:val="24"/>
        </w:rPr>
        <w:t xml:space="preserve">и Положениями заказчиков, участвующих в совместных закупках. </w:t>
      </w:r>
    </w:p>
    <w:p w:rsidR="00786DD3" w:rsidRPr="00E53DA2" w:rsidRDefault="00786DD3" w:rsidP="00281545">
      <w:pPr>
        <w:ind w:firstLine="567"/>
        <w:contextualSpacing/>
        <w:jc w:val="both"/>
        <w:rPr>
          <w:sz w:val="24"/>
        </w:rPr>
      </w:pPr>
      <w:r w:rsidRPr="00E53DA2">
        <w:rPr>
          <w:sz w:val="24"/>
        </w:rPr>
        <w:t>49.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Pr="00E53DA2">
        <w:rPr>
          <w:sz w:val="24"/>
          <w:lang w:val="en-US"/>
        </w:rPr>
        <w:t> </w:t>
      </w:r>
      <w:r w:rsidRPr="00E53DA2">
        <w:rPr>
          <w:sz w:val="24"/>
        </w:rPr>
        <w:t xml:space="preserve">проведении совместной закупки. </w:t>
      </w:r>
    </w:p>
    <w:p w:rsidR="00786DD3" w:rsidRPr="00E53DA2" w:rsidRDefault="00786DD3" w:rsidP="00281545">
      <w:pPr>
        <w:ind w:firstLine="567"/>
        <w:contextualSpacing/>
        <w:jc w:val="both"/>
        <w:rPr>
          <w:sz w:val="24"/>
        </w:rPr>
      </w:pPr>
      <w:r w:rsidRPr="00E53DA2">
        <w:rPr>
          <w:sz w:val="24"/>
        </w:rPr>
        <w:t>Соглашение о проведении совместной закупки должно содержать:</w:t>
      </w:r>
    </w:p>
    <w:p w:rsidR="00786DD3" w:rsidRPr="00E53DA2" w:rsidRDefault="00786DD3" w:rsidP="00281545">
      <w:pPr>
        <w:ind w:firstLine="567"/>
        <w:contextualSpacing/>
        <w:jc w:val="both"/>
        <w:rPr>
          <w:sz w:val="24"/>
        </w:rPr>
      </w:pPr>
      <w:r w:rsidRPr="00E53DA2">
        <w:rPr>
          <w:sz w:val="24"/>
        </w:rPr>
        <w:t>1) информацию об организаторе закупки, в том числе положения о</w:t>
      </w:r>
      <w:r w:rsidRPr="00E53DA2">
        <w:rPr>
          <w:sz w:val="24"/>
          <w:lang w:val="en-US"/>
        </w:rPr>
        <w:t> </w:t>
      </w:r>
      <w:r w:rsidRPr="00E53DA2">
        <w:rPr>
          <w:sz w:val="24"/>
        </w:rPr>
        <w:t>разграничении полномочий заказчиков и организатора закупки;</w:t>
      </w:r>
    </w:p>
    <w:p w:rsidR="00786DD3" w:rsidRPr="00E53DA2" w:rsidRDefault="00660F45" w:rsidP="00281545">
      <w:pPr>
        <w:ind w:firstLine="567"/>
        <w:contextualSpacing/>
        <w:jc w:val="both"/>
        <w:rPr>
          <w:sz w:val="24"/>
        </w:rPr>
      </w:pPr>
      <w:r w:rsidRPr="00E53DA2">
        <w:rPr>
          <w:sz w:val="24"/>
        </w:rPr>
        <w:t>2</w:t>
      </w:r>
      <w:r w:rsidR="00786DD3" w:rsidRPr="00E53DA2">
        <w:rPr>
          <w:sz w:val="24"/>
        </w:rPr>
        <w:t>) порядок и сроки подготовки извещения о закупке, документации о</w:t>
      </w:r>
      <w:r w:rsidR="00786DD3" w:rsidRPr="00E53DA2">
        <w:rPr>
          <w:sz w:val="24"/>
          <w:lang w:val="en-US"/>
        </w:rPr>
        <w:t> </w:t>
      </w:r>
      <w:r w:rsidR="00786DD3" w:rsidRPr="00E53DA2">
        <w:rPr>
          <w:sz w:val="24"/>
        </w:rPr>
        <w:t>закупке, проекта договора</w:t>
      </w:r>
      <w:r w:rsidRPr="00E53DA2">
        <w:rPr>
          <w:sz w:val="24"/>
        </w:rPr>
        <w:t>.</w:t>
      </w:r>
    </w:p>
    <w:p w:rsidR="00786DD3" w:rsidRPr="00E53DA2" w:rsidRDefault="00786DD3" w:rsidP="00281545">
      <w:pPr>
        <w:ind w:firstLine="567"/>
        <w:contextualSpacing/>
        <w:jc w:val="both"/>
        <w:rPr>
          <w:sz w:val="24"/>
        </w:rPr>
      </w:pPr>
      <w:r w:rsidRPr="00E53DA2">
        <w:rPr>
          <w:sz w:val="24"/>
        </w:rPr>
        <w:t>50. Проведение совместной закупки должно осуществляться по единым правилам, которые установлены положениями о закупке заказчиков.</w:t>
      </w:r>
    </w:p>
    <w:p w:rsidR="00664029" w:rsidRPr="00E53DA2" w:rsidRDefault="00786DD3" w:rsidP="00281545">
      <w:pPr>
        <w:ind w:firstLine="567"/>
        <w:contextualSpacing/>
        <w:jc w:val="both"/>
        <w:rPr>
          <w:color w:val="000000"/>
          <w:sz w:val="24"/>
        </w:rPr>
      </w:pPr>
      <w:r w:rsidRPr="00E53DA2">
        <w:rPr>
          <w:sz w:val="24"/>
        </w:rPr>
        <w:t>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w:t>
      </w:r>
    </w:p>
    <w:p w:rsidR="00C813C3" w:rsidRPr="00E53DA2" w:rsidRDefault="00C813C3" w:rsidP="0021691E">
      <w:pPr>
        <w:autoSpaceDE w:val="0"/>
        <w:autoSpaceDN w:val="0"/>
        <w:adjustRightInd w:val="0"/>
        <w:ind w:firstLine="709"/>
        <w:contextualSpacing/>
        <w:jc w:val="center"/>
        <w:rPr>
          <w:b/>
          <w:color w:val="000000"/>
          <w:sz w:val="24"/>
        </w:rPr>
      </w:pPr>
    </w:p>
    <w:p w:rsidR="002B1CD6" w:rsidRPr="00E53DA2" w:rsidRDefault="002B1CD6" w:rsidP="0021691E">
      <w:pPr>
        <w:autoSpaceDE w:val="0"/>
        <w:autoSpaceDN w:val="0"/>
        <w:adjustRightInd w:val="0"/>
        <w:ind w:firstLine="709"/>
        <w:contextualSpacing/>
        <w:jc w:val="center"/>
        <w:rPr>
          <w:b/>
          <w:color w:val="000000"/>
          <w:sz w:val="24"/>
        </w:rPr>
      </w:pPr>
      <w:r w:rsidRPr="00E53DA2">
        <w:rPr>
          <w:b/>
          <w:color w:val="000000"/>
          <w:sz w:val="24"/>
        </w:rPr>
        <w:t xml:space="preserve">Глава 5. Требования к участникам </w:t>
      </w:r>
      <w:r w:rsidR="00E260B0" w:rsidRPr="00E53DA2">
        <w:rPr>
          <w:b/>
          <w:color w:val="000000"/>
          <w:sz w:val="24"/>
        </w:rPr>
        <w:t>закупок</w:t>
      </w:r>
    </w:p>
    <w:p w:rsidR="002B1CD6" w:rsidRPr="00E53DA2" w:rsidRDefault="009C359A" w:rsidP="00C91193">
      <w:pPr>
        <w:autoSpaceDE w:val="0"/>
        <w:autoSpaceDN w:val="0"/>
        <w:adjustRightInd w:val="0"/>
        <w:ind w:firstLine="567"/>
        <w:contextualSpacing/>
        <w:jc w:val="both"/>
        <w:rPr>
          <w:color w:val="000000"/>
          <w:sz w:val="24"/>
        </w:rPr>
      </w:pPr>
      <w:r w:rsidRPr="00E53DA2">
        <w:rPr>
          <w:color w:val="000000"/>
          <w:sz w:val="24"/>
        </w:rPr>
        <w:t>5</w:t>
      </w:r>
      <w:r w:rsidR="00D24C2C" w:rsidRPr="00E53DA2">
        <w:rPr>
          <w:color w:val="000000"/>
          <w:sz w:val="24"/>
        </w:rPr>
        <w:t>1</w:t>
      </w:r>
      <w:r w:rsidRPr="00E53DA2">
        <w:rPr>
          <w:color w:val="000000"/>
          <w:sz w:val="24"/>
        </w:rPr>
        <w:t xml:space="preserve">. </w:t>
      </w:r>
      <w:r w:rsidR="002B1CD6" w:rsidRPr="00E53DA2">
        <w:rPr>
          <w:color w:val="000000"/>
          <w:sz w:val="24"/>
        </w:rPr>
        <w:t xml:space="preserve">К участникам </w:t>
      </w:r>
      <w:r w:rsidR="00E260B0" w:rsidRPr="00E53DA2">
        <w:rPr>
          <w:color w:val="000000"/>
          <w:sz w:val="24"/>
        </w:rPr>
        <w:t xml:space="preserve">закупок </w:t>
      </w:r>
      <w:r w:rsidR="002B1CD6" w:rsidRPr="00E53DA2">
        <w:rPr>
          <w:color w:val="000000"/>
          <w:sz w:val="24"/>
        </w:rPr>
        <w:t>устанавливаются следующие обязательные требования:</w:t>
      </w:r>
    </w:p>
    <w:p w:rsidR="002B1CD6" w:rsidRPr="00E53DA2" w:rsidRDefault="002B1CD6" w:rsidP="00C91193">
      <w:pPr>
        <w:pStyle w:val="ConsPlusNormal"/>
        <w:ind w:firstLine="567"/>
        <w:contextualSpacing/>
        <w:jc w:val="both"/>
        <w:rPr>
          <w:rFonts w:ascii="Times New Roman" w:hAnsi="Times New Roman" w:cs="Times New Roman"/>
          <w:color w:val="000000"/>
          <w:sz w:val="24"/>
          <w:szCs w:val="24"/>
        </w:rPr>
      </w:pPr>
      <w:r w:rsidRPr="00E53DA2">
        <w:rPr>
          <w:rFonts w:ascii="Times New Roman" w:hAnsi="Times New Roman" w:cs="Times New Roman"/>
          <w:color w:val="000000"/>
          <w:sz w:val="24"/>
          <w:szCs w:val="24"/>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rsidR="002B1CD6" w:rsidRPr="00E53DA2" w:rsidRDefault="002B1CD6" w:rsidP="00C91193">
      <w:pPr>
        <w:pStyle w:val="ConsPlusNormal"/>
        <w:ind w:firstLine="567"/>
        <w:contextualSpacing/>
        <w:jc w:val="both"/>
        <w:rPr>
          <w:rFonts w:ascii="Times New Roman" w:hAnsi="Times New Roman" w:cs="Times New Roman"/>
          <w:color w:val="000000"/>
          <w:sz w:val="24"/>
          <w:szCs w:val="24"/>
        </w:rPr>
      </w:pPr>
      <w:bookmarkStart w:id="28" w:name="P378"/>
      <w:bookmarkEnd w:id="28"/>
      <w:r w:rsidRPr="00E53DA2">
        <w:rPr>
          <w:rFonts w:ascii="Times New Roman" w:hAnsi="Times New Roman" w:cs="Times New Roman"/>
          <w:color w:val="000000"/>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B1CD6" w:rsidRPr="00E53DA2" w:rsidRDefault="002B1CD6" w:rsidP="00C91193">
      <w:pPr>
        <w:pStyle w:val="ConsPlusNormal"/>
        <w:ind w:firstLine="567"/>
        <w:contextualSpacing/>
        <w:jc w:val="both"/>
        <w:rPr>
          <w:rFonts w:ascii="Times New Roman" w:hAnsi="Times New Roman" w:cs="Times New Roman"/>
          <w:color w:val="000000"/>
          <w:sz w:val="24"/>
          <w:szCs w:val="24"/>
        </w:rPr>
      </w:pPr>
      <w:r w:rsidRPr="00E53DA2">
        <w:rPr>
          <w:rFonts w:ascii="Times New Roman" w:hAnsi="Times New Roman" w:cs="Times New Roman"/>
          <w:color w:val="000000"/>
          <w:sz w:val="24"/>
          <w:szCs w:val="24"/>
        </w:rPr>
        <w:t xml:space="preserve">3) неприостановление деятельности участника закупки в порядке, установленном </w:t>
      </w:r>
      <w:hyperlink r:id="rId29" w:history="1">
        <w:r w:rsidRPr="00E53DA2">
          <w:rPr>
            <w:rFonts w:ascii="Times New Roman" w:hAnsi="Times New Roman" w:cs="Times New Roman"/>
            <w:color w:val="000000"/>
            <w:sz w:val="24"/>
            <w:szCs w:val="24"/>
          </w:rPr>
          <w:t>Кодексом</w:t>
        </w:r>
      </w:hyperlink>
      <w:r w:rsidRPr="00E53DA2">
        <w:rPr>
          <w:rFonts w:ascii="Times New Roman" w:hAnsi="Times New Roman" w:cs="Times New Roman"/>
          <w:color w:val="000000"/>
          <w:sz w:val="24"/>
          <w:szCs w:val="24"/>
        </w:rPr>
        <w:t xml:space="preserve"> Российской Федерации об административных правонарушениях, на день подачи заявки на участие в процедурах закупок;</w:t>
      </w:r>
    </w:p>
    <w:p w:rsidR="002B1CD6" w:rsidRPr="00E53DA2" w:rsidRDefault="002B1CD6" w:rsidP="00C91193">
      <w:pPr>
        <w:pStyle w:val="ConsPlusNormal"/>
        <w:ind w:firstLine="567"/>
        <w:contextualSpacing/>
        <w:jc w:val="both"/>
        <w:rPr>
          <w:rFonts w:ascii="Times New Roman" w:hAnsi="Times New Roman" w:cs="Times New Roman"/>
          <w:color w:val="000000"/>
          <w:sz w:val="24"/>
          <w:szCs w:val="24"/>
        </w:rPr>
      </w:pPr>
      <w:r w:rsidRPr="00E53DA2">
        <w:rPr>
          <w:rFonts w:ascii="Times New Roman" w:hAnsi="Times New Roman" w:cs="Times New Roman"/>
          <w:color w:val="000000"/>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w:t>
      </w:r>
      <w:r w:rsidRPr="00E53DA2">
        <w:rPr>
          <w:rFonts w:ascii="Times New Roman" w:hAnsi="Times New Roman" w:cs="Times New Roman"/>
          <w:color w:val="000000"/>
          <w:sz w:val="24"/>
          <w:szCs w:val="24"/>
        </w:rPr>
        <w:lastRenderedPageBreak/>
        <w:t>налогах и сборах) за прошедший год, размер которых превышает 25</w:t>
      </w:r>
      <w:r w:rsidR="00470311" w:rsidRPr="00E53DA2">
        <w:rPr>
          <w:rFonts w:ascii="Times New Roman" w:hAnsi="Times New Roman" w:cs="Times New Roman"/>
          <w:color w:val="000000"/>
          <w:sz w:val="24"/>
          <w:szCs w:val="24"/>
        </w:rPr>
        <w:t>%</w:t>
      </w:r>
      <w:r w:rsidRPr="00E53DA2">
        <w:rPr>
          <w:rFonts w:ascii="Times New Roman" w:hAnsi="Times New Roman" w:cs="Times New Roman"/>
          <w:color w:val="000000"/>
          <w:sz w:val="24"/>
          <w:szCs w:val="24"/>
        </w:rPr>
        <w:t>балансовой стоимости активов участника закупки, по данным бухгалтерской отчетности за последний отчетный период</w:t>
      </w:r>
      <w:r w:rsidR="00470311" w:rsidRPr="00E53DA2">
        <w:rPr>
          <w:rFonts w:ascii="Times New Roman" w:hAnsi="Times New Roman" w:cs="Times New Roman"/>
          <w:color w:val="000000"/>
          <w:sz w:val="24"/>
          <w:szCs w:val="24"/>
        </w:rPr>
        <w:t>;у</w:t>
      </w:r>
      <w:r w:rsidRPr="00E53DA2">
        <w:rPr>
          <w:rFonts w:ascii="Times New Roman" w:hAnsi="Times New Roman" w:cs="Times New Roman"/>
          <w:color w:val="000000"/>
          <w:sz w:val="24"/>
          <w:szCs w:val="24"/>
        </w:rPr>
        <w:t>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B1CD6" w:rsidRPr="00E53DA2" w:rsidRDefault="002B1CD6" w:rsidP="00C91193">
      <w:pPr>
        <w:pStyle w:val="ConsPlusNormal"/>
        <w:ind w:firstLine="567"/>
        <w:contextualSpacing/>
        <w:jc w:val="both"/>
        <w:rPr>
          <w:rFonts w:ascii="Times New Roman" w:hAnsi="Times New Roman" w:cs="Times New Roman"/>
          <w:color w:val="000000"/>
          <w:sz w:val="24"/>
          <w:szCs w:val="24"/>
        </w:rPr>
      </w:pPr>
      <w:r w:rsidRPr="00E53DA2">
        <w:rPr>
          <w:rFonts w:ascii="Times New Roman" w:hAnsi="Times New Roman" w:cs="Times New Roman"/>
          <w:color w:val="000000"/>
          <w:sz w:val="24"/>
          <w:szCs w:val="24"/>
        </w:rPr>
        <w:t>5) отсутствие у участника закупки</w:t>
      </w:r>
      <w:r w:rsidR="00470311" w:rsidRPr="00E53DA2">
        <w:rPr>
          <w:color w:val="000000"/>
          <w:sz w:val="24"/>
          <w:szCs w:val="24"/>
        </w:rPr>
        <w:t xml:space="preserve">– </w:t>
      </w:r>
      <w:r w:rsidRPr="00E53DA2">
        <w:rPr>
          <w:rFonts w:ascii="Times New Roman" w:hAnsi="Times New Roman" w:cs="Times New Roman"/>
          <w:color w:val="000000"/>
          <w:sz w:val="24"/>
          <w:szCs w:val="24"/>
        </w:rPr>
        <w:t xml:space="preserve">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470311" w:rsidRPr="00E53DA2">
        <w:rPr>
          <w:color w:val="000000"/>
          <w:sz w:val="24"/>
          <w:szCs w:val="24"/>
        </w:rPr>
        <w:t>–</w:t>
      </w:r>
      <w:r w:rsidRPr="00E53DA2">
        <w:rPr>
          <w:rFonts w:ascii="Times New Roman" w:hAnsi="Times New Roman" w:cs="Times New Roman"/>
          <w:color w:val="000000"/>
          <w:sz w:val="24"/>
          <w:szCs w:val="24"/>
        </w:rPr>
        <w:t xml:space="preserve"> участника закупки судимости за преступления в сфере экономики и (или) преступления, предусмотренные </w:t>
      </w:r>
      <w:hyperlink r:id="rId30" w:history="1">
        <w:r w:rsidRPr="00E53DA2">
          <w:rPr>
            <w:rFonts w:ascii="Times New Roman" w:hAnsi="Times New Roman" w:cs="Times New Roman"/>
            <w:color w:val="000000"/>
            <w:sz w:val="24"/>
            <w:szCs w:val="24"/>
          </w:rPr>
          <w:t>статьями 289</w:t>
        </w:r>
      </w:hyperlink>
      <w:r w:rsidRPr="00E53DA2">
        <w:rPr>
          <w:rFonts w:ascii="Times New Roman" w:hAnsi="Times New Roman" w:cs="Times New Roman"/>
          <w:color w:val="000000"/>
          <w:sz w:val="24"/>
          <w:szCs w:val="24"/>
        </w:rPr>
        <w:t xml:space="preserve">, </w:t>
      </w:r>
      <w:hyperlink r:id="rId31" w:history="1">
        <w:r w:rsidRPr="00E53DA2">
          <w:rPr>
            <w:rFonts w:ascii="Times New Roman" w:hAnsi="Times New Roman" w:cs="Times New Roman"/>
            <w:color w:val="000000"/>
            <w:sz w:val="24"/>
            <w:szCs w:val="24"/>
          </w:rPr>
          <w:t>290</w:t>
        </w:r>
      </w:hyperlink>
      <w:r w:rsidRPr="00E53DA2">
        <w:rPr>
          <w:rFonts w:ascii="Times New Roman" w:hAnsi="Times New Roman" w:cs="Times New Roman"/>
          <w:color w:val="000000"/>
          <w:sz w:val="24"/>
          <w:szCs w:val="24"/>
        </w:rPr>
        <w:t xml:space="preserve">, </w:t>
      </w:r>
      <w:hyperlink r:id="rId32" w:history="1">
        <w:r w:rsidRPr="00E53DA2">
          <w:rPr>
            <w:rFonts w:ascii="Times New Roman" w:hAnsi="Times New Roman" w:cs="Times New Roman"/>
            <w:color w:val="000000"/>
            <w:sz w:val="24"/>
            <w:szCs w:val="24"/>
          </w:rPr>
          <w:t>291</w:t>
        </w:r>
      </w:hyperlink>
      <w:r w:rsidRPr="00E53DA2">
        <w:rPr>
          <w:rFonts w:ascii="Times New Roman" w:hAnsi="Times New Roman" w:cs="Times New Roman"/>
          <w:color w:val="000000"/>
          <w:sz w:val="24"/>
          <w:szCs w:val="24"/>
        </w:rPr>
        <w:t xml:space="preserve">, </w:t>
      </w:r>
      <w:hyperlink r:id="rId33" w:history="1">
        <w:r w:rsidRPr="00E53DA2">
          <w:rPr>
            <w:rFonts w:ascii="Times New Roman" w:hAnsi="Times New Roman" w:cs="Times New Roman"/>
            <w:color w:val="000000"/>
            <w:sz w:val="24"/>
            <w:szCs w:val="24"/>
          </w:rPr>
          <w:t>291.1</w:t>
        </w:r>
      </w:hyperlink>
      <w:r w:rsidRPr="00E53DA2">
        <w:rPr>
          <w:rFonts w:ascii="Times New Roman" w:hAnsi="Times New Roman" w:cs="Times New Roman"/>
          <w:color w:val="000000"/>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B1CD6" w:rsidRPr="00E53DA2" w:rsidRDefault="002B1CD6" w:rsidP="00C91193">
      <w:pPr>
        <w:shd w:val="clear" w:color="auto" w:fill="FFFFFF"/>
        <w:ind w:firstLine="567"/>
        <w:contextualSpacing/>
        <w:jc w:val="both"/>
        <w:rPr>
          <w:color w:val="000000"/>
          <w:sz w:val="24"/>
        </w:rPr>
      </w:pPr>
      <w:r w:rsidRPr="00E53DA2">
        <w:rPr>
          <w:color w:val="000000"/>
          <w:sz w:val="24"/>
        </w:rPr>
        <w:t xml:space="preserve">6) участник закупки </w:t>
      </w:r>
      <w:r w:rsidR="00470311" w:rsidRPr="00E53DA2">
        <w:rPr>
          <w:color w:val="000000"/>
          <w:sz w:val="24"/>
        </w:rPr>
        <w:t>–</w:t>
      </w:r>
      <w:r w:rsidRPr="00E53DA2">
        <w:rPr>
          <w:color w:val="000000"/>
          <w:sz w:val="24"/>
        </w:rPr>
        <w:t xml:space="preserve"> юридическое лицо, которое в течение </w:t>
      </w:r>
      <w:r w:rsidR="00470311" w:rsidRPr="00E53DA2">
        <w:rPr>
          <w:color w:val="000000"/>
          <w:sz w:val="24"/>
        </w:rPr>
        <w:t xml:space="preserve">2 </w:t>
      </w:r>
      <w:r w:rsidRPr="00E53DA2">
        <w:rPr>
          <w:color w:val="000000"/>
          <w:sz w:val="24"/>
        </w:rPr>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19.28Кодекса Российской Федерации об административных правонарушениях;</w:t>
      </w:r>
    </w:p>
    <w:p w:rsidR="002B1CD6" w:rsidRPr="00E53DA2" w:rsidRDefault="002B1CD6" w:rsidP="00C91193">
      <w:pPr>
        <w:pStyle w:val="ConsPlusNormal"/>
        <w:ind w:firstLine="567"/>
        <w:contextualSpacing/>
        <w:jc w:val="both"/>
        <w:rPr>
          <w:rFonts w:ascii="Times New Roman" w:hAnsi="Times New Roman" w:cs="Times New Roman"/>
          <w:color w:val="000000"/>
          <w:sz w:val="24"/>
          <w:szCs w:val="24"/>
        </w:rPr>
      </w:pPr>
      <w:r w:rsidRPr="00E53DA2">
        <w:rPr>
          <w:rFonts w:ascii="Times New Roman" w:hAnsi="Times New Roman" w:cs="Times New Roman"/>
          <w:color w:val="000000"/>
          <w:sz w:val="24"/>
          <w:szCs w:val="24"/>
        </w:rPr>
        <w:t xml:space="preserve">7) обладание участником закупки исключительными правами на результаты интеллектуальной деятельности, если в связи с исполнением договора </w:t>
      </w:r>
      <w:r w:rsidR="00470311" w:rsidRPr="00E53DA2">
        <w:rPr>
          <w:rFonts w:ascii="Times New Roman" w:hAnsi="Times New Roman" w:cs="Times New Roman"/>
          <w:color w:val="000000"/>
          <w:sz w:val="24"/>
          <w:szCs w:val="24"/>
        </w:rPr>
        <w:t xml:space="preserve">заказчик </w:t>
      </w:r>
      <w:r w:rsidRPr="00E53DA2">
        <w:rPr>
          <w:rFonts w:ascii="Times New Roman" w:hAnsi="Times New Roman" w:cs="Times New Roman"/>
          <w:color w:val="000000"/>
          <w:sz w:val="24"/>
          <w:szCs w:val="24"/>
        </w:rPr>
        <w:t>приобретает права на такие результаты, за исключением случаев заключения договоров на создание произведений литературы или искусства;</w:t>
      </w:r>
    </w:p>
    <w:p w:rsidR="002B1CD6" w:rsidRPr="00E53DA2" w:rsidRDefault="002B1CD6" w:rsidP="00C91193">
      <w:pPr>
        <w:pStyle w:val="ConsPlusNormal"/>
        <w:ind w:firstLine="567"/>
        <w:contextualSpacing/>
        <w:jc w:val="both"/>
        <w:rPr>
          <w:rFonts w:ascii="Times New Roman" w:hAnsi="Times New Roman" w:cs="Times New Roman"/>
          <w:color w:val="000000"/>
          <w:sz w:val="24"/>
          <w:szCs w:val="24"/>
        </w:rPr>
      </w:pPr>
      <w:r w:rsidRPr="00E53DA2">
        <w:rPr>
          <w:rFonts w:ascii="Times New Roman" w:hAnsi="Times New Roman" w:cs="Times New Roman"/>
          <w:color w:val="000000"/>
          <w:sz w:val="24"/>
          <w:szCs w:val="24"/>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w:t>
      </w:r>
      <w:r w:rsidR="00A952C2" w:rsidRPr="00E53DA2">
        <w:rPr>
          <w:rFonts w:ascii="Times New Roman" w:hAnsi="Times New Roman" w:cs="Times New Roman"/>
          <w:color w:val="000000"/>
          <w:sz w:val="24"/>
          <w:szCs w:val="24"/>
        </w:rPr>
        <w:t>енными указанных физических лиц.</w:t>
      </w:r>
    </w:p>
    <w:p w:rsidR="002B1CD6" w:rsidRPr="00E53DA2" w:rsidRDefault="009C359A" w:rsidP="00C91193">
      <w:pPr>
        <w:pStyle w:val="ConsPlusNormal"/>
        <w:ind w:firstLine="567"/>
        <w:contextualSpacing/>
        <w:jc w:val="both"/>
        <w:rPr>
          <w:rFonts w:ascii="Times New Roman" w:hAnsi="Times New Roman" w:cs="Times New Roman"/>
          <w:color w:val="000000"/>
          <w:sz w:val="24"/>
          <w:szCs w:val="24"/>
        </w:rPr>
      </w:pPr>
      <w:bookmarkStart w:id="29" w:name="P384"/>
      <w:bookmarkEnd w:id="29"/>
      <w:r w:rsidRPr="00E53DA2">
        <w:rPr>
          <w:rFonts w:ascii="Times New Roman" w:hAnsi="Times New Roman" w:cs="Times New Roman"/>
          <w:color w:val="000000"/>
          <w:sz w:val="24"/>
          <w:szCs w:val="24"/>
        </w:rPr>
        <w:t>5</w:t>
      </w:r>
      <w:r w:rsidR="00D24C2C" w:rsidRPr="00E53DA2">
        <w:rPr>
          <w:rFonts w:ascii="Times New Roman" w:hAnsi="Times New Roman" w:cs="Times New Roman"/>
          <w:color w:val="000000"/>
          <w:sz w:val="24"/>
          <w:szCs w:val="24"/>
        </w:rPr>
        <w:t>2</w:t>
      </w:r>
      <w:r w:rsidRPr="00E53DA2">
        <w:rPr>
          <w:rFonts w:ascii="Times New Roman" w:hAnsi="Times New Roman" w:cs="Times New Roman"/>
          <w:color w:val="000000"/>
          <w:sz w:val="24"/>
          <w:szCs w:val="24"/>
        </w:rPr>
        <w:t>.</w:t>
      </w:r>
      <w:r w:rsidR="002B1CD6" w:rsidRPr="00E53DA2">
        <w:rPr>
          <w:rFonts w:ascii="Times New Roman" w:hAnsi="Times New Roman" w:cs="Times New Roman"/>
          <w:color w:val="000000"/>
          <w:sz w:val="24"/>
          <w:szCs w:val="24"/>
        </w:rPr>
        <w:t xml:space="preserve"> Отстранение участника закупки от участия в определении поставщика (подрядчика, исполнителя) или отказ от заключения договора с победителем закупки осуществляется в любой момент до заключения договора, если заказчик или комиссия по осуществлению конкурентной закупки обнаружит, что участник закупки не соответствует требованиям, указанным в пункте </w:t>
      </w:r>
      <w:r w:rsidR="00D24C2C" w:rsidRPr="00E53DA2">
        <w:rPr>
          <w:rFonts w:ascii="Times New Roman" w:hAnsi="Times New Roman" w:cs="Times New Roman"/>
          <w:color w:val="000000"/>
          <w:sz w:val="24"/>
          <w:szCs w:val="24"/>
        </w:rPr>
        <w:t>5</w:t>
      </w:r>
      <w:r w:rsidR="002B1CD6" w:rsidRPr="00E53DA2">
        <w:rPr>
          <w:rFonts w:ascii="Times New Roman" w:hAnsi="Times New Roman" w:cs="Times New Roman"/>
          <w:color w:val="000000"/>
          <w:sz w:val="24"/>
          <w:szCs w:val="24"/>
        </w:rPr>
        <w:t>1</w:t>
      </w:r>
      <w:r w:rsidR="00274F30" w:rsidRPr="00E53DA2">
        <w:rPr>
          <w:rFonts w:ascii="Times New Roman" w:hAnsi="Times New Roman" w:cs="Times New Roman"/>
          <w:color w:val="000000"/>
          <w:sz w:val="24"/>
          <w:szCs w:val="24"/>
        </w:rPr>
        <w:t>, 53, 54</w:t>
      </w:r>
      <w:r w:rsidR="00D0618C" w:rsidRPr="00E53DA2">
        <w:rPr>
          <w:rFonts w:ascii="Times New Roman" w:hAnsi="Times New Roman" w:cs="Times New Roman"/>
          <w:color w:val="000000"/>
          <w:sz w:val="24"/>
          <w:szCs w:val="24"/>
        </w:rPr>
        <w:t>настоящего положения</w:t>
      </w:r>
      <w:r w:rsidR="002B1CD6" w:rsidRPr="00E53DA2">
        <w:rPr>
          <w:rFonts w:ascii="Times New Roman" w:hAnsi="Times New Roman" w:cs="Times New Roman"/>
          <w:color w:val="000000"/>
          <w:sz w:val="24"/>
          <w:szCs w:val="24"/>
        </w:rPr>
        <w:t xml:space="preserve"> или представил недостоверную информацию в отношении своего соответствия указанным требованиям</w:t>
      </w:r>
      <w:r w:rsidR="007A5D92" w:rsidRPr="00E53DA2">
        <w:rPr>
          <w:rFonts w:ascii="Times New Roman" w:hAnsi="Times New Roman" w:cs="Times New Roman"/>
          <w:color w:val="000000"/>
          <w:sz w:val="24"/>
          <w:szCs w:val="24"/>
        </w:rPr>
        <w:t>.</w:t>
      </w:r>
    </w:p>
    <w:p w:rsidR="002B1CD6" w:rsidRPr="00E53DA2" w:rsidRDefault="009C359A" w:rsidP="00C91193">
      <w:pPr>
        <w:pStyle w:val="ConsPlusNormal"/>
        <w:ind w:firstLine="567"/>
        <w:contextualSpacing/>
        <w:jc w:val="both"/>
        <w:rPr>
          <w:rFonts w:ascii="Times New Roman" w:hAnsi="Times New Roman" w:cs="Times New Roman"/>
          <w:color w:val="000000"/>
          <w:sz w:val="24"/>
          <w:szCs w:val="24"/>
        </w:rPr>
      </w:pPr>
      <w:bookmarkStart w:id="30" w:name="P386"/>
      <w:bookmarkEnd w:id="30"/>
      <w:r w:rsidRPr="00E53DA2">
        <w:rPr>
          <w:rFonts w:ascii="Times New Roman" w:hAnsi="Times New Roman" w:cs="Times New Roman"/>
          <w:color w:val="000000"/>
          <w:sz w:val="24"/>
          <w:szCs w:val="24"/>
        </w:rPr>
        <w:t>5</w:t>
      </w:r>
      <w:r w:rsidR="00D24C2C" w:rsidRPr="00E53DA2">
        <w:rPr>
          <w:rFonts w:ascii="Times New Roman" w:hAnsi="Times New Roman" w:cs="Times New Roman"/>
          <w:color w:val="000000"/>
          <w:sz w:val="24"/>
          <w:szCs w:val="24"/>
        </w:rPr>
        <w:t>3</w:t>
      </w:r>
      <w:r w:rsidRPr="00E53DA2">
        <w:rPr>
          <w:rFonts w:ascii="Times New Roman" w:hAnsi="Times New Roman" w:cs="Times New Roman"/>
          <w:color w:val="000000"/>
          <w:sz w:val="24"/>
          <w:szCs w:val="24"/>
        </w:rPr>
        <w:t xml:space="preserve">. </w:t>
      </w:r>
      <w:r w:rsidR="002B1CD6" w:rsidRPr="00E53DA2">
        <w:rPr>
          <w:rFonts w:ascii="Times New Roman" w:hAnsi="Times New Roman" w:cs="Times New Roman"/>
          <w:color w:val="000000"/>
          <w:sz w:val="24"/>
          <w:szCs w:val="24"/>
        </w:rPr>
        <w:t xml:space="preserve">С целью защиты интересов добросовестных участников закупочных процедур и создания условий для справедливой конкуренции заказчиком могут устанавливаться дополнительные требования к участникам закупок, в том числе такие как: </w:t>
      </w:r>
    </w:p>
    <w:p w:rsidR="002B1CD6" w:rsidRPr="00E53DA2" w:rsidRDefault="00470311" w:rsidP="00C91193">
      <w:pPr>
        <w:pStyle w:val="ConsPlusNormal"/>
        <w:ind w:firstLine="567"/>
        <w:contextualSpacing/>
        <w:jc w:val="both"/>
        <w:rPr>
          <w:rFonts w:ascii="Times New Roman" w:hAnsi="Times New Roman" w:cs="Times New Roman"/>
          <w:color w:val="000000"/>
          <w:sz w:val="24"/>
          <w:szCs w:val="24"/>
        </w:rPr>
      </w:pPr>
      <w:r w:rsidRPr="00E53DA2">
        <w:rPr>
          <w:rFonts w:ascii="Times New Roman" w:hAnsi="Times New Roman" w:cs="Times New Roman"/>
          <w:color w:val="000000"/>
          <w:sz w:val="24"/>
          <w:szCs w:val="24"/>
        </w:rPr>
        <w:t xml:space="preserve">1) </w:t>
      </w:r>
      <w:r w:rsidR="002B1CD6" w:rsidRPr="00E53DA2">
        <w:rPr>
          <w:rFonts w:ascii="Times New Roman" w:hAnsi="Times New Roman" w:cs="Times New Roman"/>
          <w:color w:val="000000"/>
          <w:sz w:val="24"/>
          <w:szCs w:val="24"/>
        </w:rPr>
        <w:t>отсутствие сведений об участнике закупки в реестре недобросовестных поставщиков, предусмотренном статьей 5 Закона о закупках</w:t>
      </w:r>
      <w:r w:rsidRPr="00E53DA2">
        <w:rPr>
          <w:rFonts w:ascii="Times New Roman" w:hAnsi="Times New Roman" w:cs="Times New Roman"/>
          <w:color w:val="000000"/>
          <w:sz w:val="24"/>
          <w:szCs w:val="24"/>
        </w:rPr>
        <w:t>;</w:t>
      </w:r>
    </w:p>
    <w:p w:rsidR="002B1CD6" w:rsidRPr="00E53DA2" w:rsidRDefault="00470311" w:rsidP="00C91193">
      <w:pPr>
        <w:pStyle w:val="ConsPlusNormal"/>
        <w:ind w:firstLine="567"/>
        <w:contextualSpacing/>
        <w:jc w:val="both"/>
        <w:rPr>
          <w:rFonts w:ascii="Times New Roman" w:hAnsi="Times New Roman" w:cs="Times New Roman"/>
          <w:color w:val="000000"/>
          <w:sz w:val="24"/>
          <w:szCs w:val="24"/>
        </w:rPr>
      </w:pPr>
      <w:r w:rsidRPr="00E53DA2">
        <w:rPr>
          <w:rFonts w:ascii="Times New Roman" w:hAnsi="Times New Roman" w:cs="Times New Roman"/>
          <w:color w:val="000000"/>
          <w:sz w:val="24"/>
          <w:szCs w:val="24"/>
        </w:rPr>
        <w:lastRenderedPageBreak/>
        <w:t>2)</w:t>
      </w:r>
      <w:r w:rsidR="002B1CD6" w:rsidRPr="00E53DA2">
        <w:rPr>
          <w:rFonts w:ascii="Times New Roman" w:hAnsi="Times New Roman" w:cs="Times New Roman"/>
          <w:color w:val="000000"/>
          <w:sz w:val="24"/>
          <w:szCs w:val="24"/>
        </w:rPr>
        <w:t xml:space="preserve"> отсутствие сведений об участнике закупки в реестре недобросовестных поставщиков, предусмотренном Федеральным закономот 05 апреля 2013 года № 44</w:t>
      </w:r>
      <w:r w:rsidR="00DC31DB" w:rsidRPr="00E53DA2">
        <w:rPr>
          <w:rFonts w:ascii="Times New Roman" w:hAnsi="Times New Roman" w:cs="Times New Roman"/>
          <w:color w:val="000000"/>
          <w:sz w:val="24"/>
          <w:szCs w:val="24"/>
        </w:rPr>
        <w:t>-ФЗ</w:t>
      </w:r>
      <w:r w:rsidR="002B1CD6" w:rsidRPr="00E53DA2">
        <w:rPr>
          <w:rFonts w:ascii="Times New Roman" w:hAnsi="Times New Roman" w:cs="Times New Roman"/>
          <w:color w:val="000000"/>
          <w:sz w:val="24"/>
          <w:szCs w:val="24"/>
        </w:rPr>
        <w:t xml:space="preserve"> «О контрактной системе в сфере закупок товаров, работ, услуг для обеспечения государственных и муниципальных нужд» (далее – Закон № 44</w:t>
      </w:r>
      <w:r w:rsidR="00DC31DB" w:rsidRPr="00E53DA2">
        <w:rPr>
          <w:rFonts w:ascii="Times New Roman" w:hAnsi="Times New Roman" w:cs="Times New Roman"/>
          <w:color w:val="000000"/>
          <w:sz w:val="24"/>
          <w:szCs w:val="24"/>
        </w:rPr>
        <w:t>-</w:t>
      </w:r>
      <w:r w:rsidR="002B1CD6" w:rsidRPr="00E53DA2">
        <w:rPr>
          <w:rFonts w:ascii="Times New Roman" w:hAnsi="Times New Roman" w:cs="Times New Roman"/>
          <w:color w:val="000000"/>
          <w:sz w:val="24"/>
          <w:szCs w:val="24"/>
        </w:rPr>
        <w:t>ФЗ).</w:t>
      </w:r>
    </w:p>
    <w:p w:rsidR="00113AA3" w:rsidRPr="00E53DA2" w:rsidRDefault="009C359A" w:rsidP="00C91193">
      <w:pPr>
        <w:pStyle w:val="12"/>
        <w:spacing w:before="0" w:after="0" w:line="240" w:lineRule="auto"/>
        <w:ind w:firstLine="567"/>
        <w:contextualSpacing/>
        <w:jc w:val="both"/>
        <w:rPr>
          <w:rFonts w:eastAsia="Calibri"/>
        </w:rPr>
      </w:pPr>
      <w:r w:rsidRPr="00E53DA2">
        <w:rPr>
          <w:color w:val="000000"/>
          <w:lang w:eastAsia="ru-RU"/>
        </w:rPr>
        <w:t>5</w:t>
      </w:r>
      <w:r w:rsidR="00D24C2C" w:rsidRPr="00E53DA2">
        <w:rPr>
          <w:color w:val="000000"/>
          <w:lang w:eastAsia="ru-RU"/>
        </w:rPr>
        <w:t>4</w:t>
      </w:r>
      <w:r w:rsidRPr="00E53DA2">
        <w:rPr>
          <w:color w:val="000000"/>
          <w:lang w:eastAsia="ru-RU"/>
        </w:rPr>
        <w:t xml:space="preserve">. </w:t>
      </w:r>
      <w:r w:rsidR="00113AA3" w:rsidRPr="00E53DA2">
        <w:rPr>
          <w:rFonts w:eastAsia="Calibri"/>
        </w:rPr>
        <w:t>При проведении закупок на выполнение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выполнение работ, оказание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 заказчик вправе установить дополнительные требования к участникам закупки, имеющим необходимый уровень квалификации, подтвержденный соответствующими документами, а именно:</w:t>
      </w:r>
    </w:p>
    <w:p w:rsidR="00113AA3" w:rsidRPr="00E53DA2" w:rsidRDefault="00113AA3" w:rsidP="00C91193">
      <w:pPr>
        <w:pStyle w:val="12"/>
        <w:spacing w:before="0" w:after="0" w:line="240" w:lineRule="auto"/>
        <w:ind w:firstLine="567"/>
        <w:contextualSpacing/>
        <w:jc w:val="both"/>
        <w:rPr>
          <w:rFonts w:eastAsia="Calibri"/>
        </w:rPr>
      </w:pPr>
      <w:r w:rsidRPr="00E53DA2">
        <w:rPr>
          <w:rFonts w:eastAsia="Calibri"/>
        </w:rPr>
        <w:t>1) наличие опыта исполнения (с учетом правопреемства) контракта</w:t>
      </w:r>
      <w:r w:rsidR="000D5F4E" w:rsidRPr="00E53DA2">
        <w:rPr>
          <w:rFonts w:eastAsia="Calibri"/>
        </w:rPr>
        <w:t xml:space="preserve"> (договора)</w:t>
      </w:r>
      <w:r w:rsidR="000D5F4E" w:rsidRPr="00E53DA2">
        <w:rPr>
          <w:spacing w:val="-2"/>
        </w:rPr>
        <w:t xml:space="preserve">, </w:t>
      </w:r>
      <w:r w:rsidRPr="00E53DA2">
        <w:rPr>
          <w:rFonts w:eastAsia="Calibri"/>
        </w:rPr>
        <w:t>на выполнение соответствующих предмету закупки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 за последние 3 года до даты подачи заявки на участие в закупке; при этом стоимость ранее исполненного контракта (договора) составляет не менее 20% начальной (максимальной) цены контракта, договора (цены лота), на право заключить который проводится закупка, что может быть подтверждено копиями ранее исполненного (исполненных) контракта (контрактов), договора (договоров) и акта (актов) выполненных работ;</w:t>
      </w:r>
    </w:p>
    <w:p w:rsidR="00113AA3" w:rsidRPr="00E53DA2" w:rsidRDefault="00113AA3" w:rsidP="00C91193">
      <w:pPr>
        <w:pStyle w:val="12"/>
        <w:spacing w:before="0" w:after="0" w:line="240" w:lineRule="auto"/>
        <w:ind w:firstLine="567"/>
        <w:contextualSpacing/>
        <w:jc w:val="both"/>
        <w:rPr>
          <w:rFonts w:eastAsia="Calibri"/>
        </w:rPr>
      </w:pPr>
      <w:r w:rsidRPr="00E53DA2">
        <w:rPr>
          <w:rFonts w:eastAsia="Calibri"/>
        </w:rPr>
        <w:t>2) наличие на праве собственности и (или) ином законном основании на срок исполнения контракта (договора) недвижимого имущества, оборудования, технических средств в объеме, установленном документацией о закупке, необходимом для надлежащего и своевременного исполнения контракта, договора, что может быть подтверждено:</w:t>
      </w:r>
    </w:p>
    <w:p w:rsidR="00113AA3" w:rsidRPr="00E53DA2" w:rsidRDefault="00113AA3" w:rsidP="00C91193">
      <w:pPr>
        <w:pStyle w:val="12"/>
        <w:spacing w:before="0" w:after="0" w:line="240" w:lineRule="auto"/>
        <w:ind w:firstLine="567"/>
        <w:contextualSpacing/>
        <w:jc w:val="both"/>
        <w:rPr>
          <w:rFonts w:eastAsia="Calibri"/>
        </w:rPr>
      </w:pPr>
      <w:r w:rsidRPr="00E53DA2">
        <w:rPr>
          <w:rFonts w:eastAsia="Calibri"/>
        </w:rPr>
        <w:t>- выпиской из Единого государственного реестра недвижимости, подтверждающей право собственности на объект недвижимости, используемый в производственных целях, выданной не ранее чем за 90 дней до окончания подачи заявок на закупку, или копией договора аренды недвижимого имущества, заключенного на срок не менее 2 лет, зарегистрированного в установленном порядке, с приложением копии акта передачи арендованного недвижимого имущества от арендодателя участнику закупки (арендатору) или выпиской из Единого государственного реестра недвижимости, подтверждающей право аренды на объект недвижимого имущества, используемый в производственных целях, выданной не ранее чем за 90 дней до окончания подачи заявок на закупку, или иными документами, подтверждающими нахождение у участника закупки недвижимого имущества на ином законном основании;</w:t>
      </w:r>
    </w:p>
    <w:p w:rsidR="00113AA3" w:rsidRPr="00E53DA2" w:rsidRDefault="00113AA3" w:rsidP="00C91193">
      <w:pPr>
        <w:pStyle w:val="12"/>
        <w:spacing w:before="0" w:after="0" w:line="240" w:lineRule="auto"/>
        <w:ind w:firstLine="567"/>
        <w:contextualSpacing/>
        <w:jc w:val="both"/>
        <w:rPr>
          <w:rFonts w:eastAsia="Calibri"/>
        </w:rPr>
      </w:pPr>
      <w:r w:rsidRPr="00E53DA2">
        <w:rPr>
          <w:rFonts w:eastAsia="Calibri"/>
        </w:rPr>
        <w:t>- перечнем находящегося в собственности, аренде (лизинге) или на ином законном основании технологического и иного оборудования, необходимого для производства товаров, выполнения работ, оказания услуг, с указанием его производственных мощностей в сутки, сформированным в зависимости от вида работ;</w:t>
      </w:r>
    </w:p>
    <w:p w:rsidR="00A20437" w:rsidRPr="00E53DA2" w:rsidRDefault="00113AA3" w:rsidP="00C91193">
      <w:pPr>
        <w:pStyle w:val="12"/>
        <w:spacing w:before="0" w:after="0" w:line="240" w:lineRule="auto"/>
        <w:ind w:firstLine="567"/>
        <w:contextualSpacing/>
        <w:jc w:val="both"/>
        <w:rPr>
          <w:rFonts w:eastAsia="Calibri"/>
        </w:rPr>
      </w:pPr>
      <w:r w:rsidRPr="00E53DA2">
        <w:rPr>
          <w:rFonts w:eastAsia="Calibri"/>
        </w:rPr>
        <w:lastRenderedPageBreak/>
        <w:t>- копиями инвентарных карточек учета объектов основных средств унифицированной формы ОС-6, в том числе технологического оборудования, необходимого для производства закупаемых товаров, выполняемых работ, оказываемых услуг, являющихся предметом закупки (при наличии указанных объектов в собственности), или копиями договоров аренды (лизинга), копиями договоров безвозмездного пользования, копиями договоров субаренды с приложением актов, подтверждающих факт передачи такого оборудования участнику закупки, а также копиями иных документов, подтверждающих факт наличия оборудования у участника закупки на ином законном основании.</w:t>
      </w:r>
    </w:p>
    <w:p w:rsidR="00A20437" w:rsidRPr="00E53DA2" w:rsidRDefault="00A20437" w:rsidP="00C91193">
      <w:pPr>
        <w:pStyle w:val="12"/>
        <w:spacing w:before="0" w:after="0" w:line="240" w:lineRule="auto"/>
        <w:ind w:firstLine="567"/>
        <w:contextualSpacing/>
        <w:jc w:val="both"/>
        <w:rPr>
          <w:rFonts w:eastAsia="Calibri"/>
        </w:rPr>
      </w:pPr>
      <w:r w:rsidRPr="00E53DA2">
        <w:rPr>
          <w:rFonts w:eastAsia="Calibri"/>
        </w:rPr>
        <w:t>54.1</w:t>
      </w:r>
      <w:r w:rsidR="000F4C31" w:rsidRPr="00E53DA2">
        <w:rPr>
          <w:rFonts w:eastAsia="Calibri"/>
        </w:rPr>
        <w:t>.П</w:t>
      </w:r>
      <w:r w:rsidRPr="00E53DA2">
        <w:rPr>
          <w:rFonts w:eastAsia="Calibri"/>
        </w:rPr>
        <w:t>ри проведении закупок на выполнение работ по строительству, реконструкции, капитальному ремонту, сносу объекта капитального строительства, за исключением линейного объекта, если НМЦД превышает 10 млн. рублей, заказчик вправе установить дополнительные требования к участникам закупки, имеющим необходимый уровень квалификации, подтвержденный соответствующими документами, а именно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объекта капитального строительства (за исключением линейного объекта); при этом стоимость одного такого исполнения контракта (договора) должна составлять:</w:t>
      </w:r>
    </w:p>
    <w:p w:rsidR="00A20437" w:rsidRPr="00E53DA2" w:rsidRDefault="00A20437" w:rsidP="00C91193">
      <w:pPr>
        <w:pStyle w:val="12"/>
        <w:spacing w:before="0" w:after="0" w:line="240" w:lineRule="auto"/>
        <w:ind w:firstLine="567"/>
        <w:contextualSpacing/>
        <w:jc w:val="both"/>
        <w:rPr>
          <w:rFonts w:eastAsia="Calibri"/>
        </w:rPr>
      </w:pPr>
      <w:r w:rsidRPr="00E53DA2">
        <w:rPr>
          <w:rFonts w:eastAsia="Calibri"/>
        </w:rPr>
        <w:t>1) не менее 50% НМЦД, на право заключить который проводится закупка, если НМЦД превышает 10 млн. рублей;</w:t>
      </w:r>
    </w:p>
    <w:p w:rsidR="00A20437" w:rsidRPr="00E53DA2" w:rsidRDefault="00A20437" w:rsidP="00C91193">
      <w:pPr>
        <w:pStyle w:val="12"/>
        <w:spacing w:before="0" w:after="0" w:line="240" w:lineRule="auto"/>
        <w:ind w:firstLine="567"/>
        <w:contextualSpacing/>
        <w:jc w:val="both"/>
        <w:rPr>
          <w:rFonts w:eastAsia="Calibri"/>
        </w:rPr>
      </w:pPr>
      <w:r w:rsidRPr="00E53DA2">
        <w:rPr>
          <w:rFonts w:eastAsia="Calibri"/>
        </w:rPr>
        <w:t>2) не менее 40% НМЦД, на право заключить который проводится закупка, если НМЦД превышает 100 млн. рублей;</w:t>
      </w:r>
    </w:p>
    <w:p w:rsidR="00A20437" w:rsidRPr="00E53DA2" w:rsidRDefault="00A20437" w:rsidP="00C91193">
      <w:pPr>
        <w:pStyle w:val="12"/>
        <w:spacing w:before="0" w:after="0" w:line="240" w:lineRule="auto"/>
        <w:ind w:firstLine="567"/>
        <w:contextualSpacing/>
        <w:jc w:val="both"/>
        <w:rPr>
          <w:rFonts w:eastAsia="Calibri"/>
        </w:rPr>
      </w:pPr>
      <w:r w:rsidRPr="00E53DA2">
        <w:rPr>
          <w:rFonts w:eastAsia="Calibri"/>
        </w:rPr>
        <w:t>3) не менее 30% НМЦД, на право заключить который проводится закупка, если НМЦД превышает 500 млн. рублей;</w:t>
      </w:r>
    </w:p>
    <w:p w:rsidR="00A20437" w:rsidRPr="00E53DA2" w:rsidRDefault="00A20437" w:rsidP="00C91193">
      <w:pPr>
        <w:pStyle w:val="12"/>
        <w:spacing w:before="0" w:after="0" w:line="240" w:lineRule="auto"/>
        <w:ind w:firstLine="567"/>
        <w:contextualSpacing/>
        <w:jc w:val="both"/>
        <w:rPr>
          <w:rFonts w:eastAsia="Calibri"/>
        </w:rPr>
      </w:pPr>
      <w:r w:rsidRPr="00E53DA2">
        <w:rPr>
          <w:rFonts w:eastAsia="Calibri"/>
        </w:rPr>
        <w:t>4) не менее 20% НМЦД, на право заключить который проводится закупка, если НМЦД превышает 1 млрд. рублей, что может быть подтверждено:</w:t>
      </w:r>
    </w:p>
    <w:p w:rsidR="00A20437" w:rsidRPr="00E53DA2" w:rsidRDefault="00A20437" w:rsidP="00C91193">
      <w:pPr>
        <w:pStyle w:val="12"/>
        <w:spacing w:before="0" w:after="0" w:line="240" w:lineRule="auto"/>
        <w:ind w:firstLine="567"/>
        <w:contextualSpacing/>
        <w:jc w:val="both"/>
        <w:rPr>
          <w:rFonts w:eastAsia="Calibri"/>
        </w:rPr>
      </w:pPr>
      <w:r w:rsidRPr="00E53DA2">
        <w:rPr>
          <w:rFonts w:eastAsia="Calibri"/>
        </w:rPr>
        <w:t>- копией исполненного контракта (договора);</w:t>
      </w:r>
    </w:p>
    <w:p w:rsidR="00A20437" w:rsidRPr="00E53DA2" w:rsidRDefault="00A20437" w:rsidP="00C91193">
      <w:pPr>
        <w:pStyle w:val="12"/>
        <w:spacing w:before="0" w:after="0" w:line="240" w:lineRule="auto"/>
        <w:ind w:firstLine="567"/>
        <w:contextualSpacing/>
        <w:jc w:val="both"/>
        <w:rPr>
          <w:rFonts w:eastAsia="Calibri"/>
        </w:rPr>
      </w:pPr>
      <w:r w:rsidRPr="00E53DA2">
        <w:rPr>
          <w:rFonts w:eastAsia="Calibri"/>
        </w:rPr>
        <w:t xml:space="preserve">- копией акта (актов) выполненных работ, содержащего (содержащих) все обязательные реквизиты, установленные </w:t>
      </w:r>
      <w:hyperlink r:id="rId34" w:history="1">
        <w:r w:rsidRPr="00E53DA2">
          <w:rPr>
            <w:rFonts w:eastAsia="Calibri"/>
          </w:rPr>
          <w:t>частью 2 статьи 9</w:t>
        </w:r>
      </w:hyperlink>
      <w:r w:rsidRPr="00E53DA2">
        <w:rPr>
          <w:rFonts w:eastAsia="Calibri"/>
        </w:rPr>
        <w:t xml:space="preserve"> Федерального закона от 6 декабря 2011 года N 402-ФЗ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(должны быть подписаны) не ранее чем за 3 года до даты окончания срока подачи заявок на участие в закупке;</w:t>
      </w:r>
    </w:p>
    <w:p w:rsidR="00A20437" w:rsidRPr="00E53DA2" w:rsidRDefault="00A20437" w:rsidP="00C91193">
      <w:pPr>
        <w:pStyle w:val="12"/>
        <w:spacing w:before="0" w:after="0" w:line="240" w:lineRule="auto"/>
        <w:ind w:firstLine="567"/>
        <w:contextualSpacing/>
        <w:jc w:val="both"/>
        <w:rPr>
          <w:rFonts w:eastAsia="Calibri"/>
        </w:rPr>
      </w:pPr>
      <w:r w:rsidRPr="00E53DA2">
        <w:rPr>
          <w:rFonts w:eastAsia="Calibri"/>
        </w:rPr>
        <w:t>- копией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(документы) должен быть подписан (должны быть подписаны) не ранее чем за 3 года до даты окончания срока подачи заявок на участие в закупке.</w:t>
      </w:r>
    </w:p>
    <w:p w:rsidR="00A20437" w:rsidRPr="00E53DA2" w:rsidRDefault="00A20437" w:rsidP="00C91193">
      <w:pPr>
        <w:pStyle w:val="12"/>
        <w:spacing w:before="0" w:after="0" w:line="240" w:lineRule="auto"/>
        <w:ind w:firstLine="567"/>
        <w:contextualSpacing/>
        <w:jc w:val="both"/>
        <w:rPr>
          <w:rFonts w:eastAsia="Calibri"/>
        </w:rPr>
      </w:pPr>
      <w:r w:rsidRPr="00E53DA2">
        <w:rPr>
          <w:rFonts w:eastAsia="Calibri"/>
        </w:rPr>
        <w:t>54.2. При проведении закупок на выполнение работ по строительству, реконструкции, капитальному ремонту, сносу линейного объекта, если НМЦД превышает 10 млн. рублей, заказчик вправе установить дополнительные требования к участникам закупки, имеющим необходимый уровень квалификации, подтвержденный соответствующими документами, а именно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линейного объекта. При этом стоимость одного такого исполненного контракта (договора) должна составлять:</w:t>
      </w:r>
    </w:p>
    <w:p w:rsidR="00A20437" w:rsidRPr="00E53DA2" w:rsidRDefault="00A20437" w:rsidP="00C91193">
      <w:pPr>
        <w:pStyle w:val="12"/>
        <w:spacing w:before="0" w:after="0" w:line="240" w:lineRule="auto"/>
        <w:ind w:firstLine="567"/>
        <w:contextualSpacing/>
        <w:jc w:val="both"/>
        <w:rPr>
          <w:rFonts w:eastAsia="Calibri"/>
        </w:rPr>
      </w:pPr>
      <w:r w:rsidRPr="00E53DA2">
        <w:rPr>
          <w:rFonts w:eastAsia="Calibri"/>
        </w:rPr>
        <w:t>1) не менее 50% НМЦД, на право заключить который проводится закупка, если НМЦД превышает 10 млн. рублей;</w:t>
      </w:r>
    </w:p>
    <w:p w:rsidR="00A20437" w:rsidRPr="00E53DA2" w:rsidRDefault="00A20437" w:rsidP="00C91193">
      <w:pPr>
        <w:pStyle w:val="12"/>
        <w:spacing w:before="0" w:after="0" w:line="240" w:lineRule="auto"/>
        <w:ind w:firstLine="567"/>
        <w:contextualSpacing/>
        <w:jc w:val="both"/>
        <w:rPr>
          <w:rFonts w:eastAsia="Calibri"/>
        </w:rPr>
      </w:pPr>
      <w:r w:rsidRPr="00E53DA2">
        <w:rPr>
          <w:rFonts w:eastAsia="Calibri"/>
        </w:rPr>
        <w:lastRenderedPageBreak/>
        <w:t>2) не менее 40% НМЦД, на право заключить который проводится закупка, если НМЦД превышает 100 млн. рублей;</w:t>
      </w:r>
    </w:p>
    <w:p w:rsidR="00A20437" w:rsidRPr="00E53DA2" w:rsidRDefault="00A20437" w:rsidP="00C91193">
      <w:pPr>
        <w:pStyle w:val="12"/>
        <w:spacing w:before="0" w:after="0" w:line="240" w:lineRule="auto"/>
        <w:ind w:firstLine="567"/>
        <w:contextualSpacing/>
        <w:jc w:val="both"/>
        <w:rPr>
          <w:rFonts w:eastAsia="Calibri"/>
        </w:rPr>
      </w:pPr>
      <w:r w:rsidRPr="00E53DA2">
        <w:rPr>
          <w:rFonts w:eastAsia="Calibri"/>
        </w:rPr>
        <w:t>3) не менее 30% НМЦД, на право заключить который проводится закупка, если НМЦД превышает 500 млн. рублей;</w:t>
      </w:r>
    </w:p>
    <w:p w:rsidR="00A20437" w:rsidRPr="00E53DA2" w:rsidRDefault="00A20437" w:rsidP="00C91193">
      <w:pPr>
        <w:pStyle w:val="12"/>
        <w:spacing w:before="0" w:after="0" w:line="240" w:lineRule="auto"/>
        <w:ind w:firstLine="567"/>
        <w:contextualSpacing/>
        <w:jc w:val="both"/>
        <w:rPr>
          <w:rFonts w:eastAsia="Calibri"/>
        </w:rPr>
      </w:pPr>
      <w:r w:rsidRPr="00E53DA2">
        <w:rPr>
          <w:rFonts w:eastAsia="Calibri"/>
        </w:rPr>
        <w:t>4) не менее 20% НМЦД, на право заключить который проводится закупка, если НМЦД превышает 1 млрд. рублей, что может быть подтверждено:</w:t>
      </w:r>
    </w:p>
    <w:p w:rsidR="00A20437" w:rsidRPr="00E53DA2" w:rsidRDefault="00A20437" w:rsidP="00C91193">
      <w:pPr>
        <w:pStyle w:val="12"/>
        <w:spacing w:before="0" w:after="0" w:line="240" w:lineRule="auto"/>
        <w:ind w:firstLine="567"/>
        <w:contextualSpacing/>
        <w:jc w:val="both"/>
        <w:rPr>
          <w:rFonts w:eastAsia="Calibri"/>
        </w:rPr>
      </w:pPr>
      <w:r w:rsidRPr="00E53DA2">
        <w:rPr>
          <w:rFonts w:eastAsia="Calibri"/>
        </w:rPr>
        <w:t>- копией исполненного контракта (договора);</w:t>
      </w:r>
    </w:p>
    <w:p w:rsidR="00A20437" w:rsidRPr="00E53DA2" w:rsidRDefault="00A20437" w:rsidP="00C91193">
      <w:pPr>
        <w:pStyle w:val="12"/>
        <w:spacing w:before="0" w:after="0" w:line="240" w:lineRule="auto"/>
        <w:ind w:firstLine="567"/>
        <w:contextualSpacing/>
        <w:jc w:val="both"/>
        <w:rPr>
          <w:rFonts w:eastAsia="Calibri"/>
        </w:rPr>
      </w:pPr>
      <w:r w:rsidRPr="00E53DA2">
        <w:rPr>
          <w:rFonts w:eastAsia="Calibri"/>
        </w:rPr>
        <w:t xml:space="preserve">- копией акта (копиями актов) выполненных работ, содержащего (содержащих) все обязательные реквизиты, установленные </w:t>
      </w:r>
      <w:hyperlink r:id="rId35" w:history="1">
        <w:r w:rsidRPr="00E53DA2">
          <w:rPr>
            <w:rFonts w:eastAsia="Calibri"/>
          </w:rPr>
          <w:t>частью 2 статьи 9</w:t>
        </w:r>
      </w:hyperlink>
      <w:r w:rsidRPr="00E53DA2">
        <w:rPr>
          <w:rFonts w:eastAsia="Calibri"/>
        </w:rPr>
        <w:t xml:space="preserve"> Федерального закона от 6 декабря 2011 года N 402-ФЗ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(должны быть подписаны) не ранее чем за 3 года до даты окончания срока подачи заявок на участие в закупке;</w:t>
      </w:r>
    </w:p>
    <w:p w:rsidR="00A20437" w:rsidRPr="00E53DA2" w:rsidRDefault="00A20437" w:rsidP="00C91193">
      <w:pPr>
        <w:pStyle w:val="12"/>
        <w:spacing w:before="0" w:after="0" w:line="240" w:lineRule="auto"/>
        <w:ind w:firstLine="567"/>
        <w:contextualSpacing/>
        <w:jc w:val="both"/>
        <w:rPr>
          <w:rFonts w:eastAsia="Calibri"/>
        </w:rPr>
      </w:pPr>
      <w:r w:rsidRPr="00E53DA2">
        <w:rPr>
          <w:rFonts w:eastAsia="Calibri"/>
        </w:rPr>
        <w:t>- копией разрешения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до даты окончания срока подачи заявок на участие в закупке.</w:t>
      </w:r>
    </w:p>
    <w:p w:rsidR="00A20437" w:rsidRPr="00E53DA2" w:rsidRDefault="00A20437" w:rsidP="00C91193">
      <w:pPr>
        <w:pStyle w:val="12"/>
        <w:spacing w:before="0" w:after="0" w:line="240" w:lineRule="auto"/>
        <w:ind w:firstLine="567"/>
        <w:contextualSpacing/>
        <w:jc w:val="both"/>
        <w:rPr>
          <w:rFonts w:eastAsia="Calibri"/>
        </w:rPr>
      </w:pPr>
      <w:r w:rsidRPr="00E53DA2">
        <w:rPr>
          <w:rFonts w:eastAsia="Calibri"/>
        </w:rPr>
        <w:t xml:space="preserve">54.3. При проведении закупок на выполнение работ по строительству некапитального строения, сооружения (строений, сооружений), благоустройству территории, если НМЦД превышает 10 млн. рублей, заказчик вправе установить дополнительные требования к участникам закупки, имеющим необходимый уровень квалификации, подтвержденный соответствующими документами, а именно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объекта капитального строительства, в том числе линейного объекта, либо одного контракта (договора), заключенного в соответствии с Федеральным </w:t>
      </w:r>
      <w:hyperlink r:id="rId36" w:history="1">
        <w:r w:rsidRPr="00E53DA2">
          <w:rPr>
            <w:rFonts w:eastAsia="Calibri"/>
          </w:rPr>
          <w:t>законом</w:t>
        </w:r>
      </w:hyperlink>
      <w:r w:rsidRPr="00E53DA2">
        <w:rPr>
          <w:rFonts w:eastAsia="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 сфере закупок) или законом о закупках на выполнение работ по строительству некапитального строения, сооружения (строений, сооружений), благоустройству территории. При этом стоимость одного такого контракта (договора) должна составлять не менее 20% НМЦД, на право заключить который проводится закупка, что может быть подтверждено:</w:t>
      </w:r>
    </w:p>
    <w:p w:rsidR="00A20437" w:rsidRPr="00E53DA2" w:rsidRDefault="00A20437" w:rsidP="00C91193">
      <w:pPr>
        <w:pStyle w:val="12"/>
        <w:spacing w:before="0" w:after="0" w:line="240" w:lineRule="auto"/>
        <w:ind w:firstLine="567"/>
        <w:contextualSpacing/>
        <w:jc w:val="both"/>
        <w:rPr>
          <w:rFonts w:eastAsia="Calibri"/>
        </w:rPr>
      </w:pPr>
      <w:r w:rsidRPr="00E53DA2">
        <w:rPr>
          <w:rFonts w:eastAsia="Calibri"/>
        </w:rPr>
        <w:t>1) копией исполненного контракта (договора) на выполнение работ по строительству, реконструкции, капитальному ремонту, сносу объекта капитального строительства, в том числе линейного объекта, либо копией контракта (договора), сведения о котором содержатся в реестре контрактов, заключенных заказчиками в соответствии с законом о контрактной системе в сфере закупок, или в реестре договоров, заключенных заказчиками по результатам закупки в соответствии с законом о закупках на выполнение работ по строительству некапитального строения, сооружения (строений, сооружений), благоустройству территории;</w:t>
      </w:r>
    </w:p>
    <w:p w:rsidR="00A20437" w:rsidRPr="00E53DA2" w:rsidRDefault="00A20437" w:rsidP="00C91193">
      <w:pPr>
        <w:pStyle w:val="12"/>
        <w:spacing w:before="0" w:after="0" w:line="240" w:lineRule="auto"/>
        <w:ind w:firstLine="567"/>
        <w:contextualSpacing/>
        <w:jc w:val="both"/>
        <w:rPr>
          <w:rFonts w:eastAsia="Calibri"/>
        </w:rPr>
      </w:pPr>
      <w:r w:rsidRPr="00E53DA2">
        <w:rPr>
          <w:rFonts w:eastAsia="Calibri"/>
        </w:rPr>
        <w:t xml:space="preserve">2) копией акта (актов) выполненных работ, содержащего (содержащих) все обязательные реквизиты, установленные </w:t>
      </w:r>
      <w:hyperlink r:id="rId37" w:history="1">
        <w:r w:rsidRPr="00E53DA2">
          <w:rPr>
            <w:rFonts w:eastAsia="Calibri"/>
          </w:rPr>
          <w:t>частью 2 статьи 9</w:t>
        </w:r>
      </w:hyperlink>
      <w:r w:rsidRPr="00E53DA2">
        <w:rPr>
          <w:rFonts w:eastAsia="Calibri"/>
        </w:rPr>
        <w:t xml:space="preserve"> Федерального закона от 6 декабря 2011 года N 402-ФЗ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(должны быть подписаны) не ранее чем за 3 года до даты окончания срока подачи заявок на участие в закупке;</w:t>
      </w:r>
    </w:p>
    <w:p w:rsidR="00A20437" w:rsidRPr="00E53DA2" w:rsidRDefault="00A20437" w:rsidP="00C91193">
      <w:pPr>
        <w:pStyle w:val="12"/>
        <w:spacing w:before="0" w:after="0" w:line="240" w:lineRule="auto"/>
        <w:ind w:firstLine="567"/>
        <w:contextualSpacing/>
        <w:jc w:val="both"/>
        <w:rPr>
          <w:rFonts w:eastAsia="Calibri"/>
        </w:rPr>
      </w:pPr>
      <w:r w:rsidRPr="00E53DA2">
        <w:rPr>
          <w:rFonts w:eastAsia="Calibri"/>
        </w:rPr>
        <w:t xml:space="preserve">3) копией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w:t>
      </w:r>
      <w:r w:rsidRPr="00E53DA2">
        <w:rPr>
          <w:rFonts w:eastAsia="Calibri"/>
        </w:rPr>
        <w:lastRenderedPageBreak/>
        <w:t>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p w:rsidR="00A20437" w:rsidRPr="00E53DA2" w:rsidRDefault="00A20437" w:rsidP="00C91193">
      <w:pPr>
        <w:pStyle w:val="12"/>
        <w:spacing w:before="0" w:after="0" w:line="240" w:lineRule="auto"/>
        <w:ind w:firstLine="567"/>
        <w:contextualSpacing/>
        <w:jc w:val="both"/>
        <w:rPr>
          <w:rFonts w:eastAsia="Calibri"/>
        </w:rPr>
      </w:pPr>
      <w:r w:rsidRPr="00E53DA2">
        <w:rPr>
          <w:rFonts w:eastAsia="Calibri"/>
        </w:rPr>
        <w:t>54.4. При проведении закупок на выполнение работ по ремонту, содержанию автомобильных дорог, если НМЦД превышает 10 млн. рублей, заказчик вправе установить дополнительные требования к участникам закупки, имеющим необходимый уровень квалификации, подтвержденный соответствующими документами, а именно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линейного объекта либо одного контракта (договора), заключенного в соответствии с законом о контрактной системе в сфере закупок или законом о закупках на выполнение работ по ремонту, содержанию автомобильных дорог; при этом стоимость одного такого контракта (договора) должна составлять не менее 20% НМЦД, на право заключить который проводится закупка, что может быть подтверждено:</w:t>
      </w:r>
    </w:p>
    <w:p w:rsidR="00A20437" w:rsidRPr="00E53DA2" w:rsidRDefault="00A20437" w:rsidP="00C91193">
      <w:pPr>
        <w:pStyle w:val="12"/>
        <w:spacing w:before="0" w:after="0" w:line="240" w:lineRule="auto"/>
        <w:ind w:firstLine="567"/>
        <w:contextualSpacing/>
        <w:jc w:val="both"/>
        <w:rPr>
          <w:rFonts w:eastAsia="Calibri"/>
        </w:rPr>
      </w:pPr>
      <w:r w:rsidRPr="00E53DA2">
        <w:rPr>
          <w:rFonts w:eastAsia="Calibri"/>
        </w:rPr>
        <w:t>1) копией исполненного контракта (договора) на выполнение работ по строительству, реконструкции, капитальному ремонту, сносу линейного объекта либо копией контракта (договора), сведения о котором содержатся в реестре контрактов, заключенных заказчиками в соответствии с законом о контрактной системе в сфере закупок, или в реестре договоров, заключенных заказчиками по результатам закупки в соответствии с законом о закупках на выполнение работ по ремонту, содержанию автомобильных дорог;</w:t>
      </w:r>
    </w:p>
    <w:p w:rsidR="00A20437" w:rsidRPr="00E53DA2" w:rsidRDefault="00A20437" w:rsidP="00C91193">
      <w:pPr>
        <w:pStyle w:val="12"/>
        <w:spacing w:before="0" w:after="0" w:line="240" w:lineRule="auto"/>
        <w:ind w:firstLine="567"/>
        <w:contextualSpacing/>
        <w:jc w:val="both"/>
        <w:rPr>
          <w:rFonts w:eastAsia="Calibri"/>
        </w:rPr>
      </w:pPr>
      <w:r w:rsidRPr="00E53DA2">
        <w:rPr>
          <w:rFonts w:eastAsia="Calibri"/>
        </w:rPr>
        <w:t xml:space="preserve">2) копией акта (актов) выполненных работ, содержащего (содержащих) все обязательные реквизиты, установленные </w:t>
      </w:r>
      <w:hyperlink r:id="rId38" w:history="1">
        <w:r w:rsidRPr="00E53DA2">
          <w:rPr>
            <w:rFonts w:eastAsia="Calibri"/>
          </w:rPr>
          <w:t>частью 2 статьи 9</w:t>
        </w:r>
      </w:hyperlink>
      <w:r w:rsidRPr="00E53DA2">
        <w:rPr>
          <w:rFonts w:eastAsia="Calibri"/>
        </w:rPr>
        <w:t xml:space="preserve"> Федерального закона от 6 декабря 2011 года </w:t>
      </w:r>
      <w:r w:rsidR="00A211F8" w:rsidRPr="00E53DA2">
        <w:rPr>
          <w:rFonts w:eastAsia="Calibri"/>
        </w:rPr>
        <w:t>№</w:t>
      </w:r>
      <w:r w:rsidRPr="00E53DA2">
        <w:rPr>
          <w:rFonts w:eastAsia="Calibri"/>
        </w:rPr>
        <w:t xml:space="preserve"> 402-ФЗ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(должны быть подписаны) не ранее чем за 3 года до даты окончания срока подачи заявок на участие в закупке;</w:t>
      </w:r>
    </w:p>
    <w:p w:rsidR="00A20437" w:rsidRPr="00E53DA2" w:rsidRDefault="00A20437" w:rsidP="00C91193">
      <w:pPr>
        <w:pStyle w:val="12"/>
        <w:spacing w:before="0" w:after="0" w:line="240" w:lineRule="auto"/>
        <w:ind w:firstLine="567"/>
        <w:contextualSpacing/>
        <w:jc w:val="both"/>
        <w:rPr>
          <w:rFonts w:eastAsia="Calibri"/>
        </w:rPr>
      </w:pPr>
      <w:r w:rsidRPr="00E53DA2">
        <w:rPr>
          <w:rFonts w:eastAsia="Calibri"/>
        </w:rPr>
        <w:t>3) копией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p w:rsidR="00A20437" w:rsidRPr="00E53DA2" w:rsidRDefault="00A20437" w:rsidP="00C91193">
      <w:pPr>
        <w:pStyle w:val="12"/>
        <w:spacing w:before="0" w:after="0" w:line="240" w:lineRule="auto"/>
        <w:ind w:firstLine="567"/>
        <w:contextualSpacing/>
        <w:jc w:val="both"/>
        <w:rPr>
          <w:rFonts w:eastAsia="Calibri"/>
        </w:rPr>
      </w:pPr>
      <w:r w:rsidRPr="00E53DA2">
        <w:rPr>
          <w:rFonts w:eastAsia="Calibri"/>
        </w:rPr>
        <w:t>54.5. При проведении закупок на выполнение работ по строительству, и (или) реконструкции, и (или) капитальному ремонту, и (или) сносу особо опасных, технически сложных, уникальных объектов капитального строительства, искусственных дорожных сооружений (включенных в состав автомобильных дорог федерального, регионального или межмуниципального, местного значения), в случае если НМЦД превышает 100 млн. рублей, заказчик вправе установить дополнительные требования к участникам закупки, имеющим необходимый уровень квалификации, подтвержденный соответствующими документами, а именно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и (или) реконструкции, и (или) капитальному ремонту, и (или) сносу одного из особо опасных, технически сложных, уникальных объектов капитального строительства, искусственных дорожных сооружений (включенных в состав автомобильных дорог федерального, регионального или межмуниципального, местного значения); при этом стоимость одного такого исполненного контракта (договора) составляет не менее 20% НМЦД, на право заключить который проводится закупка, что может быть подтверждено:</w:t>
      </w:r>
    </w:p>
    <w:p w:rsidR="00A20437" w:rsidRPr="00E53DA2" w:rsidRDefault="00A20437" w:rsidP="00C91193">
      <w:pPr>
        <w:pStyle w:val="12"/>
        <w:spacing w:before="0" w:after="0" w:line="240" w:lineRule="auto"/>
        <w:ind w:firstLine="567"/>
        <w:contextualSpacing/>
        <w:jc w:val="both"/>
        <w:rPr>
          <w:rFonts w:eastAsia="Calibri"/>
        </w:rPr>
      </w:pPr>
      <w:r w:rsidRPr="00E53DA2">
        <w:rPr>
          <w:rFonts w:eastAsia="Calibri"/>
        </w:rPr>
        <w:t>1) копией исполненного контракта (договора);</w:t>
      </w:r>
    </w:p>
    <w:p w:rsidR="00A20437" w:rsidRPr="00E53DA2" w:rsidRDefault="00A20437" w:rsidP="00C91193">
      <w:pPr>
        <w:pStyle w:val="12"/>
        <w:spacing w:before="0" w:after="0" w:line="240" w:lineRule="auto"/>
        <w:ind w:firstLine="567"/>
        <w:contextualSpacing/>
        <w:jc w:val="both"/>
        <w:rPr>
          <w:rFonts w:eastAsia="Calibri"/>
        </w:rPr>
      </w:pPr>
      <w:r w:rsidRPr="00E53DA2">
        <w:rPr>
          <w:rFonts w:eastAsia="Calibri"/>
        </w:rPr>
        <w:t xml:space="preserve">2) копией акта (актов) выполненных работ, содержащего (содержащих) все обязательные реквизиты, установленные </w:t>
      </w:r>
      <w:hyperlink r:id="rId39" w:history="1">
        <w:r w:rsidRPr="00E53DA2">
          <w:rPr>
            <w:rFonts w:eastAsia="Calibri"/>
          </w:rPr>
          <w:t>частью 2 статьи 9</w:t>
        </w:r>
      </w:hyperlink>
      <w:r w:rsidRPr="00E53DA2">
        <w:rPr>
          <w:rFonts w:eastAsia="Calibri"/>
        </w:rPr>
        <w:t xml:space="preserve"> Федерального закона от 6 </w:t>
      </w:r>
      <w:r w:rsidRPr="00E53DA2">
        <w:rPr>
          <w:rFonts w:eastAsia="Calibri"/>
        </w:rPr>
        <w:lastRenderedPageBreak/>
        <w:t>декабря 2011 года N 402-ФЗ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(должны быть подписаны) не ранее чем за 3 года до даты окончания срока подачи заявок на участие в закупке;</w:t>
      </w:r>
    </w:p>
    <w:p w:rsidR="00A20437" w:rsidRPr="00E53DA2" w:rsidRDefault="00A20437" w:rsidP="00C91193">
      <w:pPr>
        <w:pStyle w:val="12"/>
        <w:spacing w:before="0" w:after="0" w:line="240" w:lineRule="auto"/>
        <w:ind w:firstLine="567"/>
        <w:contextualSpacing/>
        <w:jc w:val="both"/>
        <w:rPr>
          <w:rFonts w:eastAsia="Calibri"/>
        </w:rPr>
      </w:pPr>
      <w:r w:rsidRPr="00E53DA2">
        <w:rPr>
          <w:rFonts w:eastAsia="Calibri"/>
        </w:rPr>
        <w:t>3) копией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p w:rsidR="00A20437" w:rsidRPr="00E53DA2" w:rsidRDefault="00A20437" w:rsidP="00C91193">
      <w:pPr>
        <w:pStyle w:val="12"/>
        <w:spacing w:before="0" w:after="0" w:line="240" w:lineRule="auto"/>
        <w:ind w:firstLine="567"/>
        <w:contextualSpacing/>
        <w:jc w:val="both"/>
        <w:rPr>
          <w:rFonts w:eastAsia="Calibri"/>
        </w:rPr>
      </w:pPr>
      <w:r w:rsidRPr="00E53DA2">
        <w:rPr>
          <w:rFonts w:eastAsia="Calibri"/>
        </w:rPr>
        <w:t>54.6. При проведении закупок на оказание услуг общественного питания и (или) поставки пищевых продуктов, закупаемых для организаций, осуществляющих образовательную деятельность, медицинских организаций, организаций социального обслуживания, организаций отдыха детей и их оздоровления, в случае если НМЦД превышает 500 тыс. рублей, заказчик вправе установить дополнительные требования к участникам закупки, имеющим необходимый уровень квалификации, подтвержденный соответствующими документами, а именно наличие опыта исполнения (с учетом правопреемства) контракта (договора) на оказание услуг общественного питания и (или) поставки пищевых продуктов, заключенного в соответствии с законом о контрактной системе в сфере закупок или законом о закупках, за последние 3 года до даты подачи заявки на участие в закупке; при этом стоимость ранее исполненного контракта (договора) составляет не менее 20% НМЦД, на право заключить который проводится закупка, что может быть подтверждено копией ранее исполненного контракта (договора), сведения о котором содержатся в реестре контрактов, заключенных в соответствии с законом о контрактной системе в сфере закупок, либо в реестре договоров, заключенных по результатам закупок законом о закупках, и копией (копиями) документа (документов) о приемке поставленного товара, оказанной услуги.</w:t>
      </w:r>
    </w:p>
    <w:p w:rsidR="00A20437" w:rsidRPr="00E53DA2" w:rsidRDefault="00A20437" w:rsidP="00C91193">
      <w:pPr>
        <w:pStyle w:val="12"/>
        <w:spacing w:before="0" w:after="0" w:line="240" w:lineRule="auto"/>
        <w:ind w:firstLine="567"/>
        <w:contextualSpacing/>
        <w:jc w:val="both"/>
        <w:rPr>
          <w:rFonts w:eastAsia="Calibri"/>
        </w:rPr>
      </w:pPr>
      <w:r w:rsidRPr="00E53DA2">
        <w:rPr>
          <w:rFonts w:eastAsia="Calibri"/>
        </w:rPr>
        <w:t>54.7. При проведении закупок на выполнение работ по определению кадастровой стоимости при проведении государственной кадастровой оценки заказчик вправе установить дополнительные требования к участникам закупки, имеющим необходимый уровень квалификации, подтвержденный соответствующими документами, а именно:</w:t>
      </w:r>
    </w:p>
    <w:p w:rsidR="00A20437" w:rsidRPr="00E53DA2" w:rsidRDefault="00A20437" w:rsidP="00C91193">
      <w:pPr>
        <w:pStyle w:val="12"/>
        <w:spacing w:before="0" w:after="0" w:line="240" w:lineRule="auto"/>
        <w:ind w:firstLine="567"/>
        <w:contextualSpacing/>
        <w:jc w:val="both"/>
        <w:rPr>
          <w:rFonts w:eastAsia="Calibri"/>
        </w:rPr>
      </w:pPr>
      <w:r w:rsidRPr="00E53DA2">
        <w:rPr>
          <w:rFonts w:eastAsia="Calibri"/>
        </w:rPr>
        <w:t xml:space="preserve">1) наличие в штате по основному месту работы не менее 12 оценщиков; при этом не менее 5 оценщиков, каждый из которых в течение 5 лет, предшествующих дате подачи заявки на участие в закупке, должны являться членами саморегулируемой организации оценщиков, иметь опыт составления отчетов об определении кадастровой стоимости или опыт составления не менее 10 отчетов об определении рыночной стоимости объектов недвижимости, не иметь случаев применения саморегулируемой организацией оценщиков в отношении оценщика мер дисциплинарного воздействия за нарушения Федерального </w:t>
      </w:r>
      <w:hyperlink r:id="rId40" w:history="1">
        <w:r w:rsidRPr="00E53DA2">
          <w:rPr>
            <w:rFonts w:eastAsia="Calibri"/>
          </w:rPr>
          <w:t>закона</w:t>
        </w:r>
      </w:hyperlink>
      <w:r w:rsidRPr="00E53DA2">
        <w:rPr>
          <w:rFonts w:eastAsia="Calibri"/>
        </w:rPr>
        <w:t xml:space="preserve"> от 29 июля 1998 года N 135-ФЗ "Об оценочной деятельности в Российской Федерации",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допущенные при подготовке отчета об оценке, что может быть подтверждено:</w:t>
      </w:r>
    </w:p>
    <w:p w:rsidR="00A20437" w:rsidRPr="00E53DA2" w:rsidRDefault="00A20437" w:rsidP="00C91193">
      <w:pPr>
        <w:pStyle w:val="12"/>
        <w:spacing w:before="0" w:after="0" w:line="240" w:lineRule="auto"/>
        <w:ind w:firstLine="567"/>
        <w:contextualSpacing/>
        <w:jc w:val="both"/>
        <w:rPr>
          <w:rFonts w:eastAsia="Calibri"/>
        </w:rPr>
      </w:pPr>
      <w:r w:rsidRPr="00E53DA2">
        <w:rPr>
          <w:rFonts w:eastAsia="Calibri"/>
        </w:rPr>
        <w:t>- копиями трудовых книжек оценщиков, находящихся в штате участника закупки;</w:t>
      </w:r>
    </w:p>
    <w:p w:rsidR="00A20437" w:rsidRPr="00E53DA2" w:rsidRDefault="00A20437" w:rsidP="00C91193">
      <w:pPr>
        <w:pStyle w:val="12"/>
        <w:spacing w:before="0" w:after="0" w:line="240" w:lineRule="auto"/>
        <w:ind w:firstLine="567"/>
        <w:contextualSpacing/>
        <w:jc w:val="both"/>
        <w:rPr>
          <w:rFonts w:eastAsia="Calibri"/>
        </w:rPr>
      </w:pPr>
      <w:r w:rsidRPr="00E53DA2">
        <w:rPr>
          <w:rFonts w:eastAsia="Calibri"/>
        </w:rPr>
        <w:t>- письменным подтверждением саморегулируемой организации оценщиков, касающимся представления оценщиком информации о юридическом лице, с которым он заключил трудовой договор, с указанием такой информации;</w:t>
      </w:r>
    </w:p>
    <w:p w:rsidR="00A20437" w:rsidRPr="00E53DA2" w:rsidRDefault="00A20437" w:rsidP="00C91193">
      <w:pPr>
        <w:pStyle w:val="12"/>
        <w:spacing w:before="0" w:after="0" w:line="240" w:lineRule="auto"/>
        <w:ind w:firstLine="567"/>
        <w:contextualSpacing/>
        <w:jc w:val="both"/>
        <w:rPr>
          <w:rFonts w:eastAsia="Calibri"/>
        </w:rPr>
      </w:pPr>
      <w:r w:rsidRPr="00E53DA2">
        <w:rPr>
          <w:rFonts w:eastAsia="Calibri"/>
        </w:rPr>
        <w:t xml:space="preserve">- письменным подтверждением саморегулируемой организации оценщиков, членом которой являлся оценщик на момент подписания отчетов об определении кадастровой стоимости или отчетов об определении рыночной стоимости объектов недвижимости, касающимся составления таких отчетов (с указанием даты составления и порядкового номера отчета, фамилии, имени и отчества (последнее - при наличии) оценщика или </w:t>
      </w:r>
      <w:r w:rsidRPr="00E53DA2">
        <w:rPr>
          <w:rFonts w:eastAsia="Calibri"/>
        </w:rPr>
        <w:lastRenderedPageBreak/>
        <w:t>фамилий, имен и отчеств оценщиков, проводивших оценку, вида стоимости) и неприменения в отношении оценщика мер дисциплинарного воздействия за нарушения, допущенные при подготовке отчета об оценке;</w:t>
      </w:r>
    </w:p>
    <w:p w:rsidR="00A20437" w:rsidRPr="00E53DA2" w:rsidRDefault="00A20437" w:rsidP="00C91193">
      <w:pPr>
        <w:pStyle w:val="12"/>
        <w:spacing w:before="0" w:after="0" w:line="240" w:lineRule="auto"/>
        <w:ind w:firstLine="567"/>
        <w:contextualSpacing/>
        <w:jc w:val="both"/>
        <w:rPr>
          <w:rFonts w:eastAsia="Calibri"/>
        </w:rPr>
      </w:pPr>
      <w:r w:rsidRPr="00E53DA2">
        <w:rPr>
          <w:rFonts w:eastAsia="Calibri"/>
        </w:rPr>
        <w:t>- выпиской из реестра членов саморегулируемой организации оценщиков, подтверждающей факт членства в саморегулируемой организации оценщиков;</w:t>
      </w:r>
    </w:p>
    <w:p w:rsidR="00A20437" w:rsidRPr="00E53DA2" w:rsidRDefault="00A20437" w:rsidP="00C91193">
      <w:pPr>
        <w:pStyle w:val="12"/>
        <w:spacing w:before="0" w:after="0" w:line="240" w:lineRule="auto"/>
        <w:ind w:firstLine="567"/>
        <w:contextualSpacing/>
        <w:jc w:val="both"/>
        <w:rPr>
          <w:rFonts w:eastAsia="Calibri"/>
        </w:rPr>
      </w:pPr>
      <w:r w:rsidRPr="00E53DA2">
        <w:rPr>
          <w:rFonts w:eastAsia="Calibri"/>
        </w:rPr>
        <w:t>2) государственная регистрация участника закупки не менее чем за 7 лет до даты подачи заявки на участие в закупке, а в случае если участник закупки создан в результате реорганизации, - реорганизованного юридического лица (одного из реорганизованных юридических лиц), что может быть подтверждено выпиской из Единого государственного реестра юридических лиц, а в случае если участник закупки создан в результате реорганизации, - выпиской из Единого государственного реестра юридических лиц реорганизованного юридического лица;</w:t>
      </w:r>
    </w:p>
    <w:p w:rsidR="00A20437" w:rsidRPr="00E53DA2" w:rsidRDefault="00A20437" w:rsidP="00C91193">
      <w:pPr>
        <w:pStyle w:val="12"/>
        <w:spacing w:before="0" w:after="0" w:line="240" w:lineRule="auto"/>
        <w:ind w:firstLine="567"/>
        <w:contextualSpacing/>
        <w:jc w:val="both"/>
        <w:rPr>
          <w:rFonts w:eastAsia="Calibri"/>
        </w:rPr>
      </w:pPr>
      <w:r w:rsidRPr="00E53DA2">
        <w:rPr>
          <w:rFonts w:eastAsia="Calibri"/>
        </w:rPr>
        <w:t>3) наличие находящихся в штате либо привлеченных участником закупки на основании гражданско-правового договора лиц, имеющих высшее образование, прошедших профессиональную переподготовку, необходимых для выполнения работ по определению кадастровой стоимости, участие которых предусмотрено документацией о закупке, что может быть подтверждено:</w:t>
      </w:r>
    </w:p>
    <w:p w:rsidR="00A20437" w:rsidRPr="00E53DA2" w:rsidRDefault="00A20437" w:rsidP="00C91193">
      <w:pPr>
        <w:pStyle w:val="12"/>
        <w:spacing w:before="0" w:after="0" w:line="240" w:lineRule="auto"/>
        <w:ind w:firstLine="567"/>
        <w:contextualSpacing/>
        <w:jc w:val="both"/>
        <w:rPr>
          <w:rFonts w:eastAsia="Calibri"/>
        </w:rPr>
      </w:pPr>
      <w:r w:rsidRPr="00E53DA2">
        <w:rPr>
          <w:rFonts w:eastAsia="Calibri"/>
        </w:rPr>
        <w:t>- копиями дипломов о высшем образовании, профессиональной переподготовке лиц, находящихся в штате либо привлеченных участником закупки на основании гражданско-правового договора, необходимых для выполнения работ по определению кадастровой стоимости, участие которых предусмотрено документацией о закупке, копиями трудовых книжек лиц, находящихся в штате, или гражданско-правовых договоров лиц, привлеченных участником закупки на основании гражданско-правового договора, необходимых для выполнения работ по определению кадастровой стоимости, участие которых предусмотрено документацией о закупке;</w:t>
      </w:r>
    </w:p>
    <w:p w:rsidR="00A20437" w:rsidRPr="00E53DA2" w:rsidRDefault="00A20437" w:rsidP="00C91193">
      <w:pPr>
        <w:pStyle w:val="12"/>
        <w:spacing w:before="0" w:after="0" w:line="240" w:lineRule="auto"/>
        <w:ind w:firstLine="567"/>
        <w:contextualSpacing/>
        <w:jc w:val="both"/>
        <w:rPr>
          <w:rFonts w:eastAsia="Calibri"/>
        </w:rPr>
      </w:pPr>
      <w:r w:rsidRPr="00E53DA2">
        <w:rPr>
          <w:rFonts w:eastAsia="Calibri"/>
        </w:rPr>
        <w:t>- копией (копиями) ранее исполненного (исполненных) контракта (контрактов), договора (договоров) и акта (актов) выполненных работ;</w:t>
      </w:r>
    </w:p>
    <w:p w:rsidR="00A20437" w:rsidRPr="00E53DA2" w:rsidRDefault="00A20437" w:rsidP="00C91193">
      <w:pPr>
        <w:pStyle w:val="12"/>
        <w:spacing w:before="0" w:after="0" w:line="240" w:lineRule="auto"/>
        <w:ind w:firstLine="567"/>
        <w:contextualSpacing/>
        <w:jc w:val="both"/>
        <w:rPr>
          <w:rFonts w:eastAsia="Calibri"/>
        </w:rPr>
      </w:pPr>
      <w:r w:rsidRPr="00E53DA2">
        <w:rPr>
          <w:rFonts w:eastAsia="Calibri"/>
        </w:rPr>
        <w:t>4) наличие опыта исполнения государственных и (или) муниципальных контрактов (с учетом правопреемства) без нарушения сроков их исполнения в течение 3 лет, предшествующих дате подачи заявки на участие в закупке, что может быть подтверждено копией (копиями) ранее исполненного (исполненных) контракта (контрактов), договора (договоров) и акта (актов) выполненных работ.</w:t>
      </w:r>
    </w:p>
    <w:p w:rsidR="00A20437" w:rsidRPr="00E53DA2" w:rsidRDefault="00A20437" w:rsidP="00C91193">
      <w:pPr>
        <w:pStyle w:val="12"/>
        <w:spacing w:before="0" w:after="0" w:line="240" w:lineRule="auto"/>
        <w:ind w:firstLine="567"/>
        <w:contextualSpacing/>
        <w:jc w:val="both"/>
        <w:rPr>
          <w:rFonts w:eastAsia="Calibri"/>
        </w:rPr>
      </w:pPr>
      <w:r w:rsidRPr="00E53DA2">
        <w:rPr>
          <w:rFonts w:eastAsia="Calibri"/>
        </w:rPr>
        <w:t>54.8. При проведении закупок на проведение обязательного публичного технологического и ценового аудита крупных инвестиционных проектов с государственным участием (далее - инвестиционные проекты) в отношении объектов капитального строительства Российской Федерации заказчик вправе установить дополнительные требования к участникам закупки, имеющим необходимый уровень квалификации, подтвержденный соответствующими документами, а именно:</w:t>
      </w:r>
    </w:p>
    <w:p w:rsidR="00A20437" w:rsidRPr="00E53DA2" w:rsidRDefault="00A20437" w:rsidP="00C91193">
      <w:pPr>
        <w:pStyle w:val="12"/>
        <w:spacing w:before="0" w:after="0" w:line="240" w:lineRule="auto"/>
        <w:ind w:firstLine="567"/>
        <w:contextualSpacing/>
        <w:jc w:val="both"/>
        <w:rPr>
          <w:rFonts w:eastAsia="Calibri"/>
        </w:rPr>
      </w:pPr>
      <w:r w:rsidRPr="00E53DA2">
        <w:rPr>
          <w:rFonts w:eastAsia="Calibri"/>
        </w:rPr>
        <w:t>1) опыт работы в области проведения технологического и ценового аудита инвестиционных проектов или в области экспертизы проектной документации не менее 7 лет, в том числе в отношении не менее 5 инвестиционных проектов стоимостью 1,5 млрд. рублей и более, что может быть подтверждено договором (контрактом) на оказание услуг (выполнение работ) в области проведения технологического и ценового аудита инвестиционных проектов или в области экспертизы проектной документации;</w:t>
      </w:r>
    </w:p>
    <w:p w:rsidR="00A20437" w:rsidRPr="00E53DA2" w:rsidRDefault="00A20437" w:rsidP="00C91193">
      <w:pPr>
        <w:pStyle w:val="12"/>
        <w:spacing w:before="0" w:after="0" w:line="240" w:lineRule="auto"/>
        <w:ind w:firstLine="567"/>
        <w:contextualSpacing/>
        <w:jc w:val="both"/>
        <w:rPr>
          <w:rFonts w:eastAsia="Calibri"/>
        </w:rPr>
      </w:pPr>
      <w:r w:rsidRPr="00E53DA2">
        <w:rPr>
          <w:rFonts w:eastAsia="Calibri"/>
        </w:rPr>
        <w:t xml:space="preserve">2) наличие в штате по основному месту работы в экспертной организации не менее 10 экспертов, аттестованных на право подготовки заключений экспертизы проектной документации и (или) экспертизы результатов инженерных изысканий и включенных в реестр лиц, аттестованных на право подготовки заключений экспертизы проектной документации и (или) результатов инженерных изысканий, или работников, обладающих опытом работы в области проведения технологического и (или) ценового аудита не менее 5 лет, что может быть подтверждено копией квалификационного аттестата на право подготовки заключений экспертизы проектной документации и (или) результатов </w:t>
      </w:r>
      <w:r w:rsidRPr="00E53DA2">
        <w:rPr>
          <w:rFonts w:eastAsia="Calibri"/>
        </w:rPr>
        <w:lastRenderedPageBreak/>
        <w:t>инженерных изысканий, копией трудовой книжки, копией гражданско-правового договора на оказание услуг (выполнение работ) в области проведения технологического и (или) ценового аудита (при наличии).</w:t>
      </w:r>
    </w:p>
    <w:p w:rsidR="00A740D2" w:rsidRPr="00E53DA2" w:rsidRDefault="00A20437" w:rsidP="00C91193">
      <w:pPr>
        <w:pStyle w:val="12"/>
        <w:spacing w:before="0" w:after="0" w:line="240" w:lineRule="auto"/>
        <w:ind w:firstLine="567"/>
        <w:contextualSpacing/>
        <w:jc w:val="both"/>
        <w:rPr>
          <w:rFonts w:eastAsia="Calibri"/>
        </w:rPr>
      </w:pPr>
      <w:r w:rsidRPr="00E53DA2">
        <w:rPr>
          <w:rFonts w:eastAsia="Calibri"/>
        </w:rPr>
        <w:t>54.9. При проведении закупок на оказание услуг по организации отдыха детей и их оздоровлению заказчик вправе установить дополнительные требования к участникам закупки, имеющим необходимый уровень квалификации, подтвержденный соответствующими документами, а именно наличие опыта исполнения (с учетом правопреемства) контрактов (договоров) на оказание услуг по организации отдыха детей и их оздоровлению за последние 3 года до даты подачи заявки на участие в закупке. При этом стоимость ранее исполненного контракта (договора) составляет не менее 20 процентов НМЦД, на право заключить который проводится закупка, что может быть подтверждено копией (копиями) ранее исполненных контракта (контрактов) и (или) договора (договоров), заключенных участником закупки с заказчиком в соответствии с законом о контрактной системе в сфере закупок или Законом о закупках, а также копиями документов, подтверждающих исполнение указанных контрактов и (или) договоров без применения к исполнителю неустоек (штрафов, пеней), или документами, подтверждающими исполнение указанных контрактов и (или) договоров без применения к исполнителю неустоек (штрафов, пеней).</w:t>
      </w:r>
    </w:p>
    <w:p w:rsidR="00A740D2" w:rsidRPr="00E53DA2" w:rsidRDefault="00A740D2" w:rsidP="00C91193">
      <w:pPr>
        <w:pStyle w:val="12"/>
        <w:spacing w:before="0" w:after="0" w:line="240" w:lineRule="auto"/>
        <w:ind w:firstLine="567"/>
        <w:contextualSpacing/>
        <w:jc w:val="both"/>
        <w:rPr>
          <w:rFonts w:eastAsia="Calibri"/>
        </w:rPr>
      </w:pPr>
      <w:r w:rsidRPr="00E53DA2">
        <w:rPr>
          <w:rFonts w:eastAsia="Calibri"/>
        </w:rPr>
        <w:t xml:space="preserve">54.10. При проведении закупок на выполнение работ, оказание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 заказчик вправе установить дополнительные требования к участникам закупки, имеющим необходимый уровень квалификации, подтвержденный соответствующими документами, а именно наличие за последние 3 года до даты подачи заявки на участие в закупке опыта исполнения (с учетом правопреемства) одного контракта (договора), заключенного в соответствии с Законом о контрактной системе в сфере закупок или Законом о закупках на выполнение работ, оказание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 что подтверждается копиями ранее исполненного (исполненных) контракта (контрактов), договора (договоров) и акта (актов) выполненных работ, содержащего (содержащих) все обязательные реквизиты, установленные </w:t>
      </w:r>
      <w:hyperlink r:id="rId41" w:history="1">
        <w:r w:rsidRPr="00E53DA2">
          <w:rPr>
            <w:rFonts w:eastAsia="Calibri"/>
          </w:rPr>
          <w:t>частью 2 статьи 9</w:t>
        </w:r>
      </w:hyperlink>
      <w:r w:rsidRPr="00E53DA2">
        <w:rPr>
          <w:rFonts w:eastAsia="Calibri"/>
        </w:rPr>
        <w:t xml:space="preserve"> Федерального закона от 6 декабря 2011 года N 402-ФЗ "О бухгалтерском учете", и подтверждающего (подтверждающих) стоимость исполненного контракта (договора).</w:t>
      </w:r>
    </w:p>
    <w:p w:rsidR="00A740D2" w:rsidRPr="00E53DA2" w:rsidRDefault="00A740D2" w:rsidP="00C91193">
      <w:pPr>
        <w:pStyle w:val="12"/>
        <w:spacing w:before="0" w:after="0" w:line="240" w:lineRule="auto"/>
        <w:ind w:firstLine="567"/>
        <w:contextualSpacing/>
        <w:jc w:val="both"/>
        <w:rPr>
          <w:rFonts w:eastAsia="Calibri"/>
        </w:rPr>
      </w:pPr>
      <w:r w:rsidRPr="00E53DA2">
        <w:rPr>
          <w:rFonts w:eastAsia="Calibri"/>
        </w:rPr>
        <w:t>Указанный документ (документы) должен быть подписан (должны быть подписаны) не ранее чем за 3 года до даты окончания срока подачи заявок на участие в закупке.</w:t>
      </w:r>
    </w:p>
    <w:p w:rsidR="00A740D2" w:rsidRPr="00E53DA2" w:rsidRDefault="00A740D2" w:rsidP="00C91193">
      <w:pPr>
        <w:pStyle w:val="12"/>
        <w:spacing w:before="0" w:after="0" w:line="240" w:lineRule="auto"/>
        <w:ind w:firstLine="567"/>
        <w:contextualSpacing/>
        <w:jc w:val="both"/>
        <w:rPr>
          <w:rFonts w:eastAsia="Calibri"/>
        </w:rPr>
      </w:pPr>
      <w:r w:rsidRPr="00E53DA2">
        <w:rPr>
          <w:rFonts w:eastAsia="Calibri"/>
        </w:rPr>
        <w:t>При этом стоимость одного такого контракта (договора) составляет не менее 20% НМЦД, на право заключить который проводится закупка.</w:t>
      </w:r>
    </w:p>
    <w:p w:rsidR="000F4C31" w:rsidRPr="00E53DA2" w:rsidRDefault="009C359A" w:rsidP="00C91193">
      <w:pPr>
        <w:pStyle w:val="12"/>
        <w:spacing w:before="0" w:after="0" w:line="240" w:lineRule="auto"/>
        <w:ind w:firstLine="567"/>
        <w:contextualSpacing/>
        <w:jc w:val="both"/>
      </w:pPr>
      <w:r w:rsidRPr="00E53DA2">
        <w:t>5</w:t>
      </w:r>
      <w:r w:rsidR="00D24C2C" w:rsidRPr="00E53DA2">
        <w:t>5</w:t>
      </w:r>
      <w:r w:rsidRPr="00E53DA2">
        <w:t xml:space="preserve">. </w:t>
      </w:r>
      <w:r w:rsidR="002B1CD6" w:rsidRPr="00E53DA2">
        <w:t xml:space="preserve">Указанные в пунктах </w:t>
      </w:r>
      <w:r w:rsidR="00091F86" w:rsidRPr="00E53DA2">
        <w:t>5</w:t>
      </w:r>
      <w:r w:rsidR="00D24C2C" w:rsidRPr="00E53DA2">
        <w:t>1</w:t>
      </w:r>
      <w:r w:rsidR="00B075A9" w:rsidRPr="00E53DA2">
        <w:t>-</w:t>
      </w:r>
      <w:r w:rsidR="00091F86" w:rsidRPr="00E53DA2">
        <w:t>5</w:t>
      </w:r>
      <w:r w:rsidR="00D24C2C" w:rsidRPr="00E53DA2">
        <w:t>4</w:t>
      </w:r>
      <w:r w:rsidR="000F4C31" w:rsidRPr="00E53DA2">
        <w:t>.</w:t>
      </w:r>
      <w:r w:rsidR="00A740D2" w:rsidRPr="00E53DA2">
        <w:t>10</w:t>
      </w:r>
      <w:r w:rsidR="000075A9" w:rsidRPr="00E53DA2">
        <w:t xml:space="preserve">настоящего положения </w:t>
      </w:r>
      <w:r w:rsidR="002B1CD6" w:rsidRPr="00E53DA2">
        <w:t>требования предъявляются в равной мере ко всем участникам закупок.</w:t>
      </w:r>
    </w:p>
    <w:p w:rsidR="000F4C31" w:rsidRPr="00E53DA2" w:rsidRDefault="000F4C31" w:rsidP="00C91193">
      <w:pPr>
        <w:pStyle w:val="ConsPlusNormal"/>
        <w:ind w:firstLine="567"/>
        <w:contextualSpacing/>
        <w:jc w:val="both"/>
        <w:rPr>
          <w:rFonts w:ascii="Times New Roman" w:eastAsia="Calibri" w:hAnsi="Times New Roman" w:cs="Times New Roman"/>
          <w:sz w:val="24"/>
          <w:szCs w:val="24"/>
        </w:rPr>
      </w:pPr>
      <w:r w:rsidRPr="00E53DA2">
        <w:rPr>
          <w:rFonts w:ascii="Times New Roman" w:eastAsia="Calibri" w:hAnsi="Times New Roman" w:cs="Times New Roman"/>
          <w:sz w:val="24"/>
          <w:szCs w:val="24"/>
        </w:rPr>
        <w:t>55.1. В случае если участником закупки является несколько юридических и/или физических лиц, в том числе индивидуальных предпринимателей, данные участники должны:</w:t>
      </w:r>
    </w:p>
    <w:p w:rsidR="000F4C31" w:rsidRPr="00E53DA2" w:rsidRDefault="000F4C31" w:rsidP="00C91193">
      <w:pPr>
        <w:pStyle w:val="ConsPlusNormal"/>
        <w:ind w:firstLine="567"/>
        <w:contextualSpacing/>
        <w:jc w:val="both"/>
        <w:rPr>
          <w:rFonts w:ascii="Times New Roman" w:eastAsia="Calibri" w:hAnsi="Times New Roman" w:cs="Times New Roman"/>
          <w:sz w:val="24"/>
          <w:szCs w:val="24"/>
        </w:rPr>
      </w:pPr>
      <w:r w:rsidRPr="00E53DA2">
        <w:rPr>
          <w:rFonts w:ascii="Times New Roman" w:eastAsia="Calibri" w:hAnsi="Times New Roman" w:cs="Times New Roman"/>
          <w:sz w:val="24"/>
          <w:szCs w:val="24"/>
        </w:rPr>
        <w:t>1) иметь соглашение между собой или иной документ, соответствующий нормам законодательства Российской Федерации, в котором определены права и обязанности сторон, установлен лидер таких лиц (для лиц, выступающих на стороне одного участника закупки);</w:t>
      </w:r>
    </w:p>
    <w:p w:rsidR="000F4C31" w:rsidRPr="00E53DA2" w:rsidRDefault="000F4C31" w:rsidP="00C91193">
      <w:pPr>
        <w:pStyle w:val="ConsPlusNormal"/>
        <w:ind w:firstLine="567"/>
        <w:contextualSpacing/>
        <w:jc w:val="both"/>
        <w:rPr>
          <w:rFonts w:ascii="Times New Roman" w:eastAsia="Calibri" w:hAnsi="Times New Roman" w:cs="Times New Roman"/>
          <w:sz w:val="24"/>
          <w:szCs w:val="24"/>
        </w:rPr>
      </w:pPr>
      <w:r w:rsidRPr="00E53DA2">
        <w:rPr>
          <w:rFonts w:ascii="Times New Roman" w:eastAsia="Calibri" w:hAnsi="Times New Roman" w:cs="Times New Roman"/>
          <w:sz w:val="24"/>
          <w:szCs w:val="24"/>
        </w:rPr>
        <w:t>2) нести солидарную ответственность по обязательствам, связанным с участием в закупках, заключением и последующим исполнением договора.</w:t>
      </w:r>
    </w:p>
    <w:p w:rsidR="000F4C31" w:rsidRPr="00E53DA2" w:rsidRDefault="000F4C31" w:rsidP="00C91193">
      <w:pPr>
        <w:pStyle w:val="ConsPlusNormal"/>
        <w:ind w:firstLine="567"/>
        <w:contextualSpacing/>
        <w:jc w:val="both"/>
        <w:rPr>
          <w:rFonts w:ascii="Times New Roman" w:eastAsia="Calibri" w:hAnsi="Times New Roman" w:cs="Times New Roman"/>
          <w:sz w:val="24"/>
          <w:szCs w:val="24"/>
        </w:rPr>
      </w:pPr>
      <w:r w:rsidRPr="00E53DA2">
        <w:rPr>
          <w:rFonts w:ascii="Times New Roman" w:eastAsia="Calibri" w:hAnsi="Times New Roman" w:cs="Times New Roman"/>
          <w:sz w:val="24"/>
          <w:szCs w:val="24"/>
        </w:rPr>
        <w:lastRenderedPageBreak/>
        <w:t>55.2.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Данные требования могут быть также установлены заказчиком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товаров, выполнения работ, оказания услуг, если предполагаемый объем таких поставок, работ, услуг составляет более 5% от общей цены заявки участника закупки.</w:t>
      </w:r>
    </w:p>
    <w:p w:rsidR="000F4C31" w:rsidRPr="00E53DA2" w:rsidRDefault="000F4C31" w:rsidP="00C91193">
      <w:pPr>
        <w:pStyle w:val="ConsPlusNormal"/>
        <w:ind w:firstLine="567"/>
        <w:contextualSpacing/>
        <w:jc w:val="both"/>
        <w:rPr>
          <w:rFonts w:ascii="Times New Roman" w:hAnsi="Times New Roman" w:cs="Times New Roman"/>
          <w:sz w:val="24"/>
          <w:szCs w:val="24"/>
        </w:rPr>
      </w:pPr>
      <w:r w:rsidRPr="00E53DA2">
        <w:rPr>
          <w:rFonts w:ascii="Times New Roman" w:eastAsia="Calibri" w:hAnsi="Times New Roman" w:cs="Times New Roman"/>
          <w:sz w:val="24"/>
          <w:szCs w:val="24"/>
        </w:rPr>
        <w:t>В этом случае в составе заявки участник закупки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rsidR="002B1CD6" w:rsidRPr="00E53DA2" w:rsidRDefault="009C359A" w:rsidP="00C91193">
      <w:pPr>
        <w:pStyle w:val="ConsPlusNormal"/>
        <w:ind w:firstLine="567"/>
        <w:contextualSpacing/>
        <w:jc w:val="both"/>
        <w:rPr>
          <w:rFonts w:ascii="Times New Roman" w:hAnsi="Times New Roman" w:cs="Times New Roman"/>
          <w:color w:val="000000"/>
          <w:sz w:val="24"/>
          <w:szCs w:val="24"/>
        </w:rPr>
      </w:pPr>
      <w:r w:rsidRPr="00E53DA2">
        <w:rPr>
          <w:rFonts w:ascii="Times New Roman" w:hAnsi="Times New Roman" w:cs="Times New Roman"/>
          <w:color w:val="000000"/>
          <w:sz w:val="24"/>
          <w:szCs w:val="24"/>
        </w:rPr>
        <w:t>5</w:t>
      </w:r>
      <w:r w:rsidR="00D24C2C" w:rsidRPr="00E53DA2">
        <w:rPr>
          <w:rFonts w:ascii="Times New Roman" w:hAnsi="Times New Roman" w:cs="Times New Roman"/>
          <w:color w:val="000000"/>
          <w:sz w:val="24"/>
          <w:szCs w:val="24"/>
        </w:rPr>
        <w:t>6</w:t>
      </w:r>
      <w:r w:rsidRPr="00E53DA2">
        <w:rPr>
          <w:rFonts w:ascii="Times New Roman" w:hAnsi="Times New Roman" w:cs="Times New Roman"/>
          <w:color w:val="000000"/>
          <w:sz w:val="24"/>
          <w:szCs w:val="24"/>
        </w:rPr>
        <w:t>.</w:t>
      </w:r>
      <w:r w:rsidR="002B1CD6" w:rsidRPr="00E53DA2">
        <w:rPr>
          <w:rFonts w:ascii="Times New Roman" w:hAnsi="Times New Roman" w:cs="Times New Roman"/>
          <w:color w:val="000000"/>
          <w:sz w:val="24"/>
          <w:szCs w:val="24"/>
        </w:rPr>
        <w:t xml:space="preserve"> Запрещается предъявление к участникам </w:t>
      </w:r>
      <w:r w:rsidR="00E260B0" w:rsidRPr="00E53DA2">
        <w:rPr>
          <w:rFonts w:ascii="Times New Roman" w:hAnsi="Times New Roman" w:cs="Times New Roman"/>
          <w:color w:val="000000"/>
          <w:sz w:val="24"/>
          <w:szCs w:val="24"/>
        </w:rPr>
        <w:t xml:space="preserve">закупок </w:t>
      </w:r>
      <w:r w:rsidR="002B1CD6" w:rsidRPr="00E53DA2">
        <w:rPr>
          <w:rFonts w:ascii="Times New Roman" w:hAnsi="Times New Roman" w:cs="Times New Roman"/>
          <w:color w:val="000000"/>
          <w:sz w:val="24"/>
          <w:szCs w:val="24"/>
        </w:rPr>
        <w:t xml:space="preserve">требований, не предусмотренных законодательством Российской Федерации, настоящим </w:t>
      </w:r>
      <w:r w:rsidR="000075A9" w:rsidRPr="00E53DA2">
        <w:rPr>
          <w:rFonts w:ascii="Times New Roman" w:hAnsi="Times New Roman" w:cs="Times New Roman"/>
          <w:color w:val="000000"/>
          <w:sz w:val="24"/>
          <w:szCs w:val="24"/>
        </w:rPr>
        <w:t xml:space="preserve">положением </w:t>
      </w:r>
      <w:r w:rsidR="002B1CD6" w:rsidRPr="00E53DA2">
        <w:rPr>
          <w:rFonts w:ascii="Times New Roman" w:hAnsi="Times New Roman" w:cs="Times New Roman"/>
          <w:color w:val="000000"/>
          <w:sz w:val="24"/>
          <w:szCs w:val="24"/>
        </w:rPr>
        <w:t>и документацией о закупке.</w:t>
      </w:r>
    </w:p>
    <w:p w:rsidR="002B1CD6" w:rsidRPr="00E53DA2" w:rsidRDefault="009C359A" w:rsidP="00C91193">
      <w:pPr>
        <w:pStyle w:val="ConsPlusNormal"/>
        <w:ind w:firstLine="567"/>
        <w:contextualSpacing/>
        <w:jc w:val="both"/>
        <w:rPr>
          <w:rFonts w:ascii="Times New Roman" w:hAnsi="Times New Roman" w:cs="Times New Roman"/>
          <w:color w:val="000000"/>
          <w:sz w:val="24"/>
          <w:szCs w:val="24"/>
        </w:rPr>
      </w:pPr>
      <w:r w:rsidRPr="00E53DA2">
        <w:rPr>
          <w:rFonts w:ascii="Times New Roman" w:hAnsi="Times New Roman" w:cs="Times New Roman"/>
          <w:color w:val="000000"/>
          <w:sz w:val="24"/>
          <w:szCs w:val="24"/>
        </w:rPr>
        <w:t>5</w:t>
      </w:r>
      <w:r w:rsidR="00D24C2C" w:rsidRPr="00E53DA2">
        <w:rPr>
          <w:rFonts w:ascii="Times New Roman" w:hAnsi="Times New Roman" w:cs="Times New Roman"/>
          <w:color w:val="000000"/>
          <w:sz w:val="24"/>
          <w:szCs w:val="24"/>
        </w:rPr>
        <w:t>7</w:t>
      </w:r>
      <w:r w:rsidR="002B1CD6" w:rsidRPr="00E53DA2">
        <w:rPr>
          <w:rFonts w:ascii="Times New Roman" w:hAnsi="Times New Roman" w:cs="Times New Roman"/>
          <w:color w:val="000000"/>
          <w:sz w:val="24"/>
          <w:szCs w:val="24"/>
        </w:rPr>
        <w:t>. Перечень документов, подтверждающих соответствие участника</w:t>
      </w:r>
      <w:r w:rsidR="000075A9" w:rsidRPr="00E53DA2">
        <w:rPr>
          <w:rFonts w:ascii="Times New Roman" w:hAnsi="Times New Roman" w:cs="Times New Roman"/>
          <w:color w:val="000000"/>
          <w:sz w:val="24"/>
          <w:szCs w:val="24"/>
        </w:rPr>
        <w:t xml:space="preserve"> закупки</w:t>
      </w:r>
      <w:r w:rsidR="002B1CD6" w:rsidRPr="00E53DA2">
        <w:rPr>
          <w:rFonts w:ascii="Times New Roman" w:hAnsi="Times New Roman" w:cs="Times New Roman"/>
          <w:color w:val="000000"/>
          <w:sz w:val="24"/>
          <w:szCs w:val="24"/>
        </w:rPr>
        <w:t xml:space="preserve"> требованиям документации о закупке, а также требования к их оформлению определяются документацией о закупке.</w:t>
      </w:r>
    </w:p>
    <w:p w:rsidR="00C34000" w:rsidRPr="00E53DA2" w:rsidRDefault="00C34000" w:rsidP="0021691E">
      <w:pPr>
        <w:autoSpaceDE w:val="0"/>
        <w:autoSpaceDN w:val="0"/>
        <w:adjustRightInd w:val="0"/>
        <w:ind w:firstLine="709"/>
        <w:contextualSpacing/>
        <w:jc w:val="both"/>
        <w:rPr>
          <w:b/>
          <w:color w:val="000000"/>
          <w:sz w:val="24"/>
        </w:rPr>
      </w:pPr>
    </w:p>
    <w:p w:rsidR="002B1CD6" w:rsidRPr="00E53DA2" w:rsidRDefault="002B1CD6" w:rsidP="0021691E">
      <w:pPr>
        <w:autoSpaceDE w:val="0"/>
        <w:autoSpaceDN w:val="0"/>
        <w:adjustRightInd w:val="0"/>
        <w:contextualSpacing/>
        <w:jc w:val="center"/>
        <w:rPr>
          <w:b/>
          <w:color w:val="000000"/>
          <w:sz w:val="24"/>
        </w:rPr>
      </w:pPr>
      <w:r w:rsidRPr="00E53DA2">
        <w:rPr>
          <w:b/>
          <w:color w:val="000000"/>
          <w:sz w:val="24"/>
        </w:rPr>
        <w:t>Глава 6. Особенности проведения конкурентной закупки, осуществляемой у субъектов малого и среднего предпринимательства</w:t>
      </w:r>
    </w:p>
    <w:p w:rsidR="002B1CD6" w:rsidRPr="00E53DA2" w:rsidRDefault="00D24C2C" w:rsidP="00C91193">
      <w:pPr>
        <w:autoSpaceDE w:val="0"/>
        <w:autoSpaceDN w:val="0"/>
        <w:adjustRightInd w:val="0"/>
        <w:ind w:firstLine="567"/>
        <w:contextualSpacing/>
        <w:jc w:val="both"/>
        <w:rPr>
          <w:color w:val="000000"/>
          <w:sz w:val="24"/>
        </w:rPr>
      </w:pPr>
      <w:r w:rsidRPr="00E53DA2">
        <w:rPr>
          <w:sz w:val="24"/>
        </w:rPr>
        <w:t>58</w:t>
      </w:r>
      <w:r w:rsidR="002B1CD6" w:rsidRPr="00E53DA2">
        <w:rPr>
          <w:sz w:val="24"/>
        </w:rPr>
        <w:t xml:space="preserve">. Заказчик осуществляет конкурентную закупку товаров, работ, услуг, участниками которой являются </w:t>
      </w:r>
      <w:r w:rsidR="002B1CD6" w:rsidRPr="00E53DA2">
        <w:rPr>
          <w:color w:val="000000"/>
          <w:sz w:val="24"/>
        </w:rPr>
        <w:t>исключительно субъекты малого и среднего предпринимательства в случаях</w:t>
      </w:r>
      <w:r w:rsidR="00D0618C" w:rsidRPr="00E53DA2">
        <w:rPr>
          <w:color w:val="000000"/>
          <w:sz w:val="24"/>
        </w:rPr>
        <w:t xml:space="preserve"> и</w:t>
      </w:r>
      <w:r w:rsidR="002B1CD6" w:rsidRPr="00E53DA2">
        <w:rPr>
          <w:color w:val="000000"/>
          <w:sz w:val="24"/>
        </w:rPr>
        <w:t xml:space="preserve"> в соответствии с требованиями Постановлени</w:t>
      </w:r>
      <w:r w:rsidR="006F4B89" w:rsidRPr="00E53DA2">
        <w:rPr>
          <w:color w:val="000000"/>
          <w:sz w:val="24"/>
        </w:rPr>
        <w:t>я</w:t>
      </w:r>
      <w:r w:rsidR="009C59F8" w:rsidRPr="00E53DA2">
        <w:rPr>
          <w:color w:val="000000"/>
          <w:sz w:val="24"/>
        </w:rPr>
        <w:t xml:space="preserve"> №1352</w:t>
      </w:r>
      <w:r w:rsidR="002B1CD6" w:rsidRPr="00E53DA2">
        <w:rPr>
          <w:color w:val="000000"/>
          <w:sz w:val="24"/>
        </w:rPr>
        <w:t>.</w:t>
      </w:r>
    </w:p>
    <w:p w:rsidR="002B1CD6" w:rsidRPr="00E53DA2" w:rsidRDefault="00D24C2C" w:rsidP="00C91193">
      <w:pPr>
        <w:autoSpaceDE w:val="0"/>
        <w:autoSpaceDN w:val="0"/>
        <w:adjustRightInd w:val="0"/>
        <w:ind w:firstLine="567"/>
        <w:contextualSpacing/>
        <w:jc w:val="both"/>
        <w:rPr>
          <w:color w:val="000000"/>
          <w:sz w:val="24"/>
        </w:rPr>
      </w:pPr>
      <w:r w:rsidRPr="00E53DA2">
        <w:rPr>
          <w:color w:val="000000"/>
          <w:sz w:val="24"/>
        </w:rPr>
        <w:t>59</w:t>
      </w:r>
      <w:r w:rsidR="002B1CD6" w:rsidRPr="00E53DA2">
        <w:rPr>
          <w:color w:val="000000"/>
          <w:sz w:val="24"/>
        </w:rPr>
        <w:t xml:space="preserve">. Закупки у субъектов малого и среднего предпринимательства осуществляются путем проведения предусмотренных </w:t>
      </w:r>
      <w:r w:rsidR="00DD7359" w:rsidRPr="00E53DA2">
        <w:rPr>
          <w:color w:val="000000"/>
          <w:sz w:val="24"/>
        </w:rPr>
        <w:t xml:space="preserve">настоящим </w:t>
      </w:r>
      <w:r w:rsidR="000075A9" w:rsidRPr="00E53DA2">
        <w:rPr>
          <w:color w:val="000000"/>
          <w:sz w:val="24"/>
        </w:rPr>
        <w:t>п</w:t>
      </w:r>
      <w:r w:rsidR="00DD7359" w:rsidRPr="00E53DA2">
        <w:rPr>
          <w:color w:val="000000"/>
          <w:sz w:val="24"/>
        </w:rPr>
        <w:t>оложением</w:t>
      </w:r>
      <w:r w:rsidR="002B1CD6" w:rsidRPr="00E53DA2">
        <w:rPr>
          <w:color w:val="000000"/>
          <w:sz w:val="24"/>
        </w:rPr>
        <w:t xml:space="preserve"> способов закупки:</w:t>
      </w:r>
    </w:p>
    <w:p w:rsidR="002B1CD6" w:rsidRPr="00E53DA2" w:rsidRDefault="000075A9" w:rsidP="00C91193">
      <w:pPr>
        <w:autoSpaceDE w:val="0"/>
        <w:autoSpaceDN w:val="0"/>
        <w:adjustRightInd w:val="0"/>
        <w:ind w:firstLine="567"/>
        <w:contextualSpacing/>
        <w:jc w:val="both"/>
        <w:rPr>
          <w:color w:val="000000"/>
          <w:sz w:val="24"/>
        </w:rPr>
      </w:pPr>
      <w:r w:rsidRPr="00E53DA2">
        <w:rPr>
          <w:color w:val="000000"/>
          <w:sz w:val="24"/>
        </w:rPr>
        <w:t>1)</w:t>
      </w:r>
      <w:r w:rsidR="002B1CD6" w:rsidRPr="00E53DA2">
        <w:rPr>
          <w:color w:val="000000"/>
          <w:sz w:val="24"/>
        </w:rPr>
        <w:t xml:space="preserve"> участниками которых являются любые лица, указанные в части 5 статьи 3 </w:t>
      </w:r>
      <w:r w:rsidR="00DD7359" w:rsidRPr="00E53DA2">
        <w:rPr>
          <w:color w:val="000000"/>
          <w:sz w:val="24"/>
        </w:rPr>
        <w:t>Закона о закупках</w:t>
      </w:r>
      <w:r w:rsidR="002B1CD6" w:rsidRPr="00E53DA2">
        <w:rPr>
          <w:color w:val="000000"/>
          <w:sz w:val="24"/>
        </w:rPr>
        <w:t>, в том числе субъекты малого и среднего предпринимательства;</w:t>
      </w:r>
    </w:p>
    <w:p w:rsidR="002B1CD6" w:rsidRPr="00E53DA2" w:rsidRDefault="000075A9" w:rsidP="00C91193">
      <w:pPr>
        <w:autoSpaceDE w:val="0"/>
        <w:autoSpaceDN w:val="0"/>
        <w:adjustRightInd w:val="0"/>
        <w:ind w:firstLine="567"/>
        <w:contextualSpacing/>
        <w:jc w:val="both"/>
        <w:rPr>
          <w:sz w:val="24"/>
        </w:rPr>
      </w:pPr>
      <w:r w:rsidRPr="00E53DA2">
        <w:rPr>
          <w:color w:val="000000"/>
          <w:sz w:val="24"/>
        </w:rPr>
        <w:t>2)</w:t>
      </w:r>
      <w:r w:rsidR="002B1CD6" w:rsidRPr="00E53DA2">
        <w:rPr>
          <w:color w:val="000000"/>
          <w:sz w:val="24"/>
        </w:rPr>
        <w:t> участниками которых являются</w:t>
      </w:r>
      <w:r w:rsidR="002B1CD6" w:rsidRPr="00E53DA2">
        <w:rPr>
          <w:sz w:val="24"/>
        </w:rPr>
        <w:t xml:space="preserve"> только субъекты малого и среднего предпринимательства;</w:t>
      </w:r>
    </w:p>
    <w:p w:rsidR="002B1CD6" w:rsidRPr="00E53DA2" w:rsidRDefault="000075A9" w:rsidP="00C91193">
      <w:pPr>
        <w:autoSpaceDE w:val="0"/>
        <w:autoSpaceDN w:val="0"/>
        <w:adjustRightInd w:val="0"/>
        <w:ind w:firstLine="567"/>
        <w:contextualSpacing/>
        <w:jc w:val="both"/>
        <w:rPr>
          <w:sz w:val="24"/>
        </w:rPr>
      </w:pPr>
      <w:r w:rsidRPr="00E53DA2">
        <w:rPr>
          <w:sz w:val="24"/>
        </w:rPr>
        <w:t>3)</w:t>
      </w:r>
      <w:r w:rsidR="002B1CD6" w:rsidRPr="00E53DA2">
        <w:rPr>
          <w:sz w:val="24"/>
        </w:rPr>
        <w:t>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2B1CD6" w:rsidRPr="00E53DA2" w:rsidRDefault="00091F86" w:rsidP="00C91193">
      <w:pPr>
        <w:pStyle w:val="af8"/>
        <w:widowControl w:val="0"/>
        <w:tabs>
          <w:tab w:val="left" w:pos="1562"/>
        </w:tabs>
        <w:spacing w:before="0" w:beforeAutospacing="0" w:after="0" w:afterAutospacing="0"/>
        <w:ind w:firstLine="567"/>
        <w:contextualSpacing/>
        <w:jc w:val="both"/>
        <w:rPr>
          <w:bCs/>
        </w:rPr>
      </w:pPr>
      <w:r w:rsidRPr="00E53DA2">
        <w:rPr>
          <w:bCs/>
        </w:rPr>
        <w:t>6</w:t>
      </w:r>
      <w:r w:rsidR="00D24C2C" w:rsidRPr="00E53DA2">
        <w:rPr>
          <w:bCs/>
        </w:rPr>
        <w:t>0</w:t>
      </w:r>
      <w:r w:rsidR="002B1CD6" w:rsidRPr="00E53DA2">
        <w:rPr>
          <w:bCs/>
        </w:rPr>
        <w:t xml:space="preserve">. Для целей осуществления закупок </w:t>
      </w:r>
      <w:r w:rsidR="002B1CD6" w:rsidRPr="00E53DA2">
        <w:t>у субъектов малого и среднего предпринимательства з</w:t>
      </w:r>
      <w:r w:rsidR="002B1CD6" w:rsidRPr="00E53DA2">
        <w:rPr>
          <w:bCs/>
        </w:rPr>
        <w:t xml:space="preserve">аказчик утверждает на основании Общероссийского классификатора продукции по видам экономической деятельности </w:t>
      </w:r>
      <w:r w:rsidR="00214287" w:rsidRPr="00E53DA2">
        <w:rPr>
          <w:bCs/>
        </w:rPr>
        <w:t>(ОКПД 2)</w:t>
      </w:r>
      <w:r w:rsidR="00AD1835" w:rsidRPr="00E53DA2">
        <w:rPr>
          <w:bCs/>
        </w:rPr>
        <w:t xml:space="preserve"> ОК 034-2014 (КПЕС 2008)</w:t>
      </w:r>
      <w:r w:rsidR="00214287" w:rsidRPr="00E53DA2">
        <w:rPr>
          <w:bCs/>
        </w:rPr>
        <w:t>, принятого и введенного в действие приказом Росстандарта от 31 января 2014 года № 14-ст</w:t>
      </w:r>
      <w:r w:rsidR="00AD1835" w:rsidRPr="00E53DA2">
        <w:rPr>
          <w:bCs/>
        </w:rPr>
        <w:t xml:space="preserve"> (далее – ОКПД 2)</w:t>
      </w:r>
      <w:r w:rsidR="00B075A9" w:rsidRPr="00E53DA2">
        <w:rPr>
          <w:bCs/>
        </w:rPr>
        <w:t>,</w:t>
      </w:r>
      <w:r w:rsidR="002B1CD6" w:rsidRPr="00E53DA2">
        <w:rPr>
          <w:bCs/>
        </w:rPr>
        <w:t>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и размещает его в единой информационной системе, а также на сайте заказчика.</w:t>
      </w:r>
    </w:p>
    <w:p w:rsidR="002B1CD6" w:rsidRPr="00E53DA2" w:rsidRDefault="00091F86" w:rsidP="00C91193">
      <w:pPr>
        <w:pStyle w:val="af8"/>
        <w:tabs>
          <w:tab w:val="left" w:pos="1562"/>
        </w:tabs>
        <w:spacing w:before="0" w:beforeAutospacing="0" w:after="0" w:afterAutospacing="0"/>
        <w:ind w:firstLine="567"/>
        <w:contextualSpacing/>
        <w:jc w:val="both"/>
      </w:pPr>
      <w:r w:rsidRPr="00E53DA2">
        <w:t>6</w:t>
      </w:r>
      <w:r w:rsidR="00D24C2C" w:rsidRPr="00E53DA2">
        <w:t>1</w:t>
      </w:r>
      <w:r w:rsidR="002B1CD6" w:rsidRPr="00E53DA2">
        <w:t>. </w:t>
      </w:r>
      <w:r w:rsidR="002B1CD6" w:rsidRPr="00E53DA2">
        <w:rPr>
          <w:bCs/>
        </w:rPr>
        <w:t>Заказчик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НМЦД (цена лота) на поставку товаров, выполнение работ, оказание услуг</w:t>
      </w:r>
      <w:bookmarkStart w:id="31" w:name="bookmark132"/>
      <w:r w:rsidR="002B1CD6" w:rsidRPr="00E53DA2">
        <w:rPr>
          <w:bCs/>
        </w:rPr>
        <w:t xml:space="preserve">не превышает размера, установленного в пункте 18 Положения об особенностях участия </w:t>
      </w:r>
      <w:r w:rsidR="002B1CD6" w:rsidRPr="00E53DA2">
        <w:rPr>
          <w:bCs/>
        </w:rPr>
        <w:lastRenderedPageBreak/>
        <w:t>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№1352, и указанные товары, работы, услуги включены в перечень, указанный в пункте</w:t>
      </w:r>
      <w:bookmarkEnd w:id="31"/>
      <w:r w:rsidR="00B120CF" w:rsidRPr="00E53DA2">
        <w:rPr>
          <w:bCs/>
        </w:rPr>
        <w:t>6</w:t>
      </w:r>
      <w:r w:rsidR="00D24C2C" w:rsidRPr="00E53DA2">
        <w:rPr>
          <w:bCs/>
        </w:rPr>
        <w:t>0</w:t>
      </w:r>
      <w:r w:rsidR="000075A9" w:rsidRPr="00E53DA2">
        <w:rPr>
          <w:bCs/>
        </w:rPr>
        <w:t>настоящего положения</w:t>
      </w:r>
      <w:r w:rsidR="002B1CD6" w:rsidRPr="00E53DA2">
        <w:rPr>
          <w:bCs/>
        </w:rPr>
        <w:t>.</w:t>
      </w:r>
    </w:p>
    <w:p w:rsidR="002B1CD6" w:rsidRPr="00E53DA2" w:rsidRDefault="00B120CF" w:rsidP="00C91193">
      <w:pPr>
        <w:pStyle w:val="af8"/>
        <w:tabs>
          <w:tab w:val="left" w:pos="1562"/>
        </w:tabs>
        <w:spacing w:before="0" w:beforeAutospacing="0" w:after="0" w:afterAutospacing="0"/>
        <w:ind w:firstLine="567"/>
        <w:contextualSpacing/>
        <w:jc w:val="both"/>
      </w:pPr>
      <w:r w:rsidRPr="00E53DA2">
        <w:rPr>
          <w:bCs/>
        </w:rPr>
        <w:t>6</w:t>
      </w:r>
      <w:r w:rsidR="00D24C2C" w:rsidRPr="00E53DA2">
        <w:rPr>
          <w:bCs/>
        </w:rPr>
        <w:t>2</w:t>
      </w:r>
      <w:r w:rsidR="002B1CD6" w:rsidRPr="00E53DA2">
        <w:rPr>
          <w:bCs/>
        </w:rPr>
        <w:t xml:space="preserve">. Заказчик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НМЦД (цена лота) на поставку товаров, выполнение работ, оказание услуг соответствует размеру, установленному в пункте 19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 1352, и указанные товары, работы, услуги включены в перечень, указанный </w:t>
      </w:r>
      <w:r w:rsidRPr="00E53DA2">
        <w:rPr>
          <w:bCs/>
        </w:rPr>
        <w:t>в пункте 6</w:t>
      </w:r>
      <w:r w:rsidR="00D24C2C" w:rsidRPr="00E53DA2">
        <w:rPr>
          <w:bCs/>
        </w:rPr>
        <w:t>0</w:t>
      </w:r>
      <w:r w:rsidR="000075A9" w:rsidRPr="00E53DA2">
        <w:rPr>
          <w:bCs/>
        </w:rPr>
        <w:t>настоящего положения</w:t>
      </w:r>
      <w:r w:rsidR="002B1CD6" w:rsidRPr="00E53DA2">
        <w:rPr>
          <w:bCs/>
        </w:rPr>
        <w:t>.</w:t>
      </w:r>
    </w:p>
    <w:p w:rsidR="002B1CD6" w:rsidRPr="00E53DA2" w:rsidRDefault="00B120CF" w:rsidP="00C91193">
      <w:pPr>
        <w:pStyle w:val="af8"/>
        <w:widowControl w:val="0"/>
        <w:tabs>
          <w:tab w:val="left" w:pos="1556"/>
        </w:tabs>
        <w:spacing w:before="0" w:beforeAutospacing="0" w:after="0" w:afterAutospacing="0"/>
        <w:ind w:firstLine="567"/>
        <w:contextualSpacing/>
        <w:jc w:val="both"/>
      </w:pPr>
      <w:r w:rsidRPr="00E53DA2">
        <w:t>6</w:t>
      </w:r>
      <w:r w:rsidR="00D24C2C" w:rsidRPr="00E53DA2">
        <w:t>3</w:t>
      </w:r>
      <w:r w:rsidR="002B1CD6" w:rsidRPr="00E53DA2">
        <w:t xml:space="preserve">. Годовой объем закупок у субъектов малого и среднего предпринимательства устанавливается в размере не менее </w:t>
      </w:r>
      <w:r w:rsidR="00BC0446" w:rsidRPr="00E53DA2">
        <w:t>20</w:t>
      </w:r>
      <w:r w:rsidR="000075A9" w:rsidRPr="00E53DA2">
        <w:t>%</w:t>
      </w:r>
      <w:r w:rsidR="002B1CD6" w:rsidRPr="00E53DA2">
        <w:t xml:space="preserve"> совокупного годового стоимостного объема договоров, заключенных заказчиками по результатам закупок. При этом</w:t>
      </w:r>
      <w:r w:rsidRPr="00E53DA2">
        <w:t>,</w:t>
      </w:r>
      <w:r w:rsidR="002B1CD6" w:rsidRPr="00E53DA2">
        <w:t xml:space="preserve"> совокупный годовой стоимостной объем договоров, заключенных заказчиками с субъектами малого и среднего предпринимательства по результатам закупок, осуществленных в соответствии с подпунктом </w:t>
      </w:r>
      <w:r w:rsidR="000075A9" w:rsidRPr="00E53DA2">
        <w:t>2</w:t>
      </w:r>
      <w:r w:rsidR="002B1CD6" w:rsidRPr="00E53DA2">
        <w:t xml:space="preserve"> пункта</w:t>
      </w:r>
      <w:r w:rsidR="00D24C2C" w:rsidRPr="00E53DA2">
        <w:t xml:space="preserve"> 59</w:t>
      </w:r>
      <w:r w:rsidR="00DD7359" w:rsidRPr="00E53DA2">
        <w:t>настоящегоП</w:t>
      </w:r>
      <w:r w:rsidR="002B1CD6" w:rsidRPr="00E53DA2">
        <w:t xml:space="preserve">оложения, должен составлять </w:t>
      </w:r>
      <w:r w:rsidR="00BC0446" w:rsidRPr="00E53DA2">
        <w:t>не менее 18</w:t>
      </w:r>
      <w:r w:rsidR="000075A9" w:rsidRPr="00E53DA2">
        <w:t>%</w:t>
      </w:r>
      <w:r w:rsidR="002B1CD6" w:rsidRPr="00E53DA2">
        <w:t xml:space="preserve"> совокупного годового стоимостного объема договоров, заключенных заказчиками по результатам закупок.</w:t>
      </w:r>
    </w:p>
    <w:p w:rsidR="002B1CD6" w:rsidRPr="00E53DA2" w:rsidRDefault="00D24C2C" w:rsidP="00C91193">
      <w:pPr>
        <w:pStyle w:val="af8"/>
        <w:widowControl w:val="0"/>
        <w:tabs>
          <w:tab w:val="left" w:pos="1556"/>
        </w:tabs>
        <w:spacing w:before="0" w:beforeAutospacing="0" w:after="0" w:afterAutospacing="0"/>
        <w:ind w:firstLine="567"/>
        <w:contextualSpacing/>
        <w:jc w:val="both"/>
        <w:rPr>
          <w:bCs/>
        </w:rPr>
      </w:pPr>
      <w:bookmarkStart w:id="32" w:name="bookmark133"/>
      <w:r w:rsidRPr="00E53DA2">
        <w:rPr>
          <w:bCs/>
        </w:rPr>
        <w:t>64</w:t>
      </w:r>
      <w:r w:rsidR="002B1CD6" w:rsidRPr="00E53DA2">
        <w:rPr>
          <w:bCs/>
        </w:rPr>
        <w:t>. При осуществлении закупки товаров, работ, услуг у субъектов малого и среднего предпринимательства в извещении и документации о закупке указывается, что участниками такой закупки могут быть только субъекты малого и среднего предпринимательства.</w:t>
      </w:r>
      <w:bookmarkStart w:id="33" w:name="Par379"/>
      <w:bookmarkEnd w:id="32"/>
      <w:bookmarkEnd w:id="33"/>
    </w:p>
    <w:p w:rsidR="002B1CD6" w:rsidRPr="00E53DA2" w:rsidRDefault="00D24C2C" w:rsidP="00C91193">
      <w:pPr>
        <w:pStyle w:val="ConsPlusNormal"/>
        <w:ind w:firstLine="567"/>
        <w:contextualSpacing/>
        <w:jc w:val="both"/>
        <w:rPr>
          <w:rFonts w:ascii="Times New Roman" w:hAnsi="Times New Roman" w:cs="Times New Roman"/>
          <w:bCs/>
          <w:sz w:val="24"/>
          <w:szCs w:val="24"/>
        </w:rPr>
      </w:pPr>
      <w:bookmarkStart w:id="34" w:name="Par388"/>
      <w:bookmarkEnd w:id="34"/>
      <w:r w:rsidRPr="00E53DA2">
        <w:rPr>
          <w:rFonts w:ascii="Times New Roman" w:hAnsi="Times New Roman" w:cs="Times New Roman"/>
          <w:bCs/>
          <w:sz w:val="24"/>
          <w:szCs w:val="24"/>
        </w:rPr>
        <w:t>65</w:t>
      </w:r>
      <w:r w:rsidR="002B1CD6" w:rsidRPr="00E53DA2">
        <w:rPr>
          <w:rFonts w:ascii="Times New Roman" w:hAnsi="Times New Roman" w:cs="Times New Roman"/>
          <w:bCs/>
          <w:sz w:val="24"/>
          <w:szCs w:val="24"/>
        </w:rPr>
        <w:t xml:space="preserve">. Иные особенности осуществления закупок у субъектов малого и среднего предпринимательства определяются с учетом положений, предусмотренных статьей 3.4 </w:t>
      </w:r>
      <w:r w:rsidR="00DD7359" w:rsidRPr="00E53DA2">
        <w:rPr>
          <w:rFonts w:ascii="Times New Roman" w:hAnsi="Times New Roman" w:cs="Times New Roman"/>
          <w:bCs/>
          <w:sz w:val="24"/>
          <w:szCs w:val="24"/>
        </w:rPr>
        <w:t>Закона о закупках</w:t>
      </w:r>
      <w:r w:rsidR="002B1CD6" w:rsidRPr="00E53DA2">
        <w:rPr>
          <w:rFonts w:ascii="Times New Roman" w:hAnsi="Times New Roman" w:cs="Times New Roman"/>
          <w:bCs/>
          <w:sz w:val="24"/>
          <w:szCs w:val="24"/>
        </w:rPr>
        <w:t>, Постановлением № 1352.</w:t>
      </w:r>
    </w:p>
    <w:p w:rsidR="002B1CD6" w:rsidRPr="00E53DA2" w:rsidRDefault="002B1CD6" w:rsidP="00C91193">
      <w:pPr>
        <w:autoSpaceDE w:val="0"/>
        <w:autoSpaceDN w:val="0"/>
        <w:adjustRightInd w:val="0"/>
        <w:ind w:firstLine="567"/>
        <w:contextualSpacing/>
        <w:jc w:val="center"/>
        <w:rPr>
          <w:b/>
          <w:color w:val="000000"/>
          <w:sz w:val="24"/>
        </w:rPr>
      </w:pPr>
    </w:p>
    <w:p w:rsidR="002B1CD6" w:rsidRPr="00E53DA2" w:rsidRDefault="002B1CD6" w:rsidP="0021691E">
      <w:pPr>
        <w:autoSpaceDE w:val="0"/>
        <w:autoSpaceDN w:val="0"/>
        <w:adjustRightInd w:val="0"/>
        <w:ind w:firstLine="709"/>
        <w:contextualSpacing/>
        <w:jc w:val="center"/>
        <w:rPr>
          <w:b/>
          <w:color w:val="000000"/>
          <w:sz w:val="24"/>
        </w:rPr>
      </w:pPr>
      <w:r w:rsidRPr="00E53DA2">
        <w:rPr>
          <w:b/>
          <w:color w:val="000000"/>
          <w:sz w:val="24"/>
        </w:rPr>
        <w:t>Глава 7. Извещение о закупке</w:t>
      </w:r>
    </w:p>
    <w:p w:rsidR="002B1CD6" w:rsidRPr="00E53DA2" w:rsidRDefault="000075A9" w:rsidP="0052611D">
      <w:pPr>
        <w:autoSpaceDE w:val="0"/>
        <w:autoSpaceDN w:val="0"/>
        <w:adjustRightInd w:val="0"/>
        <w:ind w:firstLine="567"/>
        <w:contextualSpacing/>
        <w:jc w:val="both"/>
        <w:rPr>
          <w:color w:val="000000"/>
          <w:sz w:val="24"/>
        </w:rPr>
      </w:pPr>
      <w:r w:rsidRPr="00E53DA2">
        <w:rPr>
          <w:color w:val="000000"/>
          <w:sz w:val="24"/>
        </w:rPr>
        <w:t>66</w:t>
      </w:r>
      <w:r w:rsidR="002B1CD6" w:rsidRPr="00E53DA2">
        <w:rPr>
          <w:color w:val="000000"/>
          <w:sz w:val="24"/>
        </w:rPr>
        <w:t>. Извещение о закупке является неотъемлемой частью документации (при наличии) о закупке. Сведения, содержащиеся в извещении о закупке, должны соответствовать сведениям, содержащимся в документации (при наличии) о закупке.</w:t>
      </w:r>
    </w:p>
    <w:p w:rsidR="002B1CD6" w:rsidRPr="00E53DA2" w:rsidRDefault="000075A9" w:rsidP="0052611D">
      <w:pPr>
        <w:autoSpaceDE w:val="0"/>
        <w:autoSpaceDN w:val="0"/>
        <w:adjustRightInd w:val="0"/>
        <w:ind w:firstLine="567"/>
        <w:contextualSpacing/>
        <w:jc w:val="both"/>
        <w:rPr>
          <w:color w:val="000000"/>
          <w:sz w:val="24"/>
        </w:rPr>
      </w:pPr>
      <w:bookmarkStart w:id="35" w:name="P136"/>
      <w:bookmarkEnd w:id="35"/>
      <w:r w:rsidRPr="00E53DA2">
        <w:rPr>
          <w:color w:val="000000"/>
          <w:sz w:val="24"/>
        </w:rPr>
        <w:t>67</w:t>
      </w:r>
      <w:r w:rsidR="002B1CD6" w:rsidRPr="00E53DA2">
        <w:rPr>
          <w:color w:val="000000"/>
          <w:sz w:val="24"/>
        </w:rPr>
        <w:t>. В извещении о закупке должны быть указаны следующие сведения:</w:t>
      </w:r>
    </w:p>
    <w:p w:rsidR="002B1CD6" w:rsidRPr="00E53DA2" w:rsidRDefault="002B1CD6" w:rsidP="0052611D">
      <w:pPr>
        <w:autoSpaceDE w:val="0"/>
        <w:autoSpaceDN w:val="0"/>
        <w:adjustRightInd w:val="0"/>
        <w:ind w:firstLine="567"/>
        <w:contextualSpacing/>
        <w:jc w:val="both"/>
        <w:rPr>
          <w:color w:val="000000"/>
          <w:sz w:val="24"/>
        </w:rPr>
      </w:pPr>
      <w:r w:rsidRPr="00E53DA2">
        <w:rPr>
          <w:color w:val="000000"/>
          <w:sz w:val="24"/>
        </w:rPr>
        <w:t>1) способ осуществления закупки;</w:t>
      </w:r>
    </w:p>
    <w:p w:rsidR="002B1CD6" w:rsidRPr="00E53DA2" w:rsidRDefault="002B1CD6" w:rsidP="0052611D">
      <w:pPr>
        <w:autoSpaceDE w:val="0"/>
        <w:autoSpaceDN w:val="0"/>
        <w:adjustRightInd w:val="0"/>
        <w:ind w:firstLine="567"/>
        <w:contextualSpacing/>
        <w:jc w:val="both"/>
        <w:rPr>
          <w:color w:val="000000"/>
          <w:sz w:val="24"/>
        </w:rPr>
      </w:pPr>
      <w:r w:rsidRPr="00E53DA2">
        <w:rPr>
          <w:color w:val="000000"/>
          <w:sz w:val="24"/>
        </w:rPr>
        <w:t>2) наименование, место нахождения, почтовый адрес, адрес электронной почты, номер контактного телефона заказчика;</w:t>
      </w:r>
    </w:p>
    <w:p w:rsidR="002B1CD6" w:rsidRPr="00E53DA2" w:rsidRDefault="002B1CD6" w:rsidP="0052611D">
      <w:pPr>
        <w:autoSpaceDE w:val="0"/>
        <w:autoSpaceDN w:val="0"/>
        <w:adjustRightInd w:val="0"/>
        <w:ind w:firstLine="567"/>
        <w:contextualSpacing/>
        <w:jc w:val="both"/>
        <w:rPr>
          <w:color w:val="000000"/>
          <w:sz w:val="24"/>
        </w:rPr>
      </w:pPr>
      <w:bookmarkStart w:id="36" w:name="P139"/>
      <w:bookmarkEnd w:id="36"/>
      <w:r w:rsidRPr="00E53DA2">
        <w:rPr>
          <w:color w:val="000000"/>
          <w:sz w:val="24"/>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P174" w:history="1">
        <w:r w:rsidRPr="00E53DA2">
          <w:rPr>
            <w:color w:val="000000"/>
            <w:sz w:val="24"/>
          </w:rPr>
          <w:t xml:space="preserve">пунктом </w:t>
        </w:r>
        <w:r w:rsidR="00CF40FD" w:rsidRPr="00E53DA2">
          <w:rPr>
            <w:color w:val="000000"/>
            <w:sz w:val="24"/>
          </w:rPr>
          <w:t>69</w:t>
        </w:r>
      </w:hyperlink>
      <w:r w:rsidR="00B120CF" w:rsidRPr="00E53DA2">
        <w:rPr>
          <w:color w:val="000000"/>
          <w:sz w:val="24"/>
        </w:rPr>
        <w:t xml:space="preserve">настоящего </w:t>
      </w:r>
      <w:r w:rsidR="00CF40FD" w:rsidRPr="00E53DA2">
        <w:rPr>
          <w:color w:val="000000"/>
          <w:sz w:val="24"/>
        </w:rPr>
        <w:t xml:space="preserve">положения </w:t>
      </w:r>
      <w:r w:rsidRPr="00E53DA2">
        <w:rPr>
          <w:color w:val="000000"/>
          <w:sz w:val="24"/>
        </w:rPr>
        <w:t>(при необходимости);</w:t>
      </w:r>
    </w:p>
    <w:p w:rsidR="002B1CD6" w:rsidRPr="00E53DA2" w:rsidRDefault="002B1CD6" w:rsidP="0052611D">
      <w:pPr>
        <w:autoSpaceDE w:val="0"/>
        <w:autoSpaceDN w:val="0"/>
        <w:adjustRightInd w:val="0"/>
        <w:ind w:firstLine="567"/>
        <w:contextualSpacing/>
        <w:jc w:val="both"/>
        <w:rPr>
          <w:color w:val="000000"/>
          <w:sz w:val="24"/>
        </w:rPr>
      </w:pPr>
      <w:r w:rsidRPr="00E53DA2">
        <w:rPr>
          <w:color w:val="000000"/>
          <w:sz w:val="24"/>
        </w:rPr>
        <w:t>4) место поставки товара, выполнения работы, оказания услуги;</w:t>
      </w:r>
    </w:p>
    <w:p w:rsidR="00A90D0F" w:rsidRPr="00E53DA2" w:rsidRDefault="002B1CD6" w:rsidP="0052611D">
      <w:pPr>
        <w:autoSpaceDE w:val="0"/>
        <w:autoSpaceDN w:val="0"/>
        <w:adjustRightInd w:val="0"/>
        <w:ind w:firstLine="567"/>
        <w:contextualSpacing/>
        <w:jc w:val="both"/>
        <w:rPr>
          <w:rFonts w:eastAsia="Calibri"/>
          <w:sz w:val="24"/>
        </w:rPr>
      </w:pPr>
      <w:r w:rsidRPr="00E53DA2">
        <w:rPr>
          <w:color w:val="000000"/>
          <w:sz w:val="24"/>
        </w:rPr>
        <w:t>5)</w:t>
      </w:r>
      <w:r w:rsidR="00A90D0F" w:rsidRPr="00E53DA2">
        <w:rPr>
          <w:rFonts w:eastAsia="Calibri"/>
          <w:sz w:val="24"/>
        </w:rPr>
        <w:t>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сведения о начальной (максимальной) цене единицы товара, услуги, работы в случае, если при проведении закупки заказчик не может определить необходимое количество товара и необходимый объем услуг, работ; при этом в документации о закупке должно быть указано, что оплата товара, выполнения работы или оказания услуги осуществляется по цене единицы товара, работы или услуги исходя из объема фактически поставленного товара, выполненной работы или оказанной услуги, но в размере, не превышающем начальной (максимальной) цены договора, указанной в извещении об осуществлении закупки и документации о закупке;</w:t>
      </w:r>
    </w:p>
    <w:p w:rsidR="002B1CD6" w:rsidRPr="00E53DA2" w:rsidRDefault="002B1CD6" w:rsidP="0052611D">
      <w:pPr>
        <w:autoSpaceDE w:val="0"/>
        <w:autoSpaceDN w:val="0"/>
        <w:adjustRightInd w:val="0"/>
        <w:ind w:firstLine="567"/>
        <w:contextualSpacing/>
        <w:jc w:val="both"/>
        <w:rPr>
          <w:color w:val="000000"/>
          <w:sz w:val="24"/>
        </w:rPr>
      </w:pPr>
      <w:r w:rsidRPr="00E53DA2">
        <w:rPr>
          <w:color w:val="000000"/>
          <w:sz w:val="24"/>
        </w:rPr>
        <w:lastRenderedPageBreak/>
        <w:t>6) срок, место и порядок представления документации о закупке, размер, порядок и сроки внесения платы, взимаемой заказчиком за представление данной документации, если такая плата установлена заказчиком, за исключением случаев представления документации о закупке в форме электронного документа;</w:t>
      </w:r>
    </w:p>
    <w:p w:rsidR="00965187" w:rsidRPr="00E53DA2" w:rsidRDefault="002B1CD6" w:rsidP="0052611D">
      <w:pPr>
        <w:autoSpaceDE w:val="0"/>
        <w:autoSpaceDN w:val="0"/>
        <w:adjustRightInd w:val="0"/>
        <w:ind w:firstLine="567"/>
        <w:contextualSpacing/>
        <w:jc w:val="both"/>
        <w:rPr>
          <w:color w:val="000000"/>
          <w:sz w:val="24"/>
        </w:rPr>
      </w:pPr>
      <w:r w:rsidRPr="00E53DA2">
        <w:rPr>
          <w:color w:val="000000"/>
          <w:sz w:val="24"/>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C84115" w:rsidRPr="00E53DA2" w:rsidRDefault="002B1CD6" w:rsidP="0052611D">
      <w:pPr>
        <w:autoSpaceDE w:val="0"/>
        <w:autoSpaceDN w:val="0"/>
        <w:adjustRightInd w:val="0"/>
        <w:ind w:firstLine="567"/>
        <w:contextualSpacing/>
        <w:jc w:val="both"/>
        <w:rPr>
          <w:color w:val="000000"/>
          <w:sz w:val="24"/>
        </w:rPr>
      </w:pPr>
      <w:r w:rsidRPr="00E53DA2">
        <w:rPr>
          <w:color w:val="000000"/>
          <w:sz w:val="24"/>
        </w:rPr>
        <w:t>8) </w:t>
      </w:r>
      <w:r w:rsidR="00B075A9" w:rsidRPr="00E53DA2">
        <w:rPr>
          <w:color w:val="000000"/>
          <w:sz w:val="24"/>
        </w:rPr>
        <w:t xml:space="preserve">адрес </w:t>
      </w:r>
      <w:r w:rsidRPr="00E53DA2">
        <w:rPr>
          <w:color w:val="000000"/>
          <w:sz w:val="24"/>
        </w:rPr>
        <w:t>электронной площадки</w:t>
      </w:r>
      <w:r w:rsidR="00552162">
        <w:rPr>
          <w:color w:val="000000"/>
          <w:sz w:val="24"/>
        </w:rPr>
        <w:t xml:space="preserve"> </w:t>
      </w:r>
      <w:r w:rsidRPr="00E53DA2">
        <w:rPr>
          <w:color w:val="000000"/>
          <w:sz w:val="24"/>
        </w:rPr>
        <w:t>в информационно</w:t>
      </w:r>
      <w:r w:rsidR="00B075A9" w:rsidRPr="00E53DA2">
        <w:rPr>
          <w:color w:val="000000"/>
          <w:sz w:val="24"/>
        </w:rPr>
        <w:t>-</w:t>
      </w:r>
      <w:r w:rsidRPr="00E53DA2">
        <w:rPr>
          <w:color w:val="000000"/>
          <w:sz w:val="24"/>
        </w:rPr>
        <w:t>телекоммуникационной сети «Интернет»(при осуществлении конкурентной закупки</w:t>
      </w:r>
      <w:r w:rsidR="00552162">
        <w:rPr>
          <w:color w:val="000000"/>
          <w:sz w:val="24"/>
        </w:rPr>
        <w:t xml:space="preserve"> </w:t>
      </w:r>
      <w:r w:rsidR="00965187" w:rsidRPr="00E53DA2">
        <w:rPr>
          <w:rFonts w:eastAsia="Calibri"/>
          <w:sz w:val="24"/>
        </w:rPr>
        <w:t>в электронной форме</w:t>
      </w:r>
      <w:r w:rsidRPr="00E53DA2">
        <w:rPr>
          <w:color w:val="000000"/>
          <w:sz w:val="24"/>
        </w:rPr>
        <w:t>)</w:t>
      </w:r>
      <w:r w:rsidR="00C84115" w:rsidRPr="00E53DA2">
        <w:rPr>
          <w:color w:val="000000"/>
          <w:sz w:val="24"/>
        </w:rPr>
        <w:t>.</w:t>
      </w:r>
    </w:p>
    <w:p w:rsidR="00C813C3" w:rsidRPr="00E53DA2" w:rsidRDefault="00C813C3" w:rsidP="0021691E">
      <w:pPr>
        <w:autoSpaceDE w:val="0"/>
        <w:autoSpaceDN w:val="0"/>
        <w:adjustRightInd w:val="0"/>
        <w:ind w:firstLine="709"/>
        <w:contextualSpacing/>
        <w:jc w:val="center"/>
        <w:rPr>
          <w:b/>
          <w:color w:val="000000"/>
          <w:sz w:val="24"/>
        </w:rPr>
      </w:pPr>
    </w:p>
    <w:p w:rsidR="002B1CD6" w:rsidRPr="00E53DA2" w:rsidRDefault="002B1CD6" w:rsidP="0021691E">
      <w:pPr>
        <w:autoSpaceDE w:val="0"/>
        <w:autoSpaceDN w:val="0"/>
        <w:adjustRightInd w:val="0"/>
        <w:ind w:firstLine="709"/>
        <w:contextualSpacing/>
        <w:jc w:val="center"/>
        <w:rPr>
          <w:b/>
          <w:color w:val="000000"/>
          <w:sz w:val="24"/>
        </w:rPr>
      </w:pPr>
      <w:r w:rsidRPr="00E53DA2">
        <w:rPr>
          <w:b/>
          <w:color w:val="000000"/>
          <w:sz w:val="24"/>
        </w:rPr>
        <w:t>Глава 8. Документация о закупке</w:t>
      </w:r>
    </w:p>
    <w:p w:rsidR="002B1CD6" w:rsidRPr="00E53DA2" w:rsidRDefault="00CF40FD" w:rsidP="00156713">
      <w:pPr>
        <w:autoSpaceDE w:val="0"/>
        <w:autoSpaceDN w:val="0"/>
        <w:adjustRightInd w:val="0"/>
        <w:ind w:firstLine="567"/>
        <w:contextualSpacing/>
        <w:jc w:val="both"/>
        <w:rPr>
          <w:color w:val="000000"/>
          <w:sz w:val="24"/>
        </w:rPr>
      </w:pPr>
      <w:bookmarkStart w:id="37" w:name="P149"/>
      <w:bookmarkStart w:id="38" w:name="P174"/>
      <w:bookmarkEnd w:id="37"/>
      <w:bookmarkEnd w:id="38"/>
      <w:r w:rsidRPr="00E53DA2">
        <w:rPr>
          <w:color w:val="000000"/>
          <w:sz w:val="24"/>
        </w:rPr>
        <w:t>68</w:t>
      </w:r>
      <w:r w:rsidR="002B1CD6" w:rsidRPr="00E53DA2">
        <w:rPr>
          <w:color w:val="000000"/>
          <w:sz w:val="24"/>
        </w:rPr>
        <w:t>. В документации о закупке должны быть указаны следующие сведения:</w:t>
      </w:r>
    </w:p>
    <w:p w:rsidR="002B1CD6" w:rsidRPr="00E53DA2" w:rsidRDefault="002B1CD6" w:rsidP="00156713">
      <w:pPr>
        <w:autoSpaceDE w:val="0"/>
        <w:autoSpaceDN w:val="0"/>
        <w:adjustRightInd w:val="0"/>
        <w:ind w:firstLine="567"/>
        <w:contextualSpacing/>
        <w:jc w:val="both"/>
        <w:rPr>
          <w:color w:val="000000"/>
          <w:sz w:val="24"/>
        </w:rPr>
      </w:pPr>
      <w:bookmarkStart w:id="39" w:name="P150"/>
      <w:bookmarkEnd w:id="39"/>
      <w:r w:rsidRPr="00E53DA2">
        <w:rPr>
          <w:color w:val="000000"/>
          <w:sz w:val="24"/>
        </w:rPr>
        <w:t xml:space="preserve">1) </w:t>
      </w:r>
      <w:r w:rsidRPr="00E53DA2">
        <w:rPr>
          <w:sz w:val="24"/>
        </w:rPr>
        <w:t xml:space="preserve">описание предмета закупки с учетом требований настоящего </w:t>
      </w:r>
      <w:r w:rsidR="00CF40FD" w:rsidRPr="00E53DA2">
        <w:rPr>
          <w:sz w:val="24"/>
        </w:rPr>
        <w:t>положения</w:t>
      </w:r>
      <w:r w:rsidRPr="00E53DA2">
        <w:rPr>
          <w:sz w:val="24"/>
        </w:rPr>
        <w:t>;</w:t>
      </w:r>
    </w:p>
    <w:p w:rsidR="002B1CD6" w:rsidRPr="00E53DA2" w:rsidRDefault="002B1CD6" w:rsidP="00156713">
      <w:pPr>
        <w:autoSpaceDE w:val="0"/>
        <w:autoSpaceDN w:val="0"/>
        <w:adjustRightInd w:val="0"/>
        <w:ind w:firstLine="567"/>
        <w:contextualSpacing/>
        <w:jc w:val="both"/>
        <w:rPr>
          <w:sz w:val="24"/>
        </w:rPr>
      </w:pPr>
      <w:r w:rsidRPr="00E53DA2">
        <w:rPr>
          <w:sz w:val="24"/>
        </w:rPr>
        <w:t xml:space="preserve">2) </w:t>
      </w:r>
      <w:r w:rsidRPr="00E53DA2">
        <w:rPr>
          <w:color w:val="000000"/>
          <w:sz w:val="24"/>
        </w:rPr>
        <w:t>требования к содержанию, форме, оформлению и составу заявки на участие в закупке;</w:t>
      </w:r>
    </w:p>
    <w:p w:rsidR="002B1CD6" w:rsidRPr="00E53DA2" w:rsidRDefault="002B1CD6" w:rsidP="00156713">
      <w:pPr>
        <w:autoSpaceDE w:val="0"/>
        <w:autoSpaceDN w:val="0"/>
        <w:adjustRightInd w:val="0"/>
        <w:ind w:firstLine="567"/>
        <w:contextualSpacing/>
        <w:jc w:val="both"/>
        <w:rPr>
          <w:color w:val="000000"/>
          <w:sz w:val="24"/>
        </w:rPr>
      </w:pPr>
      <w:r w:rsidRPr="00E53DA2">
        <w:rPr>
          <w:color w:val="000000"/>
          <w:sz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2B1CD6" w:rsidRPr="00E53DA2" w:rsidRDefault="002B1CD6" w:rsidP="00156713">
      <w:pPr>
        <w:autoSpaceDE w:val="0"/>
        <w:autoSpaceDN w:val="0"/>
        <w:adjustRightInd w:val="0"/>
        <w:ind w:firstLine="567"/>
        <w:contextualSpacing/>
        <w:jc w:val="both"/>
        <w:rPr>
          <w:color w:val="000000"/>
          <w:sz w:val="24"/>
        </w:rPr>
      </w:pPr>
      <w:r w:rsidRPr="00E53DA2">
        <w:rPr>
          <w:color w:val="000000"/>
          <w:sz w:val="24"/>
        </w:rPr>
        <w:t>4)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00CF40FD" w:rsidRPr="00E53DA2">
        <w:rPr>
          <w:color w:val="000000"/>
          <w:sz w:val="24"/>
        </w:rPr>
        <w:t>;</w:t>
      </w:r>
      <w:r w:rsidR="00552162">
        <w:rPr>
          <w:color w:val="000000"/>
          <w:sz w:val="24"/>
        </w:rPr>
        <w:t xml:space="preserve"> </w:t>
      </w:r>
      <w:r w:rsidR="00CF40FD" w:rsidRPr="00E53DA2">
        <w:rPr>
          <w:color w:val="000000"/>
          <w:sz w:val="24"/>
        </w:rPr>
        <w:t>е</w:t>
      </w:r>
      <w:r w:rsidRPr="00E53DA2">
        <w:rPr>
          <w:color w:val="000000"/>
          <w:sz w:val="24"/>
        </w:rPr>
        <w:t>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00CF40FD" w:rsidRPr="00E53DA2">
        <w:rPr>
          <w:color w:val="000000"/>
          <w:sz w:val="24"/>
        </w:rPr>
        <w:t>;</w:t>
      </w:r>
      <w:r w:rsidRPr="00E53DA2">
        <w:rPr>
          <w:color w:val="000000"/>
          <w:sz w:val="24"/>
        </w:rPr>
        <w:t xml:space="preserve">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если иное не предусмотрено документацией о закупке,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2B1CD6" w:rsidRPr="00E53DA2" w:rsidRDefault="002B1CD6" w:rsidP="00156713">
      <w:pPr>
        <w:autoSpaceDE w:val="0"/>
        <w:autoSpaceDN w:val="0"/>
        <w:adjustRightInd w:val="0"/>
        <w:ind w:firstLine="567"/>
        <w:contextualSpacing/>
        <w:jc w:val="both"/>
        <w:rPr>
          <w:color w:val="000000"/>
          <w:sz w:val="24"/>
        </w:rPr>
      </w:pPr>
      <w:r w:rsidRPr="00E53DA2">
        <w:rPr>
          <w:color w:val="000000"/>
          <w:sz w:val="24"/>
        </w:rPr>
        <w:t>5) место, условия и сроки (периоды) поставки товара, выполнения работы, оказания услуги;</w:t>
      </w:r>
    </w:p>
    <w:p w:rsidR="00E62004" w:rsidRPr="00E53DA2" w:rsidRDefault="002B1CD6" w:rsidP="00156713">
      <w:pPr>
        <w:autoSpaceDE w:val="0"/>
        <w:autoSpaceDN w:val="0"/>
        <w:adjustRightInd w:val="0"/>
        <w:ind w:firstLine="567"/>
        <w:contextualSpacing/>
        <w:jc w:val="both"/>
        <w:rPr>
          <w:rFonts w:eastAsia="Calibri"/>
          <w:bCs/>
          <w:sz w:val="24"/>
        </w:rPr>
      </w:pPr>
      <w:r w:rsidRPr="00E53DA2">
        <w:rPr>
          <w:color w:val="000000"/>
          <w:sz w:val="24"/>
        </w:rPr>
        <w:t xml:space="preserve">6) </w:t>
      </w:r>
      <w:r w:rsidR="00E62004" w:rsidRPr="00E53DA2">
        <w:rPr>
          <w:rFonts w:eastAsia="Calibri"/>
          <w:bCs/>
          <w:sz w:val="24"/>
        </w:rPr>
        <w:t xml:space="preserve">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сведения о начальной (максимальной) цене единицы товара, услуги, работы в случае, если при проведении закупки заказчик не может определить необходимое количество товара и необходимый объем услуг, работ; при этом в документации о закупке должно быть указано, что оплата товара, выполнения работы или оказания услуги осуществляется по цене единицы товара, работы или услуги исходя из </w:t>
      </w:r>
      <w:r w:rsidR="00E62004" w:rsidRPr="00E53DA2">
        <w:rPr>
          <w:rFonts w:eastAsia="Calibri"/>
          <w:bCs/>
          <w:sz w:val="24"/>
        </w:rPr>
        <w:lastRenderedPageBreak/>
        <w:t>объема фактически поставленного товара, выполненной работы или оказанной услуги, но в размере, не превышающем начальной (максимальной) цены договора, указанной в извещении об осуществлении закупки и документации о закупке;</w:t>
      </w:r>
    </w:p>
    <w:p w:rsidR="002B1CD6" w:rsidRPr="00E53DA2" w:rsidRDefault="002B1CD6" w:rsidP="00156713">
      <w:pPr>
        <w:autoSpaceDE w:val="0"/>
        <w:autoSpaceDN w:val="0"/>
        <w:adjustRightInd w:val="0"/>
        <w:ind w:firstLine="567"/>
        <w:contextualSpacing/>
        <w:jc w:val="both"/>
        <w:rPr>
          <w:color w:val="000000"/>
          <w:sz w:val="24"/>
        </w:rPr>
      </w:pPr>
      <w:r w:rsidRPr="00E53DA2">
        <w:rPr>
          <w:color w:val="000000"/>
          <w:sz w:val="24"/>
        </w:rPr>
        <w:t>7) форма, сроки и порядок оплаты товара, работы, услуги;</w:t>
      </w:r>
    </w:p>
    <w:p w:rsidR="002B1CD6" w:rsidRPr="00E53DA2" w:rsidRDefault="002B1CD6" w:rsidP="00156713">
      <w:pPr>
        <w:autoSpaceDE w:val="0"/>
        <w:autoSpaceDN w:val="0"/>
        <w:adjustRightInd w:val="0"/>
        <w:ind w:firstLine="567"/>
        <w:contextualSpacing/>
        <w:jc w:val="both"/>
        <w:rPr>
          <w:color w:val="000000"/>
          <w:sz w:val="24"/>
        </w:rPr>
      </w:pPr>
      <w:r w:rsidRPr="00E53DA2">
        <w:rPr>
          <w:color w:val="000000"/>
          <w:sz w:val="24"/>
        </w:rPr>
        <w:t>8)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2B1CD6" w:rsidRPr="00E53DA2" w:rsidRDefault="002B1CD6" w:rsidP="00156713">
      <w:pPr>
        <w:autoSpaceDE w:val="0"/>
        <w:autoSpaceDN w:val="0"/>
        <w:adjustRightInd w:val="0"/>
        <w:ind w:firstLine="567"/>
        <w:contextualSpacing/>
        <w:jc w:val="both"/>
        <w:rPr>
          <w:color w:val="000000"/>
          <w:sz w:val="24"/>
        </w:rPr>
      </w:pPr>
      <w:r w:rsidRPr="00E53DA2">
        <w:rPr>
          <w:color w:val="000000"/>
          <w:sz w:val="24"/>
        </w:rPr>
        <w:t>9)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2B1CD6" w:rsidRPr="00E53DA2" w:rsidRDefault="002B1CD6" w:rsidP="00156713">
      <w:pPr>
        <w:autoSpaceDE w:val="0"/>
        <w:autoSpaceDN w:val="0"/>
        <w:adjustRightInd w:val="0"/>
        <w:ind w:firstLine="567"/>
        <w:contextualSpacing/>
        <w:jc w:val="both"/>
        <w:rPr>
          <w:color w:val="000000"/>
          <w:sz w:val="24"/>
        </w:rPr>
      </w:pPr>
      <w:r w:rsidRPr="00E53DA2">
        <w:rPr>
          <w:color w:val="000000"/>
          <w:sz w:val="24"/>
        </w:rPr>
        <w:t>10) требования к участникам закупки и перечень документов, представляемых участниками закупки для подтверждения их соответ</w:t>
      </w:r>
      <w:r w:rsidR="000A1347" w:rsidRPr="00E53DA2">
        <w:rPr>
          <w:color w:val="000000"/>
          <w:sz w:val="24"/>
        </w:rPr>
        <w:t>ствия установленным требованиям</w:t>
      </w:r>
      <w:r w:rsidRPr="00E53DA2">
        <w:rPr>
          <w:color w:val="000000"/>
          <w:sz w:val="24"/>
        </w:rPr>
        <w:t>;</w:t>
      </w:r>
    </w:p>
    <w:p w:rsidR="002B1CD6" w:rsidRPr="00E53DA2" w:rsidRDefault="002B1CD6" w:rsidP="00156713">
      <w:pPr>
        <w:autoSpaceDE w:val="0"/>
        <w:autoSpaceDN w:val="0"/>
        <w:adjustRightInd w:val="0"/>
        <w:ind w:firstLine="567"/>
        <w:contextualSpacing/>
        <w:jc w:val="both"/>
        <w:rPr>
          <w:rFonts w:eastAsia="Calibri"/>
          <w:sz w:val="24"/>
          <w:lang w:eastAsia="en-US"/>
        </w:rPr>
      </w:pPr>
      <w:r w:rsidRPr="00E53DA2">
        <w:rPr>
          <w:rFonts w:eastAsia="Calibri"/>
          <w:sz w:val="24"/>
          <w:lang w:eastAsia="en-US"/>
        </w:rPr>
        <w:t>11)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2B1CD6" w:rsidRPr="00E53DA2" w:rsidRDefault="002B1CD6" w:rsidP="00156713">
      <w:pPr>
        <w:autoSpaceDE w:val="0"/>
        <w:autoSpaceDN w:val="0"/>
        <w:adjustRightInd w:val="0"/>
        <w:ind w:firstLine="567"/>
        <w:contextualSpacing/>
        <w:jc w:val="both"/>
        <w:rPr>
          <w:color w:val="000000"/>
          <w:sz w:val="24"/>
        </w:rPr>
      </w:pPr>
      <w:r w:rsidRPr="00E53DA2">
        <w:rPr>
          <w:color w:val="000000"/>
          <w:sz w:val="24"/>
        </w:rPr>
        <w:t>12) формы, порядок, дата и время окончания срока представления участникам закупки разъяснений положений документации о закупке;</w:t>
      </w:r>
    </w:p>
    <w:p w:rsidR="00FB50EB" w:rsidRPr="00E53DA2" w:rsidRDefault="002B1CD6" w:rsidP="00156713">
      <w:pPr>
        <w:pStyle w:val="ConsPlusNormal"/>
        <w:ind w:firstLine="567"/>
        <w:contextualSpacing/>
        <w:jc w:val="both"/>
        <w:rPr>
          <w:rFonts w:ascii="Times New Roman" w:hAnsi="Times New Roman" w:cs="Times New Roman"/>
          <w:sz w:val="24"/>
          <w:szCs w:val="24"/>
        </w:rPr>
      </w:pPr>
      <w:r w:rsidRPr="00E53DA2">
        <w:rPr>
          <w:rFonts w:ascii="Times New Roman" w:hAnsi="Times New Roman" w:cs="Times New Roman"/>
          <w:sz w:val="24"/>
          <w:szCs w:val="24"/>
        </w:rPr>
        <w:t xml:space="preserve">13) дата рассмотрения предложений участников такой закупки и подведения итогов такой закупки, </w:t>
      </w:r>
      <w:r w:rsidR="00FB50EB" w:rsidRPr="00E53DA2">
        <w:rPr>
          <w:rFonts w:ascii="Times New Roman" w:eastAsia="Calibri" w:hAnsi="Times New Roman" w:cs="Times New Roman"/>
          <w:sz w:val="24"/>
          <w:szCs w:val="24"/>
        </w:rPr>
        <w:t xml:space="preserve">дата и место проведения аукциона, шаг аукциона </w:t>
      </w:r>
      <w:r w:rsidRPr="00E53DA2">
        <w:rPr>
          <w:rFonts w:ascii="Times New Roman" w:hAnsi="Times New Roman" w:cs="Times New Roman"/>
          <w:sz w:val="24"/>
          <w:szCs w:val="24"/>
        </w:rPr>
        <w:t>(в случае проведения аукциона);</w:t>
      </w:r>
    </w:p>
    <w:p w:rsidR="002B1CD6" w:rsidRPr="00E53DA2" w:rsidRDefault="00187EC2" w:rsidP="00156713">
      <w:pPr>
        <w:pStyle w:val="ConsPlusNormal"/>
        <w:ind w:firstLine="567"/>
        <w:contextualSpacing/>
        <w:jc w:val="both"/>
        <w:rPr>
          <w:rFonts w:ascii="Times New Roman" w:hAnsi="Times New Roman" w:cs="Times New Roman"/>
          <w:sz w:val="24"/>
          <w:szCs w:val="24"/>
        </w:rPr>
      </w:pPr>
      <w:r w:rsidRPr="00E53DA2">
        <w:rPr>
          <w:rFonts w:ascii="Times New Roman" w:hAnsi="Times New Roman" w:cs="Times New Roman"/>
          <w:sz w:val="24"/>
          <w:szCs w:val="24"/>
        </w:rPr>
        <w:t xml:space="preserve">14) </w:t>
      </w:r>
      <w:r w:rsidR="002B1CD6" w:rsidRPr="00E53DA2">
        <w:rPr>
          <w:rFonts w:ascii="Times New Roman" w:hAnsi="Times New Roman" w:cs="Times New Roman"/>
          <w:sz w:val="24"/>
          <w:szCs w:val="24"/>
        </w:rPr>
        <w:t xml:space="preserve">дата, время и место вскрытия конвертов с заявками на участие </w:t>
      </w:r>
      <w:r w:rsidR="002B1CD6" w:rsidRPr="00E53DA2">
        <w:rPr>
          <w:rFonts w:ascii="Times New Roman" w:hAnsi="Times New Roman" w:cs="Times New Roman"/>
          <w:sz w:val="24"/>
          <w:szCs w:val="24"/>
        </w:rPr>
        <w:br/>
        <w:t xml:space="preserve">в открытом конкурсе (в случае проведения </w:t>
      </w:r>
      <w:r w:rsidR="00276DB8" w:rsidRPr="00E53DA2">
        <w:rPr>
          <w:rFonts w:ascii="Times New Roman" w:hAnsi="Times New Roman" w:cs="Times New Roman"/>
          <w:sz w:val="24"/>
          <w:szCs w:val="24"/>
        </w:rPr>
        <w:t xml:space="preserve">открытого </w:t>
      </w:r>
      <w:r w:rsidR="002B1CD6" w:rsidRPr="00E53DA2">
        <w:rPr>
          <w:rFonts w:ascii="Times New Roman" w:hAnsi="Times New Roman" w:cs="Times New Roman"/>
          <w:sz w:val="24"/>
          <w:szCs w:val="24"/>
        </w:rPr>
        <w:t>конкурса);</w:t>
      </w:r>
    </w:p>
    <w:p w:rsidR="002B1CD6" w:rsidRPr="00E53DA2" w:rsidRDefault="00187EC2" w:rsidP="00156713">
      <w:pPr>
        <w:ind w:firstLine="567"/>
        <w:contextualSpacing/>
        <w:jc w:val="both"/>
        <w:rPr>
          <w:sz w:val="24"/>
        </w:rPr>
      </w:pPr>
      <w:r w:rsidRPr="00E53DA2">
        <w:rPr>
          <w:sz w:val="24"/>
        </w:rPr>
        <w:t xml:space="preserve">15) </w:t>
      </w:r>
      <w:r w:rsidR="002B1CD6" w:rsidRPr="00E53DA2">
        <w:rPr>
          <w:sz w:val="24"/>
        </w:rPr>
        <w:t xml:space="preserve">дата окончания рассмотрения, оценки и сопоставления заявок </w:t>
      </w:r>
      <w:r w:rsidR="002B1CD6" w:rsidRPr="00E53DA2">
        <w:rPr>
          <w:sz w:val="24"/>
        </w:rPr>
        <w:br/>
        <w:t>на участие в конкурсе (в случае проведения конкурса);</w:t>
      </w:r>
    </w:p>
    <w:p w:rsidR="002B1CD6" w:rsidRPr="00E53DA2" w:rsidRDefault="002B1CD6" w:rsidP="00156713">
      <w:pPr>
        <w:pStyle w:val="ConsPlusNormal"/>
        <w:ind w:firstLine="567"/>
        <w:contextualSpacing/>
        <w:jc w:val="both"/>
        <w:rPr>
          <w:rFonts w:ascii="Times New Roman" w:hAnsi="Times New Roman" w:cs="Times New Roman"/>
          <w:sz w:val="24"/>
          <w:szCs w:val="24"/>
        </w:rPr>
      </w:pPr>
      <w:r w:rsidRPr="00E53DA2">
        <w:rPr>
          <w:rFonts w:ascii="Times New Roman" w:hAnsi="Times New Roman" w:cs="Times New Roman"/>
          <w:sz w:val="24"/>
          <w:szCs w:val="24"/>
        </w:rPr>
        <w:t>1</w:t>
      </w:r>
      <w:r w:rsidR="00187EC2" w:rsidRPr="00E53DA2">
        <w:rPr>
          <w:rFonts w:ascii="Times New Roman" w:hAnsi="Times New Roman" w:cs="Times New Roman"/>
          <w:sz w:val="24"/>
          <w:szCs w:val="24"/>
        </w:rPr>
        <w:t>6</w:t>
      </w:r>
      <w:r w:rsidRPr="00E53DA2">
        <w:rPr>
          <w:rFonts w:ascii="Times New Roman" w:hAnsi="Times New Roman" w:cs="Times New Roman"/>
          <w:sz w:val="24"/>
          <w:szCs w:val="24"/>
        </w:rPr>
        <w:t>) критерии оценки и сопоставления заявок на участие в закупке;</w:t>
      </w:r>
    </w:p>
    <w:p w:rsidR="00A4014A" w:rsidRPr="00E53DA2" w:rsidRDefault="002B1CD6" w:rsidP="00156713">
      <w:pPr>
        <w:tabs>
          <w:tab w:val="left" w:pos="900"/>
        </w:tabs>
        <w:ind w:firstLine="567"/>
        <w:contextualSpacing/>
        <w:jc w:val="both"/>
        <w:rPr>
          <w:rFonts w:eastAsia="Calibri"/>
          <w:sz w:val="24"/>
        </w:rPr>
      </w:pPr>
      <w:r w:rsidRPr="00E53DA2">
        <w:rPr>
          <w:sz w:val="24"/>
        </w:rPr>
        <w:t>1</w:t>
      </w:r>
      <w:r w:rsidR="00187EC2" w:rsidRPr="00E53DA2">
        <w:rPr>
          <w:sz w:val="24"/>
        </w:rPr>
        <w:t>7</w:t>
      </w:r>
      <w:r w:rsidRPr="00E53DA2">
        <w:rPr>
          <w:sz w:val="24"/>
        </w:rPr>
        <w:t xml:space="preserve">) </w:t>
      </w:r>
      <w:r w:rsidR="00A4014A" w:rsidRPr="00E53DA2">
        <w:rPr>
          <w:rFonts w:eastAsia="Calibri"/>
          <w:sz w:val="24"/>
        </w:rPr>
        <w:t>порядок оценки и сопоставления заявок на участие в закупке;</w:t>
      </w:r>
    </w:p>
    <w:p w:rsidR="0083724C" w:rsidRPr="00E53DA2" w:rsidRDefault="002B1CD6" w:rsidP="00156713">
      <w:pPr>
        <w:tabs>
          <w:tab w:val="left" w:pos="900"/>
        </w:tabs>
        <w:ind w:firstLine="567"/>
        <w:contextualSpacing/>
        <w:jc w:val="both"/>
        <w:rPr>
          <w:sz w:val="24"/>
        </w:rPr>
      </w:pPr>
      <w:r w:rsidRPr="00E53DA2">
        <w:rPr>
          <w:bCs/>
          <w:sz w:val="24"/>
        </w:rPr>
        <w:t>1</w:t>
      </w:r>
      <w:r w:rsidR="00187EC2" w:rsidRPr="00E53DA2">
        <w:rPr>
          <w:bCs/>
          <w:sz w:val="24"/>
        </w:rPr>
        <w:t>8</w:t>
      </w:r>
      <w:r w:rsidRPr="00E53DA2">
        <w:rPr>
          <w:sz w:val="24"/>
        </w:rPr>
        <w:t>) </w:t>
      </w:r>
      <w:r w:rsidR="0083724C" w:rsidRPr="00E53DA2">
        <w:rPr>
          <w:sz w:val="24"/>
        </w:rPr>
        <w:t xml:space="preserve">в случае </w:t>
      </w:r>
      <w:r w:rsidR="0083724C" w:rsidRPr="00E53DA2">
        <w:rPr>
          <w:rFonts w:eastAsia="Calibri"/>
          <w:sz w:val="24"/>
        </w:rPr>
        <w:t>включения в конкурс в электронной форме этапов, устанавливаются сроки проведения каждого этапа</w:t>
      </w:r>
      <w:r w:rsidR="00345957" w:rsidRPr="00E53DA2">
        <w:rPr>
          <w:rFonts w:eastAsia="Calibri"/>
          <w:sz w:val="24"/>
        </w:rPr>
        <w:t xml:space="preserve"> с описанием действий участников закупки на каждом этапе;</w:t>
      </w:r>
    </w:p>
    <w:p w:rsidR="007C55F3" w:rsidRPr="00E53DA2" w:rsidRDefault="00187EC2" w:rsidP="00156713">
      <w:pPr>
        <w:autoSpaceDE w:val="0"/>
        <w:autoSpaceDN w:val="0"/>
        <w:adjustRightInd w:val="0"/>
        <w:ind w:firstLine="567"/>
        <w:contextualSpacing/>
        <w:jc w:val="both"/>
        <w:rPr>
          <w:sz w:val="24"/>
        </w:rPr>
      </w:pPr>
      <w:r w:rsidRPr="00E53DA2">
        <w:rPr>
          <w:sz w:val="24"/>
        </w:rPr>
        <w:t>19</w:t>
      </w:r>
      <w:r w:rsidR="002B1CD6" w:rsidRPr="00E53DA2">
        <w:rPr>
          <w:sz w:val="24"/>
        </w:rPr>
        <w:t>) ограничение участия в определении постав</w:t>
      </w:r>
      <w:r w:rsidRPr="00E53DA2">
        <w:rPr>
          <w:sz w:val="24"/>
        </w:rPr>
        <w:t xml:space="preserve">щика (подрядчика, исполнителя) </w:t>
      </w:r>
      <w:r w:rsidR="007C55F3" w:rsidRPr="00E53DA2">
        <w:rPr>
          <w:rFonts w:eastAsia="Calibri"/>
          <w:sz w:val="24"/>
        </w:rPr>
        <w:t xml:space="preserve">установленное в соответствии с пунктами 58-65 настоящего положения </w:t>
      </w:r>
      <w:r w:rsidR="007C55F3" w:rsidRPr="00E53DA2">
        <w:rPr>
          <w:sz w:val="24"/>
        </w:rPr>
        <w:t>в случае, если такое ограничение установлено заказчиком;</w:t>
      </w:r>
    </w:p>
    <w:p w:rsidR="002B1CD6" w:rsidRPr="00E53DA2" w:rsidRDefault="00187EC2" w:rsidP="00156713">
      <w:pPr>
        <w:autoSpaceDE w:val="0"/>
        <w:autoSpaceDN w:val="0"/>
        <w:adjustRightInd w:val="0"/>
        <w:ind w:firstLine="567"/>
        <w:contextualSpacing/>
        <w:jc w:val="both"/>
        <w:rPr>
          <w:sz w:val="24"/>
        </w:rPr>
      </w:pPr>
      <w:r w:rsidRPr="00E53DA2">
        <w:rPr>
          <w:sz w:val="24"/>
        </w:rPr>
        <w:t>20</w:t>
      </w:r>
      <w:r w:rsidR="002B1CD6" w:rsidRPr="00E53DA2">
        <w:rPr>
          <w:sz w:val="24"/>
        </w:rPr>
        <w:t>) размер и порядок внесения денежных средств в качестве обеспечения заявок на участие в закупке (если обеспечение заявок установлено заказчиком);</w:t>
      </w:r>
    </w:p>
    <w:p w:rsidR="002B1CD6" w:rsidRPr="00E53DA2" w:rsidRDefault="002B1CD6" w:rsidP="00156713">
      <w:pPr>
        <w:autoSpaceDE w:val="0"/>
        <w:autoSpaceDN w:val="0"/>
        <w:adjustRightInd w:val="0"/>
        <w:ind w:firstLine="567"/>
        <w:contextualSpacing/>
        <w:jc w:val="both"/>
        <w:rPr>
          <w:sz w:val="24"/>
        </w:rPr>
      </w:pPr>
      <w:r w:rsidRPr="00E53DA2">
        <w:rPr>
          <w:sz w:val="24"/>
        </w:rPr>
        <w:t>2</w:t>
      </w:r>
      <w:r w:rsidR="00187EC2" w:rsidRPr="00E53DA2">
        <w:rPr>
          <w:sz w:val="24"/>
        </w:rPr>
        <w:t>1</w:t>
      </w:r>
      <w:r w:rsidRPr="00E53DA2">
        <w:rPr>
          <w:sz w:val="24"/>
        </w:rPr>
        <w:t>) размер обеспечения исполнения договора, порядок предоставления такого обеспечения, требования к такому обеспечению (если обеспечение исполнения договора установлено заказчиком)</w:t>
      </w:r>
      <w:r w:rsidR="00CF40FD" w:rsidRPr="00E53DA2">
        <w:rPr>
          <w:sz w:val="24"/>
        </w:rPr>
        <w:t>,</w:t>
      </w:r>
      <w:r w:rsidRPr="00E53DA2">
        <w:rPr>
          <w:sz w:val="24"/>
          <w:lang w:eastAsia="zh-CN"/>
        </w:rPr>
        <w:t xml:space="preserve"> а также срок и порядок его возврата заказчиком в случае, если заказчиком установлено требование обеспечения;</w:t>
      </w:r>
    </w:p>
    <w:p w:rsidR="002B1CD6" w:rsidRPr="00E53DA2" w:rsidRDefault="002B1CD6" w:rsidP="00156713">
      <w:pPr>
        <w:widowControl w:val="0"/>
        <w:tabs>
          <w:tab w:val="left" w:pos="851"/>
        </w:tabs>
        <w:autoSpaceDE w:val="0"/>
        <w:autoSpaceDN w:val="0"/>
        <w:adjustRightInd w:val="0"/>
        <w:ind w:firstLine="567"/>
        <w:contextualSpacing/>
        <w:jc w:val="both"/>
        <w:rPr>
          <w:sz w:val="24"/>
        </w:rPr>
      </w:pPr>
      <w:r w:rsidRPr="00E53DA2">
        <w:rPr>
          <w:sz w:val="24"/>
        </w:rPr>
        <w:t>2</w:t>
      </w:r>
      <w:r w:rsidR="00187EC2" w:rsidRPr="00E53DA2">
        <w:rPr>
          <w:sz w:val="24"/>
        </w:rPr>
        <w:t>2</w:t>
      </w:r>
      <w:r w:rsidRPr="00E53DA2">
        <w:rPr>
          <w:sz w:val="24"/>
        </w:rPr>
        <w:t>) указание на антидемпинговые меры и их описание, если заказчиком принято решение о применении таких мер при проведении закупки, или указание на то, что антидемпинговые меры не применяются;</w:t>
      </w:r>
    </w:p>
    <w:p w:rsidR="003A6FFF" w:rsidRPr="00E53DA2" w:rsidRDefault="002B1CD6" w:rsidP="00156713">
      <w:pPr>
        <w:widowControl w:val="0"/>
        <w:tabs>
          <w:tab w:val="left" w:pos="851"/>
        </w:tabs>
        <w:autoSpaceDE w:val="0"/>
        <w:autoSpaceDN w:val="0"/>
        <w:adjustRightInd w:val="0"/>
        <w:ind w:firstLine="567"/>
        <w:contextualSpacing/>
        <w:jc w:val="both"/>
        <w:rPr>
          <w:sz w:val="24"/>
        </w:rPr>
      </w:pPr>
      <w:r w:rsidRPr="00E53DA2">
        <w:rPr>
          <w:sz w:val="24"/>
        </w:rPr>
        <w:t>2</w:t>
      </w:r>
      <w:r w:rsidR="00187EC2" w:rsidRPr="00E53DA2">
        <w:rPr>
          <w:sz w:val="24"/>
        </w:rPr>
        <w:t>3</w:t>
      </w:r>
      <w:r w:rsidRPr="00E53DA2">
        <w:rPr>
          <w:sz w:val="24"/>
        </w:rPr>
        <w:t>) информация об установлении приоритета</w:t>
      </w:r>
      <w:r w:rsidR="00552162">
        <w:rPr>
          <w:sz w:val="24"/>
        </w:rPr>
        <w:t xml:space="preserve"> </w:t>
      </w:r>
      <w:r w:rsidR="00BA47DE" w:rsidRPr="00E53DA2">
        <w:rPr>
          <w:rFonts w:eastAsia="Calibri"/>
          <w:sz w:val="24"/>
        </w:rPr>
        <w:t>в соответствии с пунктом 10 настоящего положения</w:t>
      </w:r>
      <w:r w:rsidRPr="00E53DA2">
        <w:rPr>
          <w:sz w:val="24"/>
        </w:rPr>
        <w:t>;</w:t>
      </w:r>
    </w:p>
    <w:p w:rsidR="003A6FFF" w:rsidRPr="00E53DA2" w:rsidRDefault="002B1CD6" w:rsidP="00156713">
      <w:pPr>
        <w:widowControl w:val="0"/>
        <w:tabs>
          <w:tab w:val="left" w:pos="851"/>
        </w:tabs>
        <w:autoSpaceDE w:val="0"/>
        <w:autoSpaceDN w:val="0"/>
        <w:adjustRightInd w:val="0"/>
        <w:ind w:firstLine="567"/>
        <w:contextualSpacing/>
        <w:jc w:val="both"/>
        <w:rPr>
          <w:rFonts w:eastAsia="Calibri"/>
          <w:bCs/>
          <w:sz w:val="24"/>
        </w:rPr>
      </w:pPr>
      <w:r w:rsidRPr="00E53DA2">
        <w:rPr>
          <w:sz w:val="24"/>
        </w:rPr>
        <w:t>2</w:t>
      </w:r>
      <w:r w:rsidR="00187EC2" w:rsidRPr="00E53DA2">
        <w:rPr>
          <w:sz w:val="24"/>
        </w:rPr>
        <w:t>4</w:t>
      </w:r>
      <w:r w:rsidRPr="00E53DA2">
        <w:rPr>
          <w:sz w:val="24"/>
        </w:rPr>
        <w:t>) </w:t>
      </w:r>
      <w:r w:rsidR="003A6FFF" w:rsidRPr="00E53DA2">
        <w:rPr>
          <w:rFonts w:eastAsia="Calibri"/>
          <w:bCs/>
          <w:sz w:val="24"/>
        </w:rPr>
        <w:t xml:space="preserve">указание на срок, в течение которого участник закупки, признанный победителем (а в случаях, предусмотренных настоящим положением, иной участник закупки, заявка которого на участие в закупке признана соответствующей требованиям, установленным извещением и/или документацией о закупке), обязан направить заказчику подписанный со своей стороны проект договора, и порядок направления подписанного </w:t>
      </w:r>
      <w:r w:rsidR="003A6FFF" w:rsidRPr="00E53DA2">
        <w:rPr>
          <w:rFonts w:eastAsia="Calibri"/>
          <w:bCs/>
          <w:sz w:val="24"/>
        </w:rPr>
        <w:lastRenderedPageBreak/>
        <w:t>проекта договора.</w:t>
      </w:r>
    </w:p>
    <w:p w:rsidR="002B1CD6" w:rsidRPr="00E53DA2" w:rsidRDefault="00CF40FD" w:rsidP="00156713">
      <w:pPr>
        <w:widowControl w:val="0"/>
        <w:tabs>
          <w:tab w:val="left" w:pos="851"/>
        </w:tabs>
        <w:autoSpaceDE w:val="0"/>
        <w:autoSpaceDN w:val="0"/>
        <w:adjustRightInd w:val="0"/>
        <w:ind w:firstLine="567"/>
        <w:contextualSpacing/>
        <w:jc w:val="both"/>
        <w:rPr>
          <w:color w:val="000000"/>
          <w:sz w:val="24"/>
        </w:rPr>
      </w:pPr>
      <w:r w:rsidRPr="00E53DA2">
        <w:rPr>
          <w:color w:val="000000"/>
          <w:sz w:val="24"/>
        </w:rPr>
        <w:t>69</w:t>
      </w:r>
      <w:r w:rsidR="002B1CD6" w:rsidRPr="00E53DA2">
        <w:rPr>
          <w:color w:val="000000"/>
          <w:sz w:val="24"/>
        </w:rPr>
        <w:t>. Описание предмета конкурентной закупки осуществляется в соответствии со следующими правилами:</w:t>
      </w:r>
    </w:p>
    <w:p w:rsidR="002B1CD6" w:rsidRPr="00E53DA2" w:rsidRDefault="002B1CD6" w:rsidP="00156713">
      <w:pPr>
        <w:autoSpaceDE w:val="0"/>
        <w:autoSpaceDN w:val="0"/>
        <w:adjustRightInd w:val="0"/>
        <w:ind w:firstLine="567"/>
        <w:contextualSpacing/>
        <w:jc w:val="both"/>
        <w:rPr>
          <w:color w:val="000000"/>
          <w:sz w:val="24"/>
        </w:rPr>
      </w:pPr>
      <w:r w:rsidRPr="00E53DA2">
        <w:rPr>
          <w:color w:val="000000"/>
          <w:sz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2B1CD6" w:rsidRPr="00E53DA2" w:rsidRDefault="002B1CD6" w:rsidP="00156713">
      <w:pPr>
        <w:autoSpaceDE w:val="0"/>
        <w:autoSpaceDN w:val="0"/>
        <w:adjustRightInd w:val="0"/>
        <w:ind w:firstLine="567"/>
        <w:contextualSpacing/>
        <w:jc w:val="both"/>
        <w:rPr>
          <w:color w:val="000000"/>
          <w:sz w:val="24"/>
        </w:rPr>
      </w:pPr>
      <w:r w:rsidRPr="00E53DA2">
        <w:rPr>
          <w:color w:val="000000"/>
          <w:sz w:val="24"/>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2B1CD6" w:rsidRPr="00E53DA2" w:rsidRDefault="002B1CD6" w:rsidP="00156713">
      <w:pPr>
        <w:autoSpaceDE w:val="0"/>
        <w:autoSpaceDN w:val="0"/>
        <w:adjustRightInd w:val="0"/>
        <w:ind w:firstLine="567"/>
        <w:contextualSpacing/>
        <w:jc w:val="both"/>
        <w:rPr>
          <w:color w:val="000000"/>
          <w:sz w:val="24"/>
        </w:rPr>
      </w:pPr>
      <w:r w:rsidRPr="00E53DA2">
        <w:rPr>
          <w:color w:val="000000"/>
          <w:sz w:val="24"/>
        </w:rPr>
        <w:t>3) при использовании в описании предмета закупки указания на товарный знак необходимо использовать слова «(или эквивалент)», за исключением случаев:</w:t>
      </w:r>
    </w:p>
    <w:p w:rsidR="002B1CD6" w:rsidRPr="00E53DA2" w:rsidRDefault="002B1CD6" w:rsidP="00156713">
      <w:pPr>
        <w:autoSpaceDE w:val="0"/>
        <w:autoSpaceDN w:val="0"/>
        <w:adjustRightInd w:val="0"/>
        <w:ind w:firstLine="567"/>
        <w:contextualSpacing/>
        <w:jc w:val="both"/>
        <w:rPr>
          <w:color w:val="000000"/>
          <w:sz w:val="24"/>
        </w:rPr>
      </w:pPr>
      <w:r w:rsidRPr="00E53DA2">
        <w:rPr>
          <w:color w:val="000000"/>
          <w:sz w:val="24"/>
        </w:rPr>
        <w:t>-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2B1CD6" w:rsidRPr="00E53DA2" w:rsidRDefault="002B1CD6" w:rsidP="00156713">
      <w:pPr>
        <w:autoSpaceDE w:val="0"/>
        <w:autoSpaceDN w:val="0"/>
        <w:adjustRightInd w:val="0"/>
        <w:ind w:firstLine="567"/>
        <w:contextualSpacing/>
        <w:jc w:val="both"/>
        <w:rPr>
          <w:color w:val="000000"/>
          <w:sz w:val="24"/>
        </w:rPr>
      </w:pPr>
      <w:r w:rsidRPr="00E53DA2">
        <w:rPr>
          <w:color w:val="000000"/>
          <w:sz w:val="24"/>
        </w:rPr>
        <w:t>- закупок запасных частей и расходных материалов к машинам и оборудованию, используемых заказчиком, в соответствии с технической документацией на указанные машины и оборудование;</w:t>
      </w:r>
    </w:p>
    <w:p w:rsidR="002B1CD6" w:rsidRPr="00E53DA2" w:rsidRDefault="002B1CD6" w:rsidP="00156713">
      <w:pPr>
        <w:autoSpaceDE w:val="0"/>
        <w:autoSpaceDN w:val="0"/>
        <w:adjustRightInd w:val="0"/>
        <w:ind w:firstLine="567"/>
        <w:contextualSpacing/>
        <w:jc w:val="both"/>
        <w:rPr>
          <w:color w:val="000000"/>
          <w:sz w:val="24"/>
        </w:rPr>
      </w:pPr>
      <w:r w:rsidRPr="00E53DA2">
        <w:rPr>
          <w:color w:val="000000"/>
          <w:sz w:val="24"/>
        </w:rPr>
        <w:t>- закупок товаров, необходимых для исполнения государственного или муниципального контракта;</w:t>
      </w:r>
    </w:p>
    <w:p w:rsidR="002B1CD6" w:rsidRPr="00E53DA2" w:rsidRDefault="002B1CD6" w:rsidP="00156713">
      <w:pPr>
        <w:autoSpaceDE w:val="0"/>
        <w:autoSpaceDN w:val="0"/>
        <w:adjustRightInd w:val="0"/>
        <w:ind w:firstLine="567"/>
        <w:contextualSpacing/>
        <w:jc w:val="both"/>
        <w:rPr>
          <w:color w:val="000000"/>
          <w:sz w:val="24"/>
        </w:rPr>
      </w:pPr>
      <w:r w:rsidRPr="00E53DA2">
        <w:rPr>
          <w:color w:val="000000"/>
          <w:sz w:val="24"/>
        </w:rPr>
        <w:t xml:space="preserve">-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42" w:history="1">
        <w:r w:rsidRPr="00E53DA2">
          <w:rPr>
            <w:color w:val="000000"/>
            <w:sz w:val="24"/>
          </w:rPr>
          <w:t>части 2 статьи 1</w:t>
        </w:r>
      </w:hyperlink>
      <w:r w:rsidRPr="00E53DA2">
        <w:rPr>
          <w:color w:val="000000"/>
          <w:sz w:val="24"/>
        </w:rPr>
        <w:t xml:space="preserve"> Закона о закупках,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2B1CD6" w:rsidRPr="00E53DA2" w:rsidRDefault="002B1CD6" w:rsidP="00156713">
      <w:pPr>
        <w:autoSpaceDE w:val="0"/>
        <w:autoSpaceDN w:val="0"/>
        <w:adjustRightInd w:val="0"/>
        <w:ind w:firstLine="567"/>
        <w:contextualSpacing/>
        <w:jc w:val="both"/>
        <w:rPr>
          <w:color w:val="000000"/>
          <w:sz w:val="24"/>
        </w:rPr>
      </w:pPr>
      <w:r w:rsidRPr="00E53DA2">
        <w:rPr>
          <w:color w:val="000000"/>
          <w:sz w:val="24"/>
        </w:rPr>
        <w:t xml:space="preserve">Эквивалентность товаров определяется в соответствии с требованиями и показателями, установленными </w:t>
      </w:r>
      <w:hyperlink w:anchor="P150" w:history="1">
        <w:r w:rsidRPr="00E53DA2">
          <w:rPr>
            <w:color w:val="000000"/>
            <w:sz w:val="24"/>
          </w:rPr>
          <w:t xml:space="preserve">подпунктом </w:t>
        </w:r>
        <w:r w:rsidR="00E8375D" w:rsidRPr="00E53DA2">
          <w:rPr>
            <w:color w:val="000000"/>
            <w:sz w:val="24"/>
          </w:rPr>
          <w:t xml:space="preserve">1 и </w:t>
        </w:r>
        <w:r w:rsidR="00E14317" w:rsidRPr="00E53DA2">
          <w:rPr>
            <w:color w:val="000000"/>
            <w:sz w:val="24"/>
          </w:rPr>
          <w:t>4</w:t>
        </w:r>
        <w:r w:rsidRPr="00E53DA2">
          <w:rPr>
            <w:color w:val="000000"/>
            <w:sz w:val="24"/>
          </w:rPr>
          <w:t xml:space="preserve"> пункта</w:t>
        </w:r>
      </w:hyperlink>
      <w:r w:rsidR="008A7154" w:rsidRPr="00E53DA2">
        <w:rPr>
          <w:color w:val="000000"/>
          <w:sz w:val="24"/>
        </w:rPr>
        <w:t>68настоящего положения</w:t>
      </w:r>
      <w:r w:rsidRPr="00E53DA2">
        <w:rPr>
          <w:color w:val="000000"/>
          <w:sz w:val="24"/>
        </w:rPr>
        <w:t>.</w:t>
      </w:r>
    </w:p>
    <w:p w:rsidR="002B1CD6" w:rsidRPr="00E53DA2" w:rsidRDefault="00CF40FD" w:rsidP="00156713">
      <w:pPr>
        <w:autoSpaceDE w:val="0"/>
        <w:autoSpaceDN w:val="0"/>
        <w:adjustRightInd w:val="0"/>
        <w:ind w:firstLine="567"/>
        <w:contextualSpacing/>
        <w:jc w:val="both"/>
        <w:rPr>
          <w:rFonts w:eastAsia="Calibri"/>
          <w:sz w:val="24"/>
        </w:rPr>
      </w:pPr>
      <w:r w:rsidRPr="00E53DA2">
        <w:rPr>
          <w:color w:val="000000"/>
          <w:sz w:val="24"/>
        </w:rPr>
        <w:t>70</w:t>
      </w:r>
      <w:r w:rsidR="002B1CD6" w:rsidRPr="00E53DA2">
        <w:rPr>
          <w:color w:val="000000"/>
          <w:sz w:val="24"/>
        </w:rPr>
        <w:t xml:space="preserve">. </w:t>
      </w:r>
      <w:r w:rsidR="002B1CD6" w:rsidRPr="00E53DA2">
        <w:rPr>
          <w:rFonts w:eastAsia="Calibri"/>
          <w:sz w:val="24"/>
        </w:rPr>
        <w:t>Неотъемлемой частью документации о конкурентной закупке является проект договора.</w:t>
      </w:r>
    </w:p>
    <w:p w:rsidR="00C813C3" w:rsidRPr="00E53DA2" w:rsidRDefault="00C813C3" w:rsidP="0021691E">
      <w:pPr>
        <w:autoSpaceDE w:val="0"/>
        <w:autoSpaceDN w:val="0"/>
        <w:adjustRightInd w:val="0"/>
        <w:contextualSpacing/>
        <w:jc w:val="center"/>
        <w:rPr>
          <w:b/>
          <w:color w:val="000000"/>
          <w:sz w:val="24"/>
        </w:rPr>
      </w:pPr>
      <w:bookmarkStart w:id="40" w:name="P185"/>
      <w:bookmarkEnd w:id="40"/>
    </w:p>
    <w:p w:rsidR="002B1CD6" w:rsidRPr="00E53DA2" w:rsidRDefault="002B1CD6" w:rsidP="0021691E">
      <w:pPr>
        <w:autoSpaceDE w:val="0"/>
        <w:autoSpaceDN w:val="0"/>
        <w:adjustRightInd w:val="0"/>
        <w:contextualSpacing/>
        <w:jc w:val="center"/>
        <w:rPr>
          <w:b/>
          <w:color w:val="000000"/>
          <w:sz w:val="24"/>
        </w:rPr>
      </w:pPr>
      <w:r w:rsidRPr="00E53DA2">
        <w:rPr>
          <w:b/>
          <w:color w:val="000000"/>
          <w:sz w:val="24"/>
        </w:rPr>
        <w:t xml:space="preserve">Глава 9. Требования к </w:t>
      </w:r>
      <w:r w:rsidR="007273C1" w:rsidRPr="00E53DA2">
        <w:rPr>
          <w:rFonts w:eastAsia="Calibri"/>
          <w:b/>
          <w:sz w:val="24"/>
        </w:rPr>
        <w:t>содержанию, оформлению и составу</w:t>
      </w:r>
      <w:r w:rsidRPr="00E53DA2">
        <w:rPr>
          <w:b/>
          <w:color w:val="000000"/>
          <w:sz w:val="24"/>
        </w:rPr>
        <w:t xml:space="preserve"> заявки на участие в конкурентной закупке</w:t>
      </w:r>
    </w:p>
    <w:p w:rsidR="002B1CD6" w:rsidRPr="00E53DA2" w:rsidRDefault="00CF40FD" w:rsidP="00C34413">
      <w:pPr>
        <w:pStyle w:val="s1"/>
        <w:shd w:val="clear" w:color="auto" w:fill="FFFFFF"/>
        <w:spacing w:before="0" w:beforeAutospacing="0" w:after="0" w:afterAutospacing="0"/>
        <w:ind w:firstLine="567"/>
        <w:contextualSpacing/>
        <w:jc w:val="both"/>
        <w:rPr>
          <w:color w:val="000000"/>
        </w:rPr>
      </w:pPr>
      <w:r w:rsidRPr="00E53DA2">
        <w:rPr>
          <w:color w:val="000000"/>
        </w:rPr>
        <w:t>71</w:t>
      </w:r>
      <w:r w:rsidR="002B1CD6" w:rsidRPr="00E53DA2">
        <w:rPr>
          <w:color w:val="000000"/>
        </w:rPr>
        <w:t xml:space="preserve">. Участники конкурентной закупки в электронной форме подают заявки на участие в конкурентных закупках в форме электронного документа на электронной площадке. </w:t>
      </w:r>
    </w:p>
    <w:p w:rsidR="002B1CD6" w:rsidRPr="00E53DA2" w:rsidRDefault="002B1CD6" w:rsidP="00C34413">
      <w:pPr>
        <w:pStyle w:val="s1"/>
        <w:shd w:val="clear" w:color="auto" w:fill="FFFFFF"/>
        <w:spacing w:before="0" w:beforeAutospacing="0" w:after="0" w:afterAutospacing="0"/>
        <w:ind w:firstLine="567"/>
        <w:contextualSpacing/>
        <w:jc w:val="both"/>
        <w:rPr>
          <w:color w:val="000000"/>
        </w:rPr>
      </w:pPr>
      <w:r w:rsidRPr="00E53DA2">
        <w:rPr>
          <w:color w:val="000000"/>
        </w:rPr>
        <w:t xml:space="preserve">Участники конкурентной закупки </w:t>
      </w:r>
      <w:r w:rsidR="0039382C" w:rsidRPr="00E53DA2">
        <w:rPr>
          <w:color w:val="000000"/>
        </w:rPr>
        <w:t xml:space="preserve">не в электронной </w:t>
      </w:r>
      <w:r w:rsidRPr="00E53DA2">
        <w:rPr>
          <w:color w:val="000000"/>
        </w:rPr>
        <w:t>форме подают заявки на участие в конкурентных закупках в письменной форме.</w:t>
      </w:r>
    </w:p>
    <w:p w:rsidR="00694A70" w:rsidRPr="00E53DA2" w:rsidRDefault="003F00BB" w:rsidP="00C34413">
      <w:pPr>
        <w:pStyle w:val="s1"/>
        <w:shd w:val="clear" w:color="auto" w:fill="FFFFFF"/>
        <w:spacing w:before="0" w:beforeAutospacing="0" w:after="0" w:afterAutospacing="0"/>
        <w:ind w:firstLine="567"/>
        <w:contextualSpacing/>
        <w:jc w:val="both"/>
        <w:rPr>
          <w:rFonts w:eastAsia="Calibri"/>
          <w:bCs/>
        </w:rPr>
      </w:pPr>
      <w:r w:rsidRPr="00E53DA2">
        <w:rPr>
          <w:rFonts w:eastAsia="Calibri"/>
          <w:bCs/>
        </w:rPr>
        <w:t>Документация о конкурентной закупке должна содержать требования к оформлению заявки. Форма заявки на участие в запросе котировок в электронной форме устанавливается в извещении о проведении запроса котировок в соответствии с настоящим положением.</w:t>
      </w:r>
    </w:p>
    <w:p w:rsidR="00694A70" w:rsidRPr="00E53DA2" w:rsidRDefault="00694A70" w:rsidP="00C34413">
      <w:pPr>
        <w:pStyle w:val="s1"/>
        <w:shd w:val="clear" w:color="auto" w:fill="FFFFFF"/>
        <w:spacing w:before="0" w:beforeAutospacing="0" w:after="0" w:afterAutospacing="0"/>
        <w:ind w:firstLine="567"/>
        <w:contextualSpacing/>
        <w:jc w:val="both"/>
      </w:pPr>
      <w:r w:rsidRPr="00E53DA2">
        <w:rPr>
          <w:color w:val="000000"/>
        </w:rPr>
        <w:t xml:space="preserve">72. Заявка на участие в конкурентной закупке должна содержать следующую информацию </w:t>
      </w:r>
      <w:r w:rsidRPr="00E53DA2">
        <w:t>(включая сведения, направляемые электронными площадками заказчику в качестве документов, полученных от участника при аккредитации для закупок в электронной форме):</w:t>
      </w:r>
    </w:p>
    <w:p w:rsidR="00694A70" w:rsidRPr="00E53DA2" w:rsidRDefault="00694A70" w:rsidP="00C34413">
      <w:pPr>
        <w:pStyle w:val="s1"/>
        <w:shd w:val="clear" w:color="auto" w:fill="FFFFFF"/>
        <w:spacing w:before="0" w:beforeAutospacing="0" w:after="0" w:afterAutospacing="0"/>
        <w:ind w:firstLine="567"/>
        <w:contextualSpacing/>
        <w:jc w:val="both"/>
        <w:rPr>
          <w:color w:val="000000"/>
        </w:rPr>
      </w:pPr>
      <w:r w:rsidRPr="00E53DA2">
        <w:rPr>
          <w:color w:val="000000"/>
        </w:rPr>
        <w:t>1) информацию и документы об участнике закупки:</w:t>
      </w:r>
    </w:p>
    <w:p w:rsidR="00694A70" w:rsidRPr="00E53DA2" w:rsidRDefault="00694A70" w:rsidP="00C34413">
      <w:pPr>
        <w:autoSpaceDE w:val="0"/>
        <w:autoSpaceDN w:val="0"/>
        <w:adjustRightInd w:val="0"/>
        <w:ind w:firstLine="567"/>
        <w:contextualSpacing/>
        <w:jc w:val="both"/>
        <w:rPr>
          <w:color w:val="000000"/>
          <w:sz w:val="24"/>
        </w:rPr>
      </w:pPr>
      <w:r w:rsidRPr="00E53DA2">
        <w:rPr>
          <w:color w:val="000000"/>
          <w:sz w:val="24"/>
        </w:rPr>
        <w:t xml:space="preserve">- наименование, фирменное наименование (при наличии), место нахождения (для юридического лица), почтовый адрес участника закупки, фамилия, имя, отчество (при </w:t>
      </w:r>
      <w:r w:rsidRPr="00E53DA2">
        <w:rPr>
          <w:color w:val="000000"/>
          <w:sz w:val="24"/>
        </w:rPr>
        <w:lastRenderedPageBreak/>
        <w:t>наличии), паспортные данные, место жительства (для физического лица),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rsidR="00834B39" w:rsidRPr="00E53DA2" w:rsidRDefault="00694A70" w:rsidP="00C34413">
      <w:pPr>
        <w:pStyle w:val="s1"/>
        <w:shd w:val="clear" w:color="auto" w:fill="FFFFFF"/>
        <w:spacing w:before="0" w:beforeAutospacing="0" w:after="0" w:afterAutospacing="0"/>
        <w:ind w:firstLine="567"/>
        <w:contextualSpacing/>
        <w:jc w:val="both"/>
        <w:rPr>
          <w:color w:val="000000"/>
        </w:rPr>
      </w:pPr>
      <w:r w:rsidRPr="00E53DA2">
        <w:rPr>
          <w:color w:val="000000"/>
        </w:rPr>
        <w:t>- </w:t>
      </w:r>
      <w:r w:rsidR="00834B39" w:rsidRPr="00E53DA2">
        <w:rPr>
          <w:rFonts w:eastAsia="Calibri"/>
        </w:rPr>
        <w:t xml:space="preserve">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не ранее чем за 6 месяцев до даты размещения в единой информационной системе извещения о проведении закупки, надлежащим образом заверенный перевод (копия такого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в соответствии с Федеральным </w:t>
      </w:r>
      <w:hyperlink r:id="rId43" w:history="1">
        <w:r w:rsidR="00834B39" w:rsidRPr="00E53DA2">
          <w:rPr>
            <w:rFonts w:eastAsia="Calibri"/>
            <w:color w:val="0000FF"/>
          </w:rPr>
          <w:t>законом</w:t>
        </w:r>
      </w:hyperlink>
      <w:r w:rsidR="00834B39" w:rsidRPr="00E53DA2">
        <w:rPr>
          <w:rFonts w:eastAsia="Calibri"/>
        </w:rPr>
        <w:t xml:space="preserve"> от 27 июля 2010 года N 210-ФЗ "Об организации предоставления государственных и муниципальных услуг" и Федеральным </w:t>
      </w:r>
      <w:hyperlink r:id="rId44" w:history="1">
        <w:r w:rsidR="00834B39" w:rsidRPr="00E53DA2">
          <w:rPr>
            <w:rFonts w:eastAsia="Calibri"/>
            <w:color w:val="0000FF"/>
          </w:rPr>
          <w:t>законом</w:t>
        </w:r>
      </w:hyperlink>
      <w:r w:rsidR="00834B39" w:rsidRPr="00E53DA2">
        <w:rPr>
          <w:rFonts w:eastAsia="Calibri"/>
        </w:rPr>
        <w:t xml:space="preserve"> от 6 апреля 2011 года N 63-ФЗ "Об электронной подписи" участник закупки вправе представить выписку или копию выписки из ЕГРЮЛ/ЕГРИП, полученную с помощью интернет-сервиса Федеральной налоговой службы Российской Федерации (далее - ФНС) "Предоставление сведений из ЕГРЮЛ/ЕГРИП в электронном виде", размещенного на сайте ФНС в информационно-телекоммуникационной сети "Интернет" по адресу </w:t>
      </w:r>
      <w:hyperlink r:id="rId45" w:history="1">
        <w:r w:rsidR="00834B39" w:rsidRPr="00E53DA2">
          <w:rPr>
            <w:rStyle w:val="a9"/>
            <w:rFonts w:eastAsia="Calibri"/>
          </w:rPr>
          <w:t>https://egrul.nalog.ru/index.html</w:t>
        </w:r>
      </w:hyperlink>
      <w:r w:rsidR="00834B39" w:rsidRPr="00E53DA2">
        <w:rPr>
          <w:rFonts w:eastAsia="Calibri"/>
        </w:rPr>
        <w:t>;</w:t>
      </w:r>
    </w:p>
    <w:p w:rsidR="00694A70" w:rsidRPr="00E53DA2" w:rsidRDefault="00694A70" w:rsidP="00C34413">
      <w:pPr>
        <w:pStyle w:val="s1"/>
        <w:shd w:val="clear" w:color="auto" w:fill="FFFFFF"/>
        <w:spacing w:before="0" w:beforeAutospacing="0" w:after="0" w:afterAutospacing="0"/>
        <w:ind w:firstLine="567"/>
        <w:contextualSpacing/>
        <w:jc w:val="both"/>
        <w:rPr>
          <w:color w:val="000000"/>
        </w:rPr>
      </w:pPr>
      <w:r w:rsidRPr="00E53DA2">
        <w:rPr>
          <w:color w:val="000000"/>
        </w:rPr>
        <w:t>- </w:t>
      </w:r>
      <w:r w:rsidR="0092282D" w:rsidRPr="00E53DA2">
        <w:rPr>
          <w:rFonts w:eastAsia="Calibri"/>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в случае, если закупка проводится в электронной форме, участник вправе представить копию доверенности на осуществление действий от имени участника закупки</w:t>
      </w:r>
      <w:r w:rsidRPr="00E53DA2">
        <w:rPr>
          <w:color w:val="000000"/>
        </w:rPr>
        <w:t>;</w:t>
      </w:r>
    </w:p>
    <w:p w:rsidR="00662954" w:rsidRPr="00E53DA2" w:rsidRDefault="00694A70" w:rsidP="00C34413">
      <w:pPr>
        <w:pStyle w:val="s1"/>
        <w:shd w:val="clear" w:color="auto" w:fill="FFFFFF"/>
        <w:spacing w:before="0" w:beforeAutospacing="0" w:after="0" w:afterAutospacing="0"/>
        <w:ind w:firstLine="567"/>
        <w:contextualSpacing/>
        <w:jc w:val="both"/>
        <w:rPr>
          <w:color w:val="000000"/>
        </w:rPr>
      </w:pPr>
      <w:r w:rsidRPr="00E53DA2">
        <w:rPr>
          <w:color w:val="000000"/>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в соответствии с подпунктами 2-8 пункта 51 настоящего положения (указанная декларация может представляться с использованием программно-аппаратных средств электронной площадки при наличии такого функционала);</w:t>
      </w:r>
    </w:p>
    <w:p w:rsidR="00662954" w:rsidRPr="00E53DA2" w:rsidRDefault="00662954" w:rsidP="00C34413">
      <w:pPr>
        <w:pStyle w:val="s1"/>
        <w:shd w:val="clear" w:color="auto" w:fill="FFFFFF"/>
        <w:spacing w:before="0" w:beforeAutospacing="0" w:after="0" w:afterAutospacing="0"/>
        <w:ind w:firstLine="567"/>
        <w:contextualSpacing/>
        <w:jc w:val="both"/>
        <w:rPr>
          <w:rFonts w:eastAsia="Calibri"/>
        </w:rPr>
      </w:pPr>
      <w:r w:rsidRPr="00E53DA2">
        <w:rPr>
          <w:rFonts w:eastAsia="Calibri"/>
        </w:rPr>
        <w:t>- копии учредительных документов участника закупки - юридического лица;</w:t>
      </w:r>
    </w:p>
    <w:p w:rsidR="00662954" w:rsidRPr="00E53DA2" w:rsidRDefault="00662954" w:rsidP="00C34413">
      <w:pPr>
        <w:pStyle w:val="s1"/>
        <w:shd w:val="clear" w:color="auto" w:fill="FFFFFF"/>
        <w:spacing w:before="0" w:beforeAutospacing="0" w:after="0" w:afterAutospacing="0"/>
        <w:ind w:firstLine="567"/>
        <w:contextualSpacing/>
        <w:jc w:val="both"/>
        <w:rPr>
          <w:rFonts w:eastAsia="Calibri"/>
        </w:rPr>
      </w:pPr>
      <w:r w:rsidRPr="00E53DA2">
        <w:rPr>
          <w:rFonts w:eastAsia="Calibri"/>
        </w:rPr>
        <w:t>- копия документа (всех страниц), удостоверяющего личность участника закупки - физического лица, в том числе индивидуального предпринимателя, в соответствии с законодательством Российской Федерации;</w:t>
      </w:r>
    </w:p>
    <w:p w:rsidR="00662954" w:rsidRPr="00E53DA2" w:rsidRDefault="00662954" w:rsidP="00C34413">
      <w:pPr>
        <w:pStyle w:val="s1"/>
        <w:shd w:val="clear" w:color="auto" w:fill="FFFFFF"/>
        <w:spacing w:before="0" w:beforeAutospacing="0" w:after="0" w:afterAutospacing="0"/>
        <w:ind w:firstLine="567"/>
        <w:contextualSpacing/>
        <w:jc w:val="both"/>
        <w:rPr>
          <w:rFonts w:eastAsia="Calibri"/>
        </w:rPr>
      </w:pPr>
      <w:r w:rsidRPr="00E53DA2">
        <w:rPr>
          <w:rFonts w:eastAsia="Calibri"/>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Pr="00E53DA2">
        <w:rPr>
          <w:rFonts w:eastAsia="Calibri"/>
        </w:rPr>
        <w:lastRenderedPageBreak/>
        <w:t>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rsidR="00694A70" w:rsidRPr="00E53DA2" w:rsidRDefault="00694A70" w:rsidP="00C34413">
      <w:pPr>
        <w:pStyle w:val="s1"/>
        <w:shd w:val="clear" w:color="auto" w:fill="FFFFFF"/>
        <w:spacing w:before="0" w:beforeAutospacing="0" w:after="0" w:afterAutospacing="0"/>
        <w:ind w:firstLine="567"/>
        <w:contextualSpacing/>
        <w:jc w:val="both"/>
        <w:rPr>
          <w:color w:val="000000"/>
        </w:rPr>
      </w:pPr>
      <w:r w:rsidRPr="00E53DA2">
        <w:rPr>
          <w:color w:val="000000"/>
        </w:rPr>
        <w:t>2) в случаях, предусмотренных документацией о конкурентной закупке,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694A70" w:rsidRPr="00E53DA2" w:rsidRDefault="00D80DDB" w:rsidP="00C34413">
      <w:pPr>
        <w:pStyle w:val="s1"/>
        <w:shd w:val="clear" w:color="auto" w:fill="FFFFFF"/>
        <w:spacing w:before="0" w:beforeAutospacing="0" w:after="0" w:afterAutospacing="0"/>
        <w:ind w:firstLine="567"/>
        <w:contextualSpacing/>
        <w:jc w:val="both"/>
      </w:pPr>
      <w:r w:rsidRPr="00E53DA2">
        <w:t>3</w:t>
      </w:r>
      <w:r w:rsidR="00694A70" w:rsidRPr="00E53DA2">
        <w:t>) в случаях, предусмотренных документацией о конкурентной закупке, – документы, подтверждающие внесение обеспечения заявки на участие в конкурентной закупке;</w:t>
      </w:r>
    </w:p>
    <w:p w:rsidR="00694A70" w:rsidRPr="00E53DA2" w:rsidRDefault="00D80DDB" w:rsidP="00C34413">
      <w:pPr>
        <w:autoSpaceDE w:val="0"/>
        <w:autoSpaceDN w:val="0"/>
        <w:adjustRightInd w:val="0"/>
        <w:ind w:firstLine="567"/>
        <w:contextualSpacing/>
        <w:jc w:val="both"/>
        <w:rPr>
          <w:color w:val="000000"/>
          <w:sz w:val="24"/>
        </w:rPr>
      </w:pPr>
      <w:r w:rsidRPr="00E53DA2">
        <w:rPr>
          <w:color w:val="000000"/>
          <w:sz w:val="24"/>
        </w:rPr>
        <w:t>4</w:t>
      </w:r>
      <w:r w:rsidR="00694A70" w:rsidRPr="00E53DA2">
        <w:rPr>
          <w:color w:val="000000"/>
          <w:sz w:val="24"/>
        </w:rPr>
        <w:t>) документы, предусмотренные Постановлением № 1352 (в случае осуществления закупки, участниками которой могут быть только субъекты малого и среднего предпринимательства);</w:t>
      </w:r>
    </w:p>
    <w:p w:rsidR="00694A70" w:rsidRPr="00E53DA2" w:rsidRDefault="00D80DDB" w:rsidP="00C34413">
      <w:pPr>
        <w:widowControl w:val="0"/>
        <w:tabs>
          <w:tab w:val="left" w:pos="851"/>
        </w:tabs>
        <w:autoSpaceDE w:val="0"/>
        <w:autoSpaceDN w:val="0"/>
        <w:adjustRightInd w:val="0"/>
        <w:ind w:firstLine="567"/>
        <w:contextualSpacing/>
        <w:jc w:val="both"/>
        <w:rPr>
          <w:color w:val="000000"/>
          <w:sz w:val="24"/>
        </w:rPr>
      </w:pPr>
      <w:r w:rsidRPr="00E53DA2">
        <w:rPr>
          <w:color w:val="000000"/>
          <w:sz w:val="24"/>
        </w:rPr>
        <w:t>5</w:t>
      </w:r>
      <w:r w:rsidR="00694A70" w:rsidRPr="00E53DA2">
        <w:rPr>
          <w:color w:val="000000"/>
          <w:sz w:val="24"/>
        </w:rPr>
        <w:t>) иные документы и сведения, представление которых предусмотрено настоящим положением и/или документацией о конкурентной закупке.</w:t>
      </w:r>
    </w:p>
    <w:p w:rsidR="002B1CD6" w:rsidRPr="00E53DA2" w:rsidRDefault="009543CC" w:rsidP="00C34413">
      <w:pPr>
        <w:ind w:firstLine="567"/>
        <w:contextualSpacing/>
        <w:jc w:val="both"/>
        <w:rPr>
          <w:color w:val="000000"/>
          <w:sz w:val="24"/>
        </w:rPr>
      </w:pPr>
      <w:r w:rsidRPr="00E53DA2">
        <w:rPr>
          <w:color w:val="000000"/>
          <w:sz w:val="24"/>
        </w:rPr>
        <w:t>73</w:t>
      </w:r>
      <w:r w:rsidR="002B1CD6" w:rsidRPr="00E53DA2">
        <w:rPr>
          <w:color w:val="000000"/>
          <w:sz w:val="24"/>
        </w:rPr>
        <w:t>. 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rsidR="002B1CD6" w:rsidRPr="00E53DA2" w:rsidRDefault="009543CC" w:rsidP="00C34413">
      <w:pPr>
        <w:widowControl w:val="0"/>
        <w:tabs>
          <w:tab w:val="left" w:pos="851"/>
        </w:tabs>
        <w:autoSpaceDE w:val="0"/>
        <w:autoSpaceDN w:val="0"/>
        <w:adjustRightInd w:val="0"/>
        <w:ind w:firstLine="567"/>
        <w:contextualSpacing/>
        <w:jc w:val="both"/>
        <w:rPr>
          <w:color w:val="000000"/>
          <w:sz w:val="24"/>
        </w:rPr>
      </w:pPr>
      <w:r w:rsidRPr="00E53DA2">
        <w:rPr>
          <w:color w:val="000000"/>
          <w:sz w:val="24"/>
        </w:rPr>
        <w:t>74</w:t>
      </w:r>
      <w:r w:rsidR="002B1CD6" w:rsidRPr="00E53DA2">
        <w:rPr>
          <w:color w:val="000000"/>
          <w:sz w:val="24"/>
        </w:rPr>
        <w:t>. 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p w:rsidR="00353989" w:rsidRPr="00E53DA2" w:rsidRDefault="00353989" w:rsidP="0021691E">
      <w:pPr>
        <w:autoSpaceDE w:val="0"/>
        <w:autoSpaceDN w:val="0"/>
        <w:adjustRightInd w:val="0"/>
        <w:contextualSpacing/>
        <w:jc w:val="center"/>
        <w:rPr>
          <w:b/>
          <w:color w:val="000000"/>
          <w:sz w:val="24"/>
        </w:rPr>
      </w:pPr>
    </w:p>
    <w:p w:rsidR="002B1CD6" w:rsidRPr="00E53DA2" w:rsidRDefault="002B1CD6" w:rsidP="0021691E">
      <w:pPr>
        <w:autoSpaceDE w:val="0"/>
        <w:autoSpaceDN w:val="0"/>
        <w:adjustRightInd w:val="0"/>
        <w:ind w:firstLine="709"/>
        <w:contextualSpacing/>
        <w:jc w:val="center"/>
        <w:rPr>
          <w:b/>
          <w:color w:val="000000"/>
          <w:sz w:val="24"/>
        </w:rPr>
      </w:pPr>
      <w:r w:rsidRPr="00E53DA2">
        <w:rPr>
          <w:b/>
          <w:color w:val="000000"/>
          <w:sz w:val="24"/>
        </w:rPr>
        <w:t xml:space="preserve">Глава </w:t>
      </w:r>
      <w:r w:rsidR="00E426B9" w:rsidRPr="00E53DA2">
        <w:rPr>
          <w:b/>
          <w:color w:val="000000"/>
          <w:sz w:val="24"/>
        </w:rPr>
        <w:t>10</w:t>
      </w:r>
      <w:r w:rsidRPr="00E53DA2">
        <w:rPr>
          <w:b/>
          <w:color w:val="000000"/>
          <w:sz w:val="24"/>
        </w:rPr>
        <w:t xml:space="preserve">. Обеспечение заявки </w:t>
      </w:r>
    </w:p>
    <w:p w:rsidR="00C34DF5" w:rsidRPr="00E53DA2" w:rsidRDefault="009543CC" w:rsidP="00C34413">
      <w:pPr>
        <w:ind w:firstLine="567"/>
        <w:contextualSpacing/>
        <w:jc w:val="both"/>
        <w:rPr>
          <w:sz w:val="24"/>
        </w:rPr>
      </w:pPr>
      <w:r w:rsidRPr="00E53DA2">
        <w:rPr>
          <w:sz w:val="24"/>
        </w:rPr>
        <w:t>75</w:t>
      </w:r>
      <w:r w:rsidR="000A6A74" w:rsidRPr="00E53DA2">
        <w:rPr>
          <w:sz w:val="24"/>
        </w:rPr>
        <w:t>. </w:t>
      </w:r>
      <w:r w:rsidR="002B1CD6" w:rsidRPr="00E53DA2">
        <w:rPr>
          <w:sz w:val="24"/>
        </w:rPr>
        <w:t xml:space="preserve">Заказчик вправе требовать </w:t>
      </w:r>
      <w:r w:rsidR="00D0288D" w:rsidRPr="00E53DA2">
        <w:rPr>
          <w:sz w:val="24"/>
        </w:rPr>
        <w:t xml:space="preserve">обеспечение </w:t>
      </w:r>
      <w:r w:rsidR="002B1CD6" w:rsidRPr="00E53DA2">
        <w:rPr>
          <w:sz w:val="24"/>
        </w:rPr>
        <w:t>заявок на участие в конкурентных закупках</w:t>
      </w:r>
      <w:r w:rsidR="00383969" w:rsidRPr="00E53DA2">
        <w:rPr>
          <w:sz w:val="24"/>
        </w:rPr>
        <w:t xml:space="preserve"> в случаях, предусмотренных настоящим </w:t>
      </w:r>
      <w:r w:rsidRPr="00E53DA2">
        <w:rPr>
          <w:sz w:val="24"/>
        </w:rPr>
        <w:t>положением</w:t>
      </w:r>
      <w:r w:rsidR="002B1CD6" w:rsidRPr="00E53DA2">
        <w:rPr>
          <w:sz w:val="24"/>
        </w:rPr>
        <w:t xml:space="preserve">. При этом в документации о конкурентной закупке должны быть указаны размер такого обеспечения и иные требования к такому обеспечению, в том числе условия банковской гарантии в случае </w:t>
      </w:r>
      <w:r w:rsidR="00C34DF5" w:rsidRPr="00E53DA2">
        <w:rPr>
          <w:sz w:val="24"/>
        </w:rPr>
        <w:t xml:space="preserve">проведения закупки в соответствии со </w:t>
      </w:r>
      <w:hyperlink r:id="rId46" w:history="1">
        <w:r w:rsidR="00C34DF5" w:rsidRPr="00E53DA2">
          <w:rPr>
            <w:sz w:val="24"/>
          </w:rPr>
          <w:t>статьей 3.4</w:t>
        </w:r>
      </w:hyperlink>
      <w:r w:rsidR="00C34DF5" w:rsidRPr="00E53DA2">
        <w:rPr>
          <w:sz w:val="24"/>
        </w:rPr>
        <w:t xml:space="preserve"> Закона о закупках.</w:t>
      </w:r>
    </w:p>
    <w:p w:rsidR="000A6A74" w:rsidRPr="00E53DA2" w:rsidRDefault="000A6A74" w:rsidP="00C34413">
      <w:pPr>
        <w:autoSpaceDE w:val="0"/>
        <w:autoSpaceDN w:val="0"/>
        <w:adjustRightInd w:val="0"/>
        <w:ind w:firstLine="567"/>
        <w:contextualSpacing/>
        <w:jc w:val="both"/>
        <w:rPr>
          <w:rFonts w:eastAsia="Calibri"/>
          <w:sz w:val="24"/>
        </w:rPr>
      </w:pPr>
      <w:r w:rsidRPr="00E53DA2">
        <w:rPr>
          <w:rFonts w:eastAsia="Calibri"/>
          <w:sz w:val="24"/>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47" w:history="1">
        <w:r w:rsidRPr="00E53DA2">
          <w:rPr>
            <w:rFonts w:eastAsia="Calibri"/>
            <w:sz w:val="24"/>
          </w:rPr>
          <w:t>кодексом</w:t>
        </w:r>
      </w:hyperlink>
      <w:r w:rsidRPr="00E53DA2">
        <w:rPr>
          <w:rFonts w:eastAsia="Calibri"/>
          <w:sz w:val="24"/>
        </w:rPr>
        <w:t xml:space="preserve"> Российской Федерации, за исключением проведения закупки в соответствии со </w:t>
      </w:r>
      <w:hyperlink r:id="rId48" w:history="1">
        <w:r w:rsidRPr="00E53DA2">
          <w:rPr>
            <w:rFonts w:eastAsia="Calibri"/>
            <w:sz w:val="24"/>
          </w:rPr>
          <w:t>статьей 3.4</w:t>
        </w:r>
      </w:hyperlink>
      <w:r w:rsidR="00C34DF5" w:rsidRPr="00E53DA2">
        <w:rPr>
          <w:rFonts w:eastAsia="Calibri"/>
          <w:sz w:val="24"/>
        </w:rPr>
        <w:t>Закона о закупках</w:t>
      </w:r>
      <w:r w:rsidRPr="00E53DA2">
        <w:rPr>
          <w:rFonts w:eastAsia="Calibri"/>
          <w:sz w:val="24"/>
        </w:rPr>
        <w:t>.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0A6A74" w:rsidRPr="00E53DA2" w:rsidRDefault="009543CC" w:rsidP="00C34413">
      <w:pPr>
        <w:autoSpaceDE w:val="0"/>
        <w:autoSpaceDN w:val="0"/>
        <w:adjustRightInd w:val="0"/>
        <w:ind w:firstLine="567"/>
        <w:contextualSpacing/>
        <w:jc w:val="both"/>
        <w:rPr>
          <w:sz w:val="24"/>
        </w:rPr>
      </w:pPr>
      <w:r w:rsidRPr="00E53DA2">
        <w:rPr>
          <w:sz w:val="24"/>
        </w:rPr>
        <w:t>76</w:t>
      </w:r>
      <w:r w:rsidR="000A6A74" w:rsidRPr="00E53DA2">
        <w:rPr>
          <w:sz w:val="24"/>
        </w:rPr>
        <w:t xml:space="preserve">.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настоящим разделом или предоставления банковской гарантии. Выбор способа обеспечения заявки на участие в такой закупке осуществляется участником такой закупки. </w:t>
      </w:r>
    </w:p>
    <w:p w:rsidR="000A6A74" w:rsidRPr="00E53DA2" w:rsidRDefault="009543CC" w:rsidP="00C34413">
      <w:pPr>
        <w:ind w:firstLine="567"/>
        <w:contextualSpacing/>
        <w:jc w:val="both"/>
        <w:rPr>
          <w:sz w:val="24"/>
        </w:rPr>
      </w:pPr>
      <w:r w:rsidRPr="00E53DA2">
        <w:rPr>
          <w:sz w:val="24"/>
        </w:rPr>
        <w:t>77</w:t>
      </w:r>
      <w:r w:rsidR="000A6A74" w:rsidRPr="00E53DA2">
        <w:rPr>
          <w:sz w:val="24"/>
        </w:rPr>
        <w:t xml:space="preserve">.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49" w:history="1">
        <w:r w:rsidR="000A6A74" w:rsidRPr="00E53DA2">
          <w:rPr>
            <w:sz w:val="24"/>
          </w:rPr>
          <w:t>перечень</w:t>
        </w:r>
      </w:hyperlink>
      <w:r w:rsidR="000A6A74" w:rsidRPr="00E53DA2">
        <w:rPr>
          <w:sz w:val="24"/>
        </w:rPr>
        <w:t xml:space="preserve">, </w:t>
      </w:r>
      <w:r w:rsidR="00DB6548" w:rsidRPr="00E53DA2">
        <w:rPr>
          <w:sz w:val="24"/>
        </w:rPr>
        <w:t xml:space="preserve">утвержденныйраспоряжением </w:t>
      </w:r>
      <w:r w:rsidR="000A6A74" w:rsidRPr="00E53DA2">
        <w:rPr>
          <w:sz w:val="24"/>
        </w:rPr>
        <w:lastRenderedPageBreak/>
        <w:t>Правительств</w:t>
      </w:r>
      <w:r w:rsidR="00F81668" w:rsidRPr="00E53DA2">
        <w:rPr>
          <w:sz w:val="24"/>
        </w:rPr>
        <w:t>а</w:t>
      </w:r>
      <w:r w:rsidR="000A6A74" w:rsidRPr="00E53DA2">
        <w:rPr>
          <w:sz w:val="24"/>
        </w:rPr>
        <w:t xml:space="preserve"> Российской Федерации </w:t>
      </w:r>
      <w:r w:rsidR="00DB6548" w:rsidRPr="00E53DA2">
        <w:rPr>
          <w:sz w:val="24"/>
        </w:rPr>
        <w:t>от 13 июля 2018 года № 1451-р</w:t>
      </w:r>
      <w:r w:rsidR="000A6A74" w:rsidRPr="00E53DA2">
        <w:rPr>
          <w:sz w:val="24"/>
        </w:rPr>
        <w:t xml:space="preserve">(далее </w:t>
      </w:r>
      <w:r w:rsidRPr="00E53DA2">
        <w:rPr>
          <w:color w:val="000000"/>
          <w:sz w:val="24"/>
        </w:rPr>
        <w:t>–</w:t>
      </w:r>
      <w:r w:rsidR="000A6A74" w:rsidRPr="00E53DA2">
        <w:rPr>
          <w:sz w:val="24"/>
        </w:rPr>
        <w:t xml:space="preserve"> специальный банковский счет). </w:t>
      </w:r>
    </w:p>
    <w:p w:rsidR="002B1CD6" w:rsidRPr="00E53DA2" w:rsidRDefault="009543CC" w:rsidP="00C34413">
      <w:pPr>
        <w:ind w:firstLine="567"/>
        <w:contextualSpacing/>
        <w:jc w:val="both"/>
        <w:rPr>
          <w:sz w:val="24"/>
        </w:rPr>
      </w:pPr>
      <w:r w:rsidRPr="00E53DA2">
        <w:rPr>
          <w:sz w:val="24"/>
        </w:rPr>
        <w:t>78</w:t>
      </w:r>
      <w:r w:rsidR="002B1CD6" w:rsidRPr="00E53DA2">
        <w:rPr>
          <w:sz w:val="24"/>
        </w:rPr>
        <w:t xml:space="preserve">. Обеспечение заявки на участие в конкурентной закупке представляется одновременно с такой заявкой. Требования, касающиеся обеспечения заявки на участие в конкурентной закупке являются одинаковыми для всех участников закупок. На момент открытия доступа к заявкам денежные средства должны поступить на указанный в извещении документации </w:t>
      </w:r>
      <w:r w:rsidRPr="00E53DA2">
        <w:rPr>
          <w:sz w:val="24"/>
        </w:rPr>
        <w:t xml:space="preserve">специальный банковский </w:t>
      </w:r>
      <w:r w:rsidR="002B1CD6" w:rsidRPr="00E53DA2">
        <w:rPr>
          <w:sz w:val="24"/>
        </w:rPr>
        <w:t>счет.</w:t>
      </w:r>
    </w:p>
    <w:p w:rsidR="002B1CD6" w:rsidRPr="00E53DA2" w:rsidRDefault="009543CC" w:rsidP="00C34413">
      <w:pPr>
        <w:pStyle w:val="ConsPlusNormal"/>
        <w:ind w:firstLine="567"/>
        <w:contextualSpacing/>
        <w:jc w:val="both"/>
        <w:rPr>
          <w:rFonts w:ascii="Times New Roman" w:hAnsi="Times New Roman" w:cs="Times New Roman"/>
          <w:sz w:val="24"/>
          <w:szCs w:val="24"/>
        </w:rPr>
      </w:pPr>
      <w:r w:rsidRPr="00E53DA2">
        <w:rPr>
          <w:rFonts w:ascii="Times New Roman" w:hAnsi="Times New Roman" w:cs="Times New Roman"/>
          <w:sz w:val="24"/>
          <w:szCs w:val="24"/>
        </w:rPr>
        <w:t>79</w:t>
      </w:r>
      <w:r w:rsidR="002B1CD6" w:rsidRPr="00E53DA2">
        <w:rPr>
          <w:rFonts w:ascii="Times New Roman" w:hAnsi="Times New Roman" w:cs="Times New Roman"/>
          <w:sz w:val="24"/>
          <w:szCs w:val="24"/>
        </w:rPr>
        <w:t>. Заказчик не устанавливает в документации о конкурентной закупке требование обеспечения заявок на участие в закупке, если НМЦД не превышает 5</w:t>
      </w:r>
      <w:r w:rsidR="00075EF2" w:rsidRPr="00E53DA2">
        <w:rPr>
          <w:rFonts w:ascii="Times New Roman" w:hAnsi="Times New Roman" w:cs="Times New Roman"/>
          <w:sz w:val="24"/>
          <w:szCs w:val="24"/>
        </w:rPr>
        <w:t> </w:t>
      </w:r>
      <w:r w:rsidR="002B1CD6" w:rsidRPr="00E53DA2">
        <w:rPr>
          <w:rFonts w:ascii="Times New Roman" w:hAnsi="Times New Roman" w:cs="Times New Roman"/>
          <w:sz w:val="24"/>
          <w:szCs w:val="24"/>
        </w:rPr>
        <w:t xml:space="preserve">000000 (пять миллионов) рублей. В случае, если </w:t>
      </w:r>
      <w:r w:rsidR="00991EC7" w:rsidRPr="00E53DA2">
        <w:rPr>
          <w:rFonts w:ascii="Times New Roman" w:hAnsi="Times New Roman" w:cs="Times New Roman"/>
          <w:sz w:val="24"/>
          <w:szCs w:val="24"/>
        </w:rPr>
        <w:t xml:space="preserve">начальная максимальная цена договора </w:t>
      </w:r>
      <w:r w:rsidR="002B1CD6" w:rsidRPr="00E53DA2">
        <w:rPr>
          <w:rFonts w:ascii="Times New Roman" w:hAnsi="Times New Roman" w:cs="Times New Roman"/>
          <w:sz w:val="24"/>
          <w:szCs w:val="24"/>
        </w:rPr>
        <w:t>превышает 5</w:t>
      </w:r>
      <w:r w:rsidR="007F461B" w:rsidRPr="00E53DA2">
        <w:rPr>
          <w:rFonts w:ascii="Times New Roman" w:hAnsi="Times New Roman" w:cs="Times New Roman"/>
          <w:sz w:val="24"/>
          <w:szCs w:val="24"/>
        </w:rPr>
        <w:t> </w:t>
      </w:r>
      <w:r w:rsidR="002B1CD6" w:rsidRPr="00E53DA2">
        <w:rPr>
          <w:rFonts w:ascii="Times New Roman" w:hAnsi="Times New Roman" w:cs="Times New Roman"/>
          <w:sz w:val="24"/>
          <w:szCs w:val="24"/>
        </w:rPr>
        <w:t>000000 (пять миллионов) рублей, заказчик вправе установить в извещении, документации о закупке требование к обеспечению заявок на участие в закупке в размере не более 5</w:t>
      </w:r>
      <w:r w:rsidR="00991EC7" w:rsidRPr="00E53DA2">
        <w:rPr>
          <w:rFonts w:ascii="Times New Roman" w:hAnsi="Times New Roman" w:cs="Times New Roman"/>
          <w:sz w:val="24"/>
          <w:szCs w:val="24"/>
        </w:rPr>
        <w:t>%</w:t>
      </w:r>
      <w:r w:rsidR="00DB6548" w:rsidRPr="00E53DA2">
        <w:rPr>
          <w:rFonts w:ascii="Times New Roman" w:hAnsi="Times New Roman" w:cs="Times New Roman"/>
          <w:sz w:val="24"/>
          <w:szCs w:val="24"/>
        </w:rPr>
        <w:t>НМЦД</w:t>
      </w:r>
      <w:r w:rsidR="002B1CD6" w:rsidRPr="00E53DA2">
        <w:rPr>
          <w:rFonts w:ascii="Times New Roman" w:hAnsi="Times New Roman" w:cs="Times New Roman"/>
          <w:sz w:val="24"/>
          <w:szCs w:val="24"/>
        </w:rPr>
        <w:t xml:space="preserve">. </w:t>
      </w:r>
    </w:p>
    <w:p w:rsidR="002B1CD6" w:rsidRPr="00E53DA2" w:rsidRDefault="00991EC7" w:rsidP="00C34413">
      <w:pPr>
        <w:ind w:firstLine="567"/>
        <w:contextualSpacing/>
        <w:jc w:val="both"/>
        <w:rPr>
          <w:sz w:val="24"/>
        </w:rPr>
      </w:pPr>
      <w:r w:rsidRPr="00E53DA2">
        <w:rPr>
          <w:sz w:val="24"/>
        </w:rPr>
        <w:t>80</w:t>
      </w:r>
      <w:r w:rsidR="002B1CD6" w:rsidRPr="00E53DA2">
        <w:rPr>
          <w:sz w:val="24"/>
        </w:rPr>
        <w:t>. В случае, если установлено требование обеспечения заявки на участие в конкурентной закупке, заказчик возвращает денежные средства, внесенные в качестве обеспечения заявок на участие в конкурентной закупке в течение 5 рабочих дней со дня:</w:t>
      </w:r>
    </w:p>
    <w:p w:rsidR="002B1CD6" w:rsidRPr="00E53DA2" w:rsidRDefault="00991EC7" w:rsidP="00C34413">
      <w:pPr>
        <w:ind w:firstLine="567"/>
        <w:contextualSpacing/>
        <w:jc w:val="both"/>
        <w:rPr>
          <w:sz w:val="24"/>
        </w:rPr>
      </w:pPr>
      <w:r w:rsidRPr="00E53DA2">
        <w:rPr>
          <w:sz w:val="24"/>
        </w:rPr>
        <w:t xml:space="preserve">1) </w:t>
      </w:r>
      <w:r w:rsidR="002B1CD6" w:rsidRPr="00E53DA2">
        <w:rPr>
          <w:sz w:val="24"/>
        </w:rPr>
        <w:t xml:space="preserve">принятия заказчиком решения об отказе от проведения процедуры закупки </w:t>
      </w:r>
      <w:r w:rsidRPr="00E53DA2">
        <w:rPr>
          <w:color w:val="000000"/>
          <w:sz w:val="24"/>
        </w:rPr>
        <w:t>–</w:t>
      </w:r>
      <w:r w:rsidR="002B1CD6" w:rsidRPr="00E53DA2">
        <w:rPr>
          <w:sz w:val="24"/>
        </w:rPr>
        <w:t xml:space="preserve"> участнику, подавшему заявку на участие в процедуре закупки;</w:t>
      </w:r>
    </w:p>
    <w:p w:rsidR="002B1CD6" w:rsidRPr="00E53DA2" w:rsidRDefault="00991EC7" w:rsidP="00C34413">
      <w:pPr>
        <w:ind w:firstLine="567"/>
        <w:contextualSpacing/>
        <w:jc w:val="both"/>
        <w:rPr>
          <w:sz w:val="24"/>
        </w:rPr>
      </w:pPr>
      <w:r w:rsidRPr="00E53DA2">
        <w:rPr>
          <w:sz w:val="24"/>
        </w:rPr>
        <w:t xml:space="preserve">2) </w:t>
      </w:r>
      <w:r w:rsidR="002B1CD6" w:rsidRPr="00E53DA2">
        <w:rPr>
          <w:sz w:val="24"/>
        </w:rPr>
        <w:t xml:space="preserve">поступления заказчику уведомления об отзыве заявки на участие в закупке </w:t>
      </w:r>
      <w:r w:rsidRPr="00E53DA2">
        <w:rPr>
          <w:color w:val="000000"/>
          <w:sz w:val="24"/>
        </w:rPr>
        <w:t>–</w:t>
      </w:r>
      <w:r w:rsidR="002B1CD6" w:rsidRPr="00E53DA2">
        <w:rPr>
          <w:sz w:val="24"/>
        </w:rPr>
        <w:t xml:space="preserve"> участнику, отозвавшему заявку на участие в закупке;</w:t>
      </w:r>
    </w:p>
    <w:p w:rsidR="002B1CD6" w:rsidRPr="00E53DA2" w:rsidRDefault="00991EC7" w:rsidP="00C34413">
      <w:pPr>
        <w:ind w:firstLine="567"/>
        <w:contextualSpacing/>
        <w:jc w:val="both"/>
        <w:rPr>
          <w:sz w:val="24"/>
        </w:rPr>
      </w:pPr>
      <w:r w:rsidRPr="00E53DA2">
        <w:rPr>
          <w:sz w:val="24"/>
        </w:rPr>
        <w:t xml:space="preserve">3) </w:t>
      </w:r>
      <w:r w:rsidR="002B1CD6" w:rsidRPr="00E53DA2">
        <w:rPr>
          <w:sz w:val="24"/>
        </w:rPr>
        <w:t xml:space="preserve">подписания протокола </w:t>
      </w:r>
      <w:r w:rsidR="00540E06" w:rsidRPr="00E53DA2">
        <w:rPr>
          <w:sz w:val="24"/>
        </w:rPr>
        <w:t>рассмотрения</w:t>
      </w:r>
      <w:r w:rsidR="002B1CD6" w:rsidRPr="00E53DA2">
        <w:rPr>
          <w:sz w:val="24"/>
        </w:rPr>
        <w:t xml:space="preserve"> заявок на участие в закупке</w:t>
      </w:r>
      <w:r w:rsidR="00AF5BE5" w:rsidRPr="00E53DA2">
        <w:rPr>
          <w:sz w:val="24"/>
        </w:rPr>
        <w:t>, итогового протокола</w:t>
      </w:r>
      <w:r w:rsidRPr="00E53DA2">
        <w:rPr>
          <w:color w:val="000000"/>
          <w:sz w:val="24"/>
        </w:rPr>
        <w:t>–</w:t>
      </w:r>
      <w:r w:rsidR="002B1CD6" w:rsidRPr="00E53DA2">
        <w:rPr>
          <w:sz w:val="24"/>
        </w:rPr>
        <w:t xml:space="preserve"> участнику, подавшему заявку на участие и не допущенному к участию в закупке;</w:t>
      </w:r>
    </w:p>
    <w:p w:rsidR="002B1CD6" w:rsidRPr="00E53DA2" w:rsidRDefault="00991EC7" w:rsidP="00C34413">
      <w:pPr>
        <w:ind w:firstLine="567"/>
        <w:contextualSpacing/>
        <w:jc w:val="both"/>
        <w:rPr>
          <w:sz w:val="24"/>
        </w:rPr>
      </w:pPr>
      <w:r w:rsidRPr="00E53DA2">
        <w:rPr>
          <w:sz w:val="24"/>
        </w:rPr>
        <w:t xml:space="preserve">4) </w:t>
      </w:r>
      <w:r w:rsidR="002B1CD6" w:rsidRPr="00E53DA2">
        <w:rPr>
          <w:sz w:val="24"/>
        </w:rPr>
        <w:t>подписания протокола оценки и сопоставления заявок на участие в закупке</w:t>
      </w:r>
      <w:r w:rsidR="00AF5BE5" w:rsidRPr="00E53DA2">
        <w:rPr>
          <w:sz w:val="24"/>
        </w:rPr>
        <w:t xml:space="preserve">,итогового протокола </w:t>
      </w:r>
      <w:r w:rsidRPr="00E53DA2">
        <w:rPr>
          <w:color w:val="000000"/>
          <w:sz w:val="24"/>
        </w:rPr>
        <w:t>–</w:t>
      </w:r>
      <w:r w:rsidR="002B1CD6" w:rsidRPr="00E53DA2">
        <w:rPr>
          <w:sz w:val="24"/>
        </w:rPr>
        <w:t xml:space="preserve"> участникам процедуры закупки, которые участвовали, но не стали победителями, кроме участника, сделавшего предложение, следующее за предложением победителя процедуры закупки, заявке которого был присвоен второй номер;</w:t>
      </w:r>
    </w:p>
    <w:p w:rsidR="002B1CD6" w:rsidRPr="00E53DA2" w:rsidRDefault="00991EC7" w:rsidP="00C34413">
      <w:pPr>
        <w:ind w:firstLine="567"/>
        <w:contextualSpacing/>
        <w:jc w:val="both"/>
        <w:rPr>
          <w:sz w:val="24"/>
        </w:rPr>
      </w:pPr>
      <w:r w:rsidRPr="00E53DA2">
        <w:rPr>
          <w:sz w:val="24"/>
        </w:rPr>
        <w:t xml:space="preserve">5) </w:t>
      </w:r>
      <w:r w:rsidR="002B1CD6" w:rsidRPr="00E53DA2">
        <w:rPr>
          <w:sz w:val="24"/>
        </w:rPr>
        <w:t xml:space="preserve">заключения договора </w:t>
      </w:r>
      <w:r w:rsidRPr="00E53DA2">
        <w:rPr>
          <w:color w:val="000000"/>
          <w:sz w:val="24"/>
        </w:rPr>
        <w:t>–</w:t>
      </w:r>
      <w:r w:rsidR="002B1CD6" w:rsidRPr="00E53DA2">
        <w:rPr>
          <w:sz w:val="24"/>
        </w:rPr>
        <w:t xml:space="preserve"> победителю процедуры закупки или единственному участнику;</w:t>
      </w:r>
    </w:p>
    <w:p w:rsidR="002B1CD6" w:rsidRPr="00E53DA2" w:rsidRDefault="00991EC7" w:rsidP="00C34413">
      <w:pPr>
        <w:ind w:firstLine="567"/>
        <w:contextualSpacing/>
        <w:jc w:val="both"/>
        <w:rPr>
          <w:sz w:val="24"/>
        </w:rPr>
      </w:pPr>
      <w:r w:rsidRPr="00E53DA2">
        <w:rPr>
          <w:sz w:val="24"/>
        </w:rPr>
        <w:t xml:space="preserve">6) </w:t>
      </w:r>
      <w:r w:rsidR="002B1CD6" w:rsidRPr="00E53DA2">
        <w:rPr>
          <w:sz w:val="24"/>
        </w:rPr>
        <w:t xml:space="preserve">заключения договора </w:t>
      </w:r>
      <w:r w:rsidRPr="00E53DA2">
        <w:rPr>
          <w:color w:val="000000"/>
          <w:sz w:val="24"/>
        </w:rPr>
        <w:t>–</w:t>
      </w:r>
      <w:r w:rsidR="002B1CD6" w:rsidRPr="00E53DA2">
        <w:rPr>
          <w:sz w:val="24"/>
        </w:rPr>
        <w:t xml:space="preserve"> участнику закупки, заявке на участие которого присвоен второй номер.</w:t>
      </w:r>
    </w:p>
    <w:p w:rsidR="002B1CD6" w:rsidRPr="00E53DA2" w:rsidRDefault="002B1CD6" w:rsidP="0021691E">
      <w:pPr>
        <w:ind w:firstLine="709"/>
        <w:contextualSpacing/>
        <w:jc w:val="both"/>
        <w:rPr>
          <w:sz w:val="24"/>
        </w:rPr>
      </w:pPr>
    </w:p>
    <w:p w:rsidR="00E426B9" w:rsidRPr="00E53DA2" w:rsidRDefault="00E426B9" w:rsidP="0021691E">
      <w:pPr>
        <w:autoSpaceDE w:val="0"/>
        <w:autoSpaceDN w:val="0"/>
        <w:adjustRightInd w:val="0"/>
        <w:ind w:firstLine="709"/>
        <w:contextualSpacing/>
        <w:jc w:val="center"/>
        <w:rPr>
          <w:b/>
          <w:color w:val="000000"/>
          <w:sz w:val="24"/>
        </w:rPr>
      </w:pPr>
      <w:r w:rsidRPr="00E53DA2">
        <w:rPr>
          <w:b/>
          <w:color w:val="000000"/>
          <w:sz w:val="24"/>
        </w:rPr>
        <w:t>Глава 11. Обеспечение исполнения договора</w:t>
      </w:r>
    </w:p>
    <w:p w:rsidR="00283CBA" w:rsidRPr="00E53DA2" w:rsidRDefault="00991EC7" w:rsidP="00C34413">
      <w:pPr>
        <w:autoSpaceDE w:val="0"/>
        <w:autoSpaceDN w:val="0"/>
        <w:adjustRightInd w:val="0"/>
        <w:ind w:firstLine="567"/>
        <w:contextualSpacing/>
        <w:jc w:val="both"/>
        <w:rPr>
          <w:sz w:val="24"/>
        </w:rPr>
      </w:pPr>
      <w:r w:rsidRPr="00E53DA2">
        <w:rPr>
          <w:bCs/>
          <w:sz w:val="24"/>
        </w:rPr>
        <w:t>81</w:t>
      </w:r>
      <w:r w:rsidR="002B1CD6" w:rsidRPr="00E53DA2">
        <w:rPr>
          <w:bCs/>
          <w:sz w:val="24"/>
        </w:rPr>
        <w:t>. </w:t>
      </w:r>
      <w:r w:rsidR="00283CBA" w:rsidRPr="00E53DA2">
        <w:rPr>
          <w:sz w:val="24"/>
        </w:rPr>
        <w:t xml:space="preserve">Заказчик вправе установить требование об обеспечении исполнения договора, заключаемого по итогам </w:t>
      </w:r>
      <w:r w:rsidR="00283CBA" w:rsidRPr="00E53DA2">
        <w:rPr>
          <w:spacing w:val="-2"/>
          <w:sz w:val="24"/>
        </w:rPr>
        <w:t>конкурентной</w:t>
      </w:r>
      <w:r w:rsidR="00283CBA" w:rsidRPr="00E53DA2">
        <w:rPr>
          <w:sz w:val="24"/>
        </w:rPr>
        <w:t xml:space="preserve"> закупки. Такое требование в равной мере распространяется на всех участников соответствующей закупки </w:t>
      </w:r>
      <w:r w:rsidR="00283CBA" w:rsidRPr="00E53DA2">
        <w:rPr>
          <w:spacing w:val="-2"/>
          <w:sz w:val="24"/>
        </w:rPr>
        <w:t>(и по подпункту 6 пункта 333 настоящего положения)</w:t>
      </w:r>
      <w:r w:rsidR="00283CBA" w:rsidRPr="00E53DA2">
        <w:rPr>
          <w:sz w:val="24"/>
        </w:rPr>
        <w:t xml:space="preserve"> и указывается в документации о закупке.</w:t>
      </w:r>
    </w:p>
    <w:p w:rsidR="00283CBA" w:rsidRPr="00E53DA2" w:rsidRDefault="00283CBA" w:rsidP="00C34413">
      <w:pPr>
        <w:autoSpaceDE w:val="0"/>
        <w:autoSpaceDN w:val="0"/>
        <w:adjustRightInd w:val="0"/>
        <w:ind w:firstLine="567"/>
        <w:contextualSpacing/>
        <w:jc w:val="both"/>
        <w:rPr>
          <w:sz w:val="24"/>
        </w:rPr>
      </w:pPr>
      <w:r w:rsidRPr="00E53DA2">
        <w:rPr>
          <w:sz w:val="24"/>
        </w:rPr>
        <w:t xml:space="preserve">Заказчик вправе установить требование об обеспечении исполнения договора, заключаемого с единственным поставщиком (подрядчиком, исполнителем). </w:t>
      </w:r>
    </w:p>
    <w:p w:rsidR="002B1CD6" w:rsidRPr="00E53DA2" w:rsidRDefault="00991EC7" w:rsidP="00C34413">
      <w:pPr>
        <w:autoSpaceDE w:val="0"/>
        <w:autoSpaceDN w:val="0"/>
        <w:adjustRightInd w:val="0"/>
        <w:ind w:firstLine="567"/>
        <w:contextualSpacing/>
        <w:jc w:val="both"/>
        <w:rPr>
          <w:sz w:val="24"/>
        </w:rPr>
      </w:pPr>
      <w:r w:rsidRPr="00E53DA2">
        <w:rPr>
          <w:bCs/>
          <w:sz w:val="24"/>
        </w:rPr>
        <w:t>82</w:t>
      </w:r>
      <w:r w:rsidR="002B1CD6" w:rsidRPr="00E53DA2">
        <w:rPr>
          <w:bCs/>
          <w:sz w:val="24"/>
        </w:rPr>
        <w:t>. </w:t>
      </w:r>
      <w:r w:rsidR="002B1CD6" w:rsidRPr="00E53DA2">
        <w:rPr>
          <w:sz w:val="24"/>
        </w:rPr>
        <w:t>Заказчик в извещении, документации о закупке устанавливает вид обеспечения, его размер, срок и порядок его внесения, реквизиты счета для перечисления денежных средств, срок и порядок возврата обеспечения.</w:t>
      </w:r>
    </w:p>
    <w:p w:rsidR="007850F2" w:rsidRPr="00E53DA2" w:rsidRDefault="00991EC7" w:rsidP="00C34413">
      <w:pPr>
        <w:tabs>
          <w:tab w:val="left" w:pos="709"/>
        </w:tabs>
        <w:ind w:firstLine="567"/>
        <w:contextualSpacing/>
        <w:jc w:val="both"/>
        <w:rPr>
          <w:sz w:val="24"/>
        </w:rPr>
      </w:pPr>
      <w:r w:rsidRPr="00E53DA2">
        <w:rPr>
          <w:sz w:val="24"/>
        </w:rPr>
        <w:t>83</w:t>
      </w:r>
      <w:r w:rsidR="002B1CD6" w:rsidRPr="00E53DA2">
        <w:rPr>
          <w:sz w:val="24"/>
        </w:rPr>
        <w:t>. </w:t>
      </w:r>
      <w:r w:rsidR="007850F2" w:rsidRPr="00E53DA2">
        <w:rPr>
          <w:sz w:val="24"/>
        </w:rPr>
        <w:t xml:space="preserve">Размер обеспечения исполнения договора </w:t>
      </w:r>
      <w:r w:rsidR="007850F2" w:rsidRPr="00E53DA2">
        <w:rPr>
          <w:spacing w:val="-2"/>
          <w:sz w:val="24"/>
        </w:rPr>
        <w:t xml:space="preserve">не может составлять более </w:t>
      </w:r>
      <w:r w:rsidR="00CF3C8A" w:rsidRPr="00E53DA2">
        <w:rPr>
          <w:spacing w:val="-2"/>
          <w:sz w:val="24"/>
        </w:rPr>
        <w:t>30</w:t>
      </w:r>
      <w:r w:rsidR="007850F2" w:rsidRPr="00E53DA2">
        <w:rPr>
          <w:spacing w:val="-2"/>
          <w:sz w:val="24"/>
        </w:rPr>
        <w:t xml:space="preserve"> % от НМЦД</w:t>
      </w:r>
      <w:r w:rsidR="007850F2" w:rsidRPr="00E53DA2">
        <w:rPr>
          <w:sz w:val="24"/>
        </w:rPr>
        <w:t>.</w:t>
      </w:r>
    </w:p>
    <w:p w:rsidR="00025265" w:rsidRPr="00E53DA2" w:rsidRDefault="00991EC7" w:rsidP="00C34413">
      <w:pPr>
        <w:ind w:firstLine="567"/>
        <w:contextualSpacing/>
        <w:jc w:val="both"/>
        <w:rPr>
          <w:sz w:val="24"/>
        </w:rPr>
      </w:pPr>
      <w:r w:rsidRPr="00E53DA2">
        <w:rPr>
          <w:sz w:val="24"/>
          <w:lang w:val="sah-RU"/>
        </w:rPr>
        <w:t>84</w:t>
      </w:r>
      <w:r w:rsidR="002B1CD6" w:rsidRPr="00E53DA2">
        <w:rPr>
          <w:sz w:val="24"/>
          <w:lang w:val="sah-RU"/>
        </w:rPr>
        <w:t>. </w:t>
      </w:r>
      <w:r w:rsidR="00025265" w:rsidRPr="00E53DA2">
        <w:rPr>
          <w:rFonts w:eastAsia="Calibri"/>
          <w:sz w:val="24"/>
        </w:rPr>
        <w:t>Победитель закупки или участник закупки, с которым заключается договор, в течение 5 дней со дня направления ему проекта договора заказчиком должен представить заказчику обеспечение исполнения договора (в случае установления заказчиком обеспечения исполнения договора).</w:t>
      </w:r>
    </w:p>
    <w:p w:rsidR="002B1CD6" w:rsidRPr="00E53DA2" w:rsidRDefault="00991EC7" w:rsidP="00C34413">
      <w:pPr>
        <w:ind w:firstLine="567"/>
        <w:contextualSpacing/>
        <w:jc w:val="both"/>
        <w:rPr>
          <w:b/>
          <w:sz w:val="24"/>
          <w:lang w:val="sah-RU"/>
        </w:rPr>
      </w:pPr>
      <w:r w:rsidRPr="00E53DA2">
        <w:rPr>
          <w:sz w:val="24"/>
          <w:lang w:val="sah-RU"/>
        </w:rPr>
        <w:t>85</w:t>
      </w:r>
      <w:r w:rsidR="002B1CD6" w:rsidRPr="00E53DA2">
        <w:rPr>
          <w:sz w:val="24"/>
          <w:lang w:val="sah-RU"/>
        </w:rPr>
        <w:t xml:space="preserve">. Перечисление денежных средств в качестве обеспечения исполнения договора осуществляется на основании итогового протокола закупки. Денежные средства должны быть перечислены по реквизитам, указанным в извещении, документации о закупке. Факт </w:t>
      </w:r>
      <w:r w:rsidR="002B1CD6" w:rsidRPr="00E53DA2">
        <w:rPr>
          <w:sz w:val="24"/>
          <w:lang w:val="sah-RU"/>
        </w:rPr>
        <w:lastRenderedPageBreak/>
        <w:t>перечисления денежных средств в обеспечение исполнения договора подтверждается платежным поручением с отметкой банка об оплате.В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w:t>
      </w:r>
      <w:r w:rsidRPr="00E53DA2">
        <w:rPr>
          <w:sz w:val="24"/>
          <w:lang w:val="sah-RU"/>
        </w:rPr>
        <w:t>,</w:t>
      </w:r>
      <w:r w:rsidR="002B1CD6" w:rsidRPr="00E53DA2">
        <w:rPr>
          <w:sz w:val="24"/>
          <w:lang w:val="sah-RU"/>
        </w:rPr>
        <w:t xml:space="preserve"> – наименование (</w:t>
      </w:r>
      <w:r w:rsidRPr="00E53DA2">
        <w:rPr>
          <w:sz w:val="24"/>
          <w:lang w:val="sah-RU"/>
        </w:rPr>
        <w:t>фамилия, имя, отчество</w:t>
      </w:r>
      <w:r w:rsidR="002B1CD6" w:rsidRPr="00E53DA2">
        <w:rPr>
          <w:sz w:val="24"/>
          <w:lang w:val="sah-RU"/>
        </w:rPr>
        <w:t xml:space="preserve">) </w:t>
      </w:r>
      <w:r w:rsidRPr="00E53DA2">
        <w:rPr>
          <w:sz w:val="24"/>
          <w:lang w:val="sah-RU"/>
        </w:rPr>
        <w:t xml:space="preserve">физического </w:t>
      </w:r>
      <w:r w:rsidR="002B1CD6" w:rsidRPr="00E53DA2">
        <w:rPr>
          <w:sz w:val="24"/>
          <w:lang w:val="sah-RU"/>
        </w:rPr>
        <w:t>лица.</w:t>
      </w:r>
    </w:p>
    <w:p w:rsidR="002B1CD6" w:rsidRPr="00E53DA2" w:rsidRDefault="00991EC7" w:rsidP="00C34413">
      <w:pPr>
        <w:ind w:firstLine="567"/>
        <w:contextualSpacing/>
        <w:jc w:val="both"/>
        <w:rPr>
          <w:b/>
          <w:spacing w:val="1"/>
          <w:sz w:val="24"/>
          <w:lang w:val="sah-RU"/>
        </w:rPr>
      </w:pPr>
      <w:r w:rsidRPr="00E53DA2">
        <w:rPr>
          <w:spacing w:val="1"/>
          <w:sz w:val="24"/>
          <w:lang w:val="sah-RU"/>
        </w:rPr>
        <w:t>86</w:t>
      </w:r>
      <w:r w:rsidR="002B1CD6" w:rsidRPr="00E53DA2">
        <w:rPr>
          <w:spacing w:val="1"/>
          <w:sz w:val="24"/>
          <w:lang w:val="sah-RU"/>
        </w:rPr>
        <w:t xml:space="preserve">. Денежные средства возвращаются поставщику (подрядчику, исполнителю) заказчиком при условии надлежащего исполнения поставщиком своих обязательств по договору. Возврат денежных средств производится заказчиком на основании  письменного обращения поставщика (подрядчика, исполнителя) о возврате денежных средств, внесенных в качестве обеспечения исполнения договора, направленное заказчику после исполнения предусмотренных договором обязательств, по указанным в обращении реквизитам в течение </w:t>
      </w:r>
      <w:r w:rsidRPr="00E53DA2">
        <w:rPr>
          <w:spacing w:val="1"/>
          <w:sz w:val="24"/>
          <w:lang w:val="sah-RU"/>
        </w:rPr>
        <w:t xml:space="preserve">5 </w:t>
      </w:r>
      <w:r w:rsidR="002B1CD6" w:rsidRPr="00E53DA2">
        <w:rPr>
          <w:spacing w:val="1"/>
          <w:sz w:val="24"/>
          <w:lang w:val="sah-RU"/>
        </w:rPr>
        <w:t>рабочих дней с момента поступления обращения.</w:t>
      </w:r>
    </w:p>
    <w:p w:rsidR="002B1CD6" w:rsidRPr="00E53DA2" w:rsidRDefault="00991EC7" w:rsidP="00C34413">
      <w:pPr>
        <w:autoSpaceDE w:val="0"/>
        <w:autoSpaceDN w:val="0"/>
        <w:adjustRightInd w:val="0"/>
        <w:ind w:firstLine="567"/>
        <w:contextualSpacing/>
        <w:jc w:val="both"/>
        <w:rPr>
          <w:sz w:val="24"/>
        </w:rPr>
      </w:pPr>
      <w:r w:rsidRPr="00E53DA2">
        <w:rPr>
          <w:spacing w:val="1"/>
          <w:sz w:val="24"/>
        </w:rPr>
        <w:t>87</w:t>
      </w:r>
      <w:r w:rsidR="002B1CD6" w:rsidRPr="00E53DA2">
        <w:rPr>
          <w:spacing w:val="1"/>
          <w:sz w:val="24"/>
        </w:rPr>
        <w:t xml:space="preserve">. Заказчик в качестве исполнения договора принимает независимые гарантии, выданные банками, </w:t>
      </w:r>
      <w:r w:rsidR="002B1CD6" w:rsidRPr="00E53DA2">
        <w:rPr>
          <w:sz w:val="24"/>
        </w:rPr>
        <w:t>соответствующими требованиям, установленным постановлением Правительства Российской Федерации от 08</w:t>
      </w:r>
      <w:r w:rsidR="00A0639A" w:rsidRPr="00E53DA2">
        <w:rPr>
          <w:sz w:val="24"/>
        </w:rPr>
        <w:t xml:space="preserve"> ноября </w:t>
      </w:r>
      <w:r w:rsidR="002B1CD6" w:rsidRPr="00E53DA2">
        <w:rPr>
          <w:sz w:val="24"/>
        </w:rPr>
        <w:t>2013</w:t>
      </w:r>
      <w:r w:rsidR="00A0639A" w:rsidRPr="00E53DA2">
        <w:rPr>
          <w:sz w:val="24"/>
        </w:rPr>
        <w:t xml:space="preserve"> года</w:t>
      </w:r>
      <w:r w:rsidR="002B1CD6" w:rsidRPr="00E53DA2">
        <w:rPr>
          <w:sz w:val="24"/>
        </w:rPr>
        <w:t xml:space="preserve">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№1005).</w:t>
      </w:r>
    </w:p>
    <w:p w:rsidR="002B1CD6" w:rsidRPr="00E53DA2" w:rsidRDefault="00991EC7" w:rsidP="00C34413">
      <w:pPr>
        <w:ind w:firstLine="567"/>
        <w:contextualSpacing/>
        <w:jc w:val="both"/>
        <w:rPr>
          <w:sz w:val="24"/>
        </w:rPr>
      </w:pPr>
      <w:r w:rsidRPr="00E53DA2">
        <w:rPr>
          <w:sz w:val="24"/>
        </w:rPr>
        <w:t>88</w:t>
      </w:r>
      <w:r w:rsidR="002B1CD6" w:rsidRPr="00E53DA2">
        <w:rPr>
          <w:sz w:val="24"/>
        </w:rPr>
        <w:t xml:space="preserve">. </w:t>
      </w:r>
      <w:r w:rsidR="002B1CD6" w:rsidRPr="00E53DA2">
        <w:rPr>
          <w:rStyle w:val="blk"/>
          <w:sz w:val="24"/>
        </w:rPr>
        <w:t>Независимая банковская гарантия</w:t>
      </w:r>
      <w:r w:rsidR="00010462" w:rsidRPr="00E53DA2">
        <w:rPr>
          <w:rStyle w:val="blk"/>
          <w:sz w:val="24"/>
        </w:rPr>
        <w:t xml:space="preserve">(далее также </w:t>
      </w:r>
      <w:r w:rsidR="00010462" w:rsidRPr="00E53DA2">
        <w:rPr>
          <w:color w:val="000000"/>
          <w:sz w:val="24"/>
        </w:rPr>
        <w:t>–</w:t>
      </w:r>
      <w:r w:rsidR="00010462" w:rsidRPr="00E53DA2">
        <w:rPr>
          <w:rStyle w:val="blk"/>
          <w:sz w:val="24"/>
        </w:rPr>
        <w:t xml:space="preserve"> гарантия) </w:t>
      </w:r>
      <w:r w:rsidR="002B1CD6" w:rsidRPr="00E53DA2">
        <w:rPr>
          <w:rStyle w:val="blk"/>
          <w:sz w:val="24"/>
        </w:rPr>
        <w:t>должна отвечать следующим требованиям и должна содержать:</w:t>
      </w:r>
    </w:p>
    <w:p w:rsidR="002B1CD6" w:rsidRPr="00E53DA2" w:rsidRDefault="002B1CD6" w:rsidP="00C34413">
      <w:pPr>
        <w:shd w:val="clear" w:color="auto" w:fill="FFFFFF"/>
        <w:ind w:firstLine="567"/>
        <w:contextualSpacing/>
        <w:jc w:val="both"/>
        <w:rPr>
          <w:sz w:val="24"/>
        </w:rPr>
      </w:pPr>
      <w:bookmarkStart w:id="41" w:name="dst2686"/>
      <w:bookmarkEnd w:id="41"/>
      <w:r w:rsidRPr="00E53DA2">
        <w:rPr>
          <w:rStyle w:val="blk"/>
          <w:sz w:val="24"/>
        </w:rPr>
        <w:t>1) гарантия должна быть безотзывной и непередаваемой;</w:t>
      </w:r>
    </w:p>
    <w:p w:rsidR="002B1CD6" w:rsidRPr="00E53DA2" w:rsidRDefault="002B1CD6" w:rsidP="00C34413">
      <w:pPr>
        <w:autoSpaceDE w:val="0"/>
        <w:autoSpaceDN w:val="0"/>
        <w:adjustRightInd w:val="0"/>
        <w:ind w:firstLine="567"/>
        <w:contextualSpacing/>
        <w:jc w:val="both"/>
        <w:rPr>
          <w:sz w:val="24"/>
        </w:rPr>
      </w:pPr>
      <w:r w:rsidRPr="00E53DA2">
        <w:rPr>
          <w:sz w:val="24"/>
        </w:rPr>
        <w:t>2) </w:t>
      </w:r>
      <w:r w:rsidR="00E77516" w:rsidRPr="00E53DA2">
        <w:rPr>
          <w:rFonts w:eastAsia="Calibri"/>
          <w:sz w:val="24"/>
        </w:rPr>
        <w:t>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изменения договора</w:t>
      </w:r>
      <w:r w:rsidRPr="00E53DA2">
        <w:rPr>
          <w:sz w:val="24"/>
        </w:rPr>
        <w:t>;</w:t>
      </w:r>
    </w:p>
    <w:p w:rsidR="002B1CD6" w:rsidRPr="00E53DA2" w:rsidRDefault="002B1CD6" w:rsidP="00C34413">
      <w:pPr>
        <w:autoSpaceDE w:val="0"/>
        <w:autoSpaceDN w:val="0"/>
        <w:adjustRightInd w:val="0"/>
        <w:ind w:firstLine="567"/>
        <w:contextualSpacing/>
        <w:jc w:val="both"/>
        <w:rPr>
          <w:sz w:val="24"/>
        </w:rPr>
      </w:pPr>
      <w:r w:rsidRPr="00E53DA2">
        <w:rPr>
          <w:rStyle w:val="blk"/>
          <w:sz w:val="24"/>
        </w:rPr>
        <w:t xml:space="preserve">3) сумму гарантии, подлежащую уплате гарантом заказчику в случае </w:t>
      </w:r>
      <w:r w:rsidRPr="00E53DA2">
        <w:rPr>
          <w:sz w:val="24"/>
        </w:rPr>
        <w:t>ненадлежащего исполнения обязательств принципалом;</w:t>
      </w:r>
    </w:p>
    <w:p w:rsidR="002B1CD6" w:rsidRPr="00E53DA2" w:rsidRDefault="002B1CD6" w:rsidP="00C34413">
      <w:pPr>
        <w:shd w:val="clear" w:color="auto" w:fill="FFFFFF"/>
        <w:ind w:firstLine="567"/>
        <w:contextualSpacing/>
        <w:jc w:val="both"/>
        <w:rPr>
          <w:sz w:val="24"/>
        </w:rPr>
      </w:pPr>
      <w:bookmarkStart w:id="42" w:name="dst100553"/>
      <w:bookmarkEnd w:id="42"/>
      <w:r w:rsidRPr="00E53DA2">
        <w:rPr>
          <w:rStyle w:val="blk"/>
          <w:sz w:val="24"/>
        </w:rPr>
        <w:t>4) обязательства принципала, надлежащее исполнение которых обеспечивается гарантией;</w:t>
      </w:r>
    </w:p>
    <w:p w:rsidR="002B1CD6" w:rsidRPr="00E53DA2" w:rsidRDefault="002B1CD6" w:rsidP="00C34413">
      <w:pPr>
        <w:shd w:val="clear" w:color="auto" w:fill="FFFFFF"/>
        <w:ind w:firstLine="567"/>
        <w:contextualSpacing/>
        <w:jc w:val="both"/>
        <w:rPr>
          <w:sz w:val="24"/>
        </w:rPr>
      </w:pPr>
      <w:bookmarkStart w:id="43" w:name="dst101885"/>
      <w:bookmarkEnd w:id="43"/>
      <w:r w:rsidRPr="00E53DA2">
        <w:rPr>
          <w:rStyle w:val="blk"/>
          <w:sz w:val="24"/>
        </w:rPr>
        <w:t>5) обязанность гаранта уплатить заказчику неустойку в размере 0,1 процента денежной суммы, подлежащей уплате, за каждый день просрочки;</w:t>
      </w:r>
    </w:p>
    <w:p w:rsidR="002B1CD6" w:rsidRPr="00E53DA2" w:rsidRDefault="002B1CD6" w:rsidP="00C34413">
      <w:pPr>
        <w:shd w:val="clear" w:color="auto" w:fill="FFFFFF"/>
        <w:ind w:firstLine="567"/>
        <w:contextualSpacing/>
        <w:jc w:val="both"/>
        <w:rPr>
          <w:sz w:val="24"/>
        </w:rPr>
      </w:pPr>
      <w:bookmarkStart w:id="44" w:name="dst100555"/>
      <w:bookmarkEnd w:id="44"/>
      <w:r w:rsidRPr="00E53DA2">
        <w:rPr>
          <w:rStyle w:val="blk"/>
          <w:sz w:val="24"/>
        </w:rPr>
        <w:t>6) условие, согласно которому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B1CD6" w:rsidRPr="00E53DA2" w:rsidRDefault="002B1CD6" w:rsidP="00C34413">
      <w:pPr>
        <w:shd w:val="clear" w:color="auto" w:fill="FFFFFF"/>
        <w:ind w:firstLine="567"/>
        <w:contextualSpacing/>
        <w:jc w:val="both"/>
        <w:rPr>
          <w:rStyle w:val="blk"/>
          <w:sz w:val="24"/>
        </w:rPr>
      </w:pPr>
      <w:bookmarkStart w:id="45" w:name="dst101730"/>
      <w:bookmarkStart w:id="46" w:name="dst100557"/>
      <w:bookmarkEnd w:id="45"/>
      <w:bookmarkEnd w:id="46"/>
      <w:r w:rsidRPr="00E53DA2">
        <w:rPr>
          <w:rStyle w:val="blk"/>
          <w:sz w:val="24"/>
        </w:rPr>
        <w:t>7) отлагательное условие, предусматривающее заключение договора предоставления гарантии по обязательствам принципала, возникшим из договора при его заключении, в случае предоставления гарантии в качестве обеспечения исполнения договора;</w:t>
      </w:r>
    </w:p>
    <w:p w:rsidR="00916ED5" w:rsidRPr="00E53DA2" w:rsidRDefault="002B1CD6" w:rsidP="00C34413">
      <w:pPr>
        <w:tabs>
          <w:tab w:val="left" w:pos="10306"/>
        </w:tabs>
        <w:autoSpaceDE w:val="0"/>
        <w:autoSpaceDN w:val="0"/>
        <w:adjustRightInd w:val="0"/>
        <w:ind w:firstLine="567"/>
        <w:contextualSpacing/>
        <w:jc w:val="both"/>
        <w:rPr>
          <w:rStyle w:val="blk"/>
          <w:sz w:val="24"/>
        </w:rPr>
      </w:pPr>
      <w:r w:rsidRPr="00E53DA2">
        <w:rPr>
          <w:rStyle w:val="blk"/>
          <w:sz w:val="24"/>
        </w:rPr>
        <w:t>8)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гарантии, направленное до окончания срока действия гарантии;</w:t>
      </w:r>
    </w:p>
    <w:p w:rsidR="00916ED5" w:rsidRPr="00E53DA2" w:rsidRDefault="00916ED5" w:rsidP="00C34413">
      <w:pPr>
        <w:tabs>
          <w:tab w:val="left" w:pos="10306"/>
        </w:tabs>
        <w:autoSpaceDE w:val="0"/>
        <w:autoSpaceDN w:val="0"/>
        <w:adjustRightInd w:val="0"/>
        <w:ind w:firstLine="567"/>
        <w:contextualSpacing/>
        <w:jc w:val="both"/>
        <w:rPr>
          <w:rStyle w:val="blk"/>
          <w:sz w:val="24"/>
        </w:rPr>
      </w:pPr>
      <w:r w:rsidRPr="00E53DA2">
        <w:rPr>
          <w:rStyle w:val="blk"/>
          <w:sz w:val="24"/>
        </w:rPr>
        <w:t xml:space="preserve">8.1) </w:t>
      </w:r>
      <w:r w:rsidRPr="00E53DA2">
        <w:rPr>
          <w:rFonts w:eastAsia="Calibri"/>
          <w:sz w:val="24"/>
        </w:rPr>
        <w:t>условие о том, что ответственность гаранта перед бенефициаром за невыполнение или ненадлежащее выполнение своих обязательств по гарантии не ограничивается суммой, на которую она выдана;</w:t>
      </w:r>
    </w:p>
    <w:p w:rsidR="002B1CD6" w:rsidRPr="00E53DA2" w:rsidRDefault="002B1CD6" w:rsidP="00C34413">
      <w:pPr>
        <w:shd w:val="clear" w:color="auto" w:fill="FFFFFF"/>
        <w:ind w:firstLine="567"/>
        <w:contextualSpacing/>
        <w:jc w:val="both"/>
        <w:rPr>
          <w:rStyle w:val="blk"/>
          <w:sz w:val="24"/>
        </w:rPr>
      </w:pPr>
      <w:bookmarkStart w:id="47" w:name="dst100558"/>
      <w:bookmarkEnd w:id="47"/>
      <w:r w:rsidRPr="00E53DA2">
        <w:rPr>
          <w:rStyle w:val="blk"/>
          <w:sz w:val="24"/>
        </w:rPr>
        <w:t xml:space="preserve">9)установленный Правительством Российской </w:t>
      </w:r>
      <w:r w:rsidR="00310481" w:rsidRPr="00E53DA2">
        <w:rPr>
          <w:rStyle w:val="blk"/>
          <w:sz w:val="24"/>
        </w:rPr>
        <w:t xml:space="preserve">Федерации </w:t>
      </w:r>
      <w:hyperlink r:id="rId50" w:anchor="dst100019" w:history="1">
        <w:r w:rsidRPr="00E53DA2">
          <w:rPr>
            <w:rStyle w:val="blk"/>
            <w:sz w:val="24"/>
          </w:rPr>
          <w:t>перечень</w:t>
        </w:r>
      </w:hyperlink>
      <w:r w:rsidRPr="00E53DA2">
        <w:rPr>
          <w:rStyle w:val="blk"/>
          <w:sz w:val="24"/>
        </w:rPr>
        <w:t>документов, представляемых заказчиком банку одновременно с требованием об осуществлении уплаты денежной суммы по гарантии;</w:t>
      </w:r>
    </w:p>
    <w:p w:rsidR="002B1CD6" w:rsidRPr="00E53DA2" w:rsidRDefault="002B1CD6" w:rsidP="00C34413">
      <w:pPr>
        <w:shd w:val="clear" w:color="auto" w:fill="FFFFFF"/>
        <w:ind w:firstLine="567"/>
        <w:contextualSpacing/>
        <w:jc w:val="both"/>
        <w:rPr>
          <w:spacing w:val="1"/>
          <w:sz w:val="24"/>
          <w:lang w:val="sah-RU"/>
        </w:rPr>
      </w:pPr>
      <w:r w:rsidRPr="00E53DA2">
        <w:rPr>
          <w:spacing w:val="1"/>
          <w:sz w:val="24"/>
          <w:lang w:val="sah-RU"/>
        </w:rPr>
        <w:t>10) дополнительные требования, установленные Постановлением №1005, но не указанные в настоящем пункте.</w:t>
      </w:r>
    </w:p>
    <w:p w:rsidR="002B1CD6" w:rsidRPr="00E53DA2" w:rsidRDefault="00310481" w:rsidP="00C34413">
      <w:pPr>
        <w:tabs>
          <w:tab w:val="center" w:pos="4153"/>
          <w:tab w:val="right" w:pos="8306"/>
        </w:tabs>
        <w:ind w:firstLine="567"/>
        <w:contextualSpacing/>
        <w:jc w:val="both"/>
        <w:rPr>
          <w:spacing w:val="1"/>
          <w:sz w:val="24"/>
          <w:lang w:val="sah-RU"/>
        </w:rPr>
      </w:pPr>
      <w:r w:rsidRPr="00E53DA2">
        <w:rPr>
          <w:spacing w:val="1"/>
          <w:sz w:val="24"/>
          <w:lang w:val="sah-RU"/>
        </w:rPr>
        <w:t>89</w:t>
      </w:r>
      <w:r w:rsidR="002B1CD6" w:rsidRPr="00E53DA2">
        <w:rPr>
          <w:spacing w:val="1"/>
          <w:sz w:val="24"/>
          <w:lang w:val="sah-RU"/>
        </w:rPr>
        <w:t>. Основанием для отказа в принятии гарантии заказчиком является:</w:t>
      </w:r>
    </w:p>
    <w:p w:rsidR="002B1CD6" w:rsidRPr="00E53DA2" w:rsidRDefault="002B1CD6" w:rsidP="00C34413">
      <w:pPr>
        <w:tabs>
          <w:tab w:val="center" w:pos="4153"/>
          <w:tab w:val="right" w:pos="8306"/>
        </w:tabs>
        <w:ind w:firstLine="567"/>
        <w:contextualSpacing/>
        <w:jc w:val="both"/>
        <w:rPr>
          <w:spacing w:val="1"/>
          <w:sz w:val="24"/>
          <w:lang w:val="sah-RU"/>
        </w:rPr>
      </w:pPr>
      <w:r w:rsidRPr="00E53DA2">
        <w:rPr>
          <w:spacing w:val="1"/>
          <w:sz w:val="24"/>
          <w:lang w:val="sah-RU"/>
        </w:rPr>
        <w:lastRenderedPageBreak/>
        <w:t>1) несоответствие гарантии законодательству Российской Федерации;</w:t>
      </w:r>
    </w:p>
    <w:p w:rsidR="002B1CD6" w:rsidRPr="00E53DA2" w:rsidRDefault="002B1CD6" w:rsidP="00C34413">
      <w:pPr>
        <w:tabs>
          <w:tab w:val="center" w:pos="4153"/>
          <w:tab w:val="right" w:pos="8306"/>
        </w:tabs>
        <w:ind w:firstLine="567"/>
        <w:contextualSpacing/>
        <w:jc w:val="both"/>
        <w:rPr>
          <w:spacing w:val="1"/>
          <w:sz w:val="24"/>
          <w:lang w:val="sah-RU"/>
        </w:rPr>
      </w:pPr>
      <w:r w:rsidRPr="00E53DA2">
        <w:rPr>
          <w:spacing w:val="1"/>
          <w:sz w:val="24"/>
          <w:lang w:val="sah-RU"/>
        </w:rPr>
        <w:t>2) несоответствие гарантии требованиям, содержащимся в извещении об осуществлении закупки, документации о закупке, проекте договора.</w:t>
      </w:r>
    </w:p>
    <w:p w:rsidR="002B1CD6" w:rsidRPr="00E53DA2" w:rsidRDefault="002B1CD6" w:rsidP="00C34413">
      <w:pPr>
        <w:tabs>
          <w:tab w:val="center" w:pos="4153"/>
          <w:tab w:val="right" w:pos="8306"/>
        </w:tabs>
        <w:ind w:firstLine="567"/>
        <w:contextualSpacing/>
        <w:jc w:val="both"/>
        <w:rPr>
          <w:spacing w:val="1"/>
          <w:sz w:val="24"/>
          <w:lang w:val="sah-RU"/>
        </w:rPr>
      </w:pPr>
      <w:r w:rsidRPr="00E53DA2">
        <w:rPr>
          <w:spacing w:val="1"/>
          <w:sz w:val="24"/>
          <w:lang w:val="sah-RU"/>
        </w:rPr>
        <w:t>В случае отказа в принятии гарантии заказчик в срок, не превышающий 3 рабочих дней со дня ее поступления, информирует в письменной форме или в форме электронного документа об этом лицо, предоставившее гарантию, с указанием причин, послуживших основанием для отказа.</w:t>
      </w:r>
    </w:p>
    <w:p w:rsidR="002B1CD6" w:rsidRPr="00E53DA2" w:rsidRDefault="00310481" w:rsidP="00C34413">
      <w:pPr>
        <w:ind w:firstLine="567"/>
        <w:contextualSpacing/>
        <w:jc w:val="both"/>
        <w:rPr>
          <w:spacing w:val="1"/>
          <w:sz w:val="24"/>
          <w:lang w:val="sah-RU"/>
        </w:rPr>
      </w:pPr>
      <w:bookmarkStart w:id="48" w:name="Par11"/>
      <w:bookmarkEnd w:id="48"/>
      <w:r w:rsidRPr="00E53DA2">
        <w:rPr>
          <w:spacing w:val="1"/>
          <w:sz w:val="24"/>
          <w:lang w:val="sah-RU"/>
        </w:rPr>
        <w:t>90</w:t>
      </w:r>
      <w:r w:rsidR="00C803ED" w:rsidRPr="00E53DA2">
        <w:rPr>
          <w:spacing w:val="1"/>
          <w:sz w:val="24"/>
          <w:lang w:val="sah-RU"/>
        </w:rPr>
        <w:t>.</w:t>
      </w:r>
      <w:r w:rsidR="002B1CD6" w:rsidRPr="00E53DA2">
        <w:rPr>
          <w:spacing w:val="1"/>
          <w:sz w:val="24"/>
          <w:lang w:val="sah-RU"/>
        </w:rPr>
        <w:t> 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признается уклонившимся от заключения договора.</w:t>
      </w:r>
    </w:p>
    <w:p w:rsidR="002B1CD6" w:rsidRPr="00E53DA2" w:rsidRDefault="00310481" w:rsidP="00C34413">
      <w:pPr>
        <w:widowControl w:val="0"/>
        <w:autoSpaceDE w:val="0"/>
        <w:autoSpaceDN w:val="0"/>
        <w:adjustRightInd w:val="0"/>
        <w:ind w:firstLine="567"/>
        <w:contextualSpacing/>
        <w:jc w:val="both"/>
        <w:rPr>
          <w:spacing w:val="1"/>
          <w:sz w:val="24"/>
          <w:lang w:val="sah-RU"/>
        </w:rPr>
      </w:pPr>
      <w:r w:rsidRPr="00E53DA2">
        <w:rPr>
          <w:spacing w:val="1"/>
          <w:sz w:val="24"/>
          <w:lang w:val="sah-RU"/>
        </w:rPr>
        <w:t>91</w:t>
      </w:r>
      <w:r w:rsidR="002B1CD6" w:rsidRPr="00E53DA2">
        <w:rPr>
          <w:spacing w:val="1"/>
          <w:sz w:val="24"/>
          <w:lang w:val="sah-RU"/>
        </w:rPr>
        <w:t>. Заказчик вправе установить, что часть денежных средств, предоставленных участником закупки в качестве обеспечения исполнения договора, является обеспечением надлежащего исполнения гарантийных обязательств в соответствии с условиями договора.</w:t>
      </w:r>
    </w:p>
    <w:p w:rsidR="002B1CD6" w:rsidRPr="00E53DA2" w:rsidRDefault="00310481" w:rsidP="00C34413">
      <w:pPr>
        <w:autoSpaceDE w:val="0"/>
        <w:autoSpaceDN w:val="0"/>
        <w:adjustRightInd w:val="0"/>
        <w:ind w:firstLine="567"/>
        <w:contextualSpacing/>
        <w:jc w:val="both"/>
        <w:rPr>
          <w:sz w:val="24"/>
        </w:rPr>
      </w:pPr>
      <w:r w:rsidRPr="00E53DA2">
        <w:rPr>
          <w:sz w:val="24"/>
        </w:rPr>
        <w:t>92</w:t>
      </w:r>
      <w:r w:rsidR="002B1CD6" w:rsidRPr="00E53DA2">
        <w:rPr>
          <w:sz w:val="24"/>
        </w:rPr>
        <w:t>.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B1CD6" w:rsidRPr="00E53DA2" w:rsidRDefault="00310481" w:rsidP="00C34413">
      <w:pPr>
        <w:autoSpaceDE w:val="0"/>
        <w:autoSpaceDN w:val="0"/>
        <w:adjustRightInd w:val="0"/>
        <w:ind w:firstLine="567"/>
        <w:contextualSpacing/>
        <w:jc w:val="both"/>
        <w:rPr>
          <w:sz w:val="24"/>
        </w:rPr>
      </w:pPr>
      <w:r w:rsidRPr="00E53DA2">
        <w:rPr>
          <w:sz w:val="24"/>
        </w:rPr>
        <w:t>93</w:t>
      </w:r>
      <w:r w:rsidR="002B1CD6" w:rsidRPr="00E53DA2">
        <w:rPr>
          <w:sz w:val="24"/>
        </w:rPr>
        <w:t>. Положения настоящей главы не применяются в случае:</w:t>
      </w:r>
    </w:p>
    <w:p w:rsidR="002B1CD6" w:rsidRPr="00E53DA2" w:rsidRDefault="002B1CD6" w:rsidP="00C34413">
      <w:pPr>
        <w:autoSpaceDE w:val="0"/>
        <w:autoSpaceDN w:val="0"/>
        <w:adjustRightInd w:val="0"/>
        <w:ind w:firstLine="567"/>
        <w:contextualSpacing/>
        <w:jc w:val="both"/>
        <w:rPr>
          <w:sz w:val="24"/>
        </w:rPr>
      </w:pPr>
      <w:r w:rsidRPr="00E53DA2">
        <w:rPr>
          <w:sz w:val="24"/>
        </w:rPr>
        <w:t>1) заключения договора с участником закупки, который является казенным учреждением;</w:t>
      </w:r>
    </w:p>
    <w:p w:rsidR="002B1CD6" w:rsidRPr="00E53DA2" w:rsidRDefault="002B1CD6" w:rsidP="00C34413">
      <w:pPr>
        <w:autoSpaceDE w:val="0"/>
        <w:autoSpaceDN w:val="0"/>
        <w:adjustRightInd w:val="0"/>
        <w:ind w:firstLine="567"/>
        <w:contextualSpacing/>
        <w:jc w:val="both"/>
        <w:rPr>
          <w:sz w:val="24"/>
        </w:rPr>
      </w:pPr>
      <w:r w:rsidRPr="00E53DA2">
        <w:rPr>
          <w:sz w:val="24"/>
        </w:rPr>
        <w:t>2) осуществления закупки услуги по предоставлению кредита;</w:t>
      </w:r>
    </w:p>
    <w:p w:rsidR="002B1CD6" w:rsidRPr="00E53DA2" w:rsidRDefault="002B1CD6" w:rsidP="00C34413">
      <w:pPr>
        <w:autoSpaceDE w:val="0"/>
        <w:autoSpaceDN w:val="0"/>
        <w:adjustRightInd w:val="0"/>
        <w:ind w:firstLine="567"/>
        <w:contextualSpacing/>
        <w:jc w:val="both"/>
        <w:rPr>
          <w:color w:val="000000"/>
          <w:sz w:val="24"/>
        </w:rPr>
      </w:pPr>
      <w:r w:rsidRPr="00E53DA2">
        <w:rPr>
          <w:sz w:val="24"/>
        </w:rPr>
        <w:t>3) заключения договора, предметом которого является выдача банковской гарантии</w:t>
      </w:r>
      <w:r w:rsidRPr="00E53DA2">
        <w:rPr>
          <w:color w:val="000000"/>
          <w:sz w:val="24"/>
        </w:rPr>
        <w:t>.</w:t>
      </w:r>
    </w:p>
    <w:p w:rsidR="00EE1B3F" w:rsidRPr="00E53DA2" w:rsidRDefault="00EE1B3F" w:rsidP="00C34413">
      <w:pPr>
        <w:autoSpaceDE w:val="0"/>
        <w:autoSpaceDN w:val="0"/>
        <w:adjustRightInd w:val="0"/>
        <w:ind w:firstLine="567"/>
        <w:contextualSpacing/>
        <w:rPr>
          <w:b/>
          <w:color w:val="000000"/>
          <w:sz w:val="24"/>
        </w:rPr>
      </w:pPr>
    </w:p>
    <w:p w:rsidR="002B1CD6" w:rsidRPr="00E53DA2" w:rsidRDefault="002B1CD6" w:rsidP="0021691E">
      <w:pPr>
        <w:contextualSpacing/>
        <w:jc w:val="center"/>
        <w:rPr>
          <w:b/>
          <w:color w:val="000000"/>
          <w:sz w:val="24"/>
        </w:rPr>
      </w:pPr>
      <w:r w:rsidRPr="00E53DA2">
        <w:rPr>
          <w:b/>
          <w:color w:val="000000"/>
          <w:sz w:val="24"/>
        </w:rPr>
        <w:t>Глава 12. Оценка заявок, окончательных предложений участников закупки и критерии этой оценки</w:t>
      </w:r>
    </w:p>
    <w:p w:rsidR="008D062B" w:rsidRPr="00E53DA2" w:rsidRDefault="00310481" w:rsidP="00C34413">
      <w:pPr>
        <w:autoSpaceDE w:val="0"/>
        <w:autoSpaceDN w:val="0"/>
        <w:adjustRightInd w:val="0"/>
        <w:ind w:firstLine="567"/>
        <w:contextualSpacing/>
        <w:jc w:val="both"/>
        <w:rPr>
          <w:sz w:val="24"/>
        </w:rPr>
      </w:pPr>
      <w:r w:rsidRPr="00E53DA2">
        <w:rPr>
          <w:color w:val="000000"/>
          <w:sz w:val="24"/>
        </w:rPr>
        <w:t>94</w:t>
      </w:r>
      <w:r w:rsidR="002B1CD6" w:rsidRPr="00E53DA2">
        <w:rPr>
          <w:color w:val="000000"/>
          <w:sz w:val="24"/>
        </w:rPr>
        <w:t xml:space="preserve">. </w:t>
      </w:r>
      <w:r w:rsidR="008D062B" w:rsidRPr="00E53DA2">
        <w:rPr>
          <w:spacing w:val="-2"/>
          <w:sz w:val="24"/>
          <w:lang w:val="sah-RU"/>
        </w:rPr>
        <w:t>Критериями оценки и сопоставления заявок, окончательных предложений участников конкурентных закупок являются:</w:t>
      </w:r>
    </w:p>
    <w:p w:rsidR="008D062B" w:rsidRPr="00E53DA2" w:rsidRDefault="008D062B" w:rsidP="00C34413">
      <w:pPr>
        <w:autoSpaceDE w:val="0"/>
        <w:autoSpaceDN w:val="0"/>
        <w:adjustRightInd w:val="0"/>
        <w:ind w:firstLine="567"/>
        <w:contextualSpacing/>
        <w:jc w:val="both"/>
        <w:rPr>
          <w:color w:val="000000"/>
          <w:sz w:val="24"/>
        </w:rPr>
      </w:pPr>
      <w:r w:rsidRPr="00E53DA2">
        <w:rPr>
          <w:color w:val="000000"/>
          <w:sz w:val="24"/>
        </w:rPr>
        <w:t>1) цена договора, цена единицы товара, работы, услуги;</w:t>
      </w:r>
    </w:p>
    <w:p w:rsidR="008D062B" w:rsidRPr="00E53DA2" w:rsidRDefault="008D062B" w:rsidP="00C34413">
      <w:pPr>
        <w:autoSpaceDE w:val="0"/>
        <w:autoSpaceDN w:val="0"/>
        <w:adjustRightInd w:val="0"/>
        <w:ind w:firstLine="567"/>
        <w:contextualSpacing/>
        <w:jc w:val="both"/>
        <w:rPr>
          <w:color w:val="000000"/>
          <w:sz w:val="24"/>
        </w:rPr>
      </w:pPr>
      <w:r w:rsidRPr="00E53DA2">
        <w:rPr>
          <w:color w:val="000000"/>
          <w:sz w:val="24"/>
        </w:rPr>
        <w:t>2) расходы на эксплуатацию и ремонт товаров, использование результатов работ;</w:t>
      </w:r>
    </w:p>
    <w:p w:rsidR="008D062B" w:rsidRPr="00E53DA2" w:rsidRDefault="008D062B" w:rsidP="00C34413">
      <w:pPr>
        <w:autoSpaceDE w:val="0"/>
        <w:autoSpaceDN w:val="0"/>
        <w:adjustRightInd w:val="0"/>
        <w:ind w:firstLine="567"/>
        <w:contextualSpacing/>
        <w:jc w:val="both"/>
        <w:rPr>
          <w:color w:val="000000"/>
          <w:sz w:val="24"/>
        </w:rPr>
      </w:pPr>
      <w:r w:rsidRPr="00E53DA2">
        <w:rPr>
          <w:color w:val="000000"/>
          <w:sz w:val="24"/>
        </w:rPr>
        <w:t>3) качественные, функциональные и экологические характеристики объекта закупки;</w:t>
      </w:r>
    </w:p>
    <w:p w:rsidR="008D062B" w:rsidRPr="00E53DA2" w:rsidRDefault="008D062B" w:rsidP="00C34413">
      <w:pPr>
        <w:autoSpaceDE w:val="0"/>
        <w:autoSpaceDN w:val="0"/>
        <w:adjustRightInd w:val="0"/>
        <w:ind w:firstLine="567"/>
        <w:contextualSpacing/>
        <w:jc w:val="both"/>
        <w:rPr>
          <w:strike/>
          <w:sz w:val="24"/>
        </w:rPr>
      </w:pPr>
      <w:r w:rsidRPr="00E53DA2">
        <w:rPr>
          <w:color w:val="000000"/>
          <w:sz w:val="24"/>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r w:rsidRPr="00E53DA2">
        <w:rPr>
          <w:sz w:val="24"/>
        </w:rPr>
        <w:t>.</w:t>
      </w:r>
    </w:p>
    <w:p w:rsidR="00D769A9" w:rsidRPr="00E53DA2" w:rsidRDefault="00310481" w:rsidP="00C34413">
      <w:pPr>
        <w:autoSpaceDE w:val="0"/>
        <w:autoSpaceDN w:val="0"/>
        <w:adjustRightInd w:val="0"/>
        <w:ind w:firstLine="567"/>
        <w:contextualSpacing/>
        <w:jc w:val="both"/>
        <w:rPr>
          <w:color w:val="000000"/>
          <w:sz w:val="24"/>
        </w:rPr>
      </w:pPr>
      <w:r w:rsidRPr="00E53DA2">
        <w:rPr>
          <w:color w:val="000000"/>
          <w:sz w:val="24"/>
        </w:rPr>
        <w:t>95</w:t>
      </w:r>
      <w:r w:rsidR="002B1CD6" w:rsidRPr="00E53DA2">
        <w:rPr>
          <w:color w:val="000000"/>
          <w:sz w:val="24"/>
        </w:rPr>
        <w:t xml:space="preserve">. </w:t>
      </w:r>
      <w:r w:rsidR="00D769A9" w:rsidRPr="00E53DA2">
        <w:rPr>
          <w:sz w:val="24"/>
        </w:rPr>
        <w:t>В документации о закупке указываются</w:t>
      </w:r>
      <w:r w:rsidR="00D769A9" w:rsidRPr="00E53DA2">
        <w:rPr>
          <w:color w:val="000000"/>
          <w:sz w:val="24"/>
        </w:rPr>
        <w:t xml:space="preserve"> используемые критерии оценки и их величины значимости. При проведении </w:t>
      </w:r>
      <w:r w:rsidR="00D769A9" w:rsidRPr="00E53DA2">
        <w:rPr>
          <w:sz w:val="24"/>
        </w:rPr>
        <w:t xml:space="preserve">конкурентной закупки </w:t>
      </w:r>
      <w:r w:rsidR="00D769A9" w:rsidRPr="00E53DA2">
        <w:rPr>
          <w:spacing w:val="-2"/>
          <w:sz w:val="24"/>
        </w:rPr>
        <w:t xml:space="preserve">(за исключением случаев проведения аукционов и запросов котировок в электронной форме) </w:t>
      </w:r>
      <w:r w:rsidR="00D769A9" w:rsidRPr="00E53DA2">
        <w:rPr>
          <w:sz w:val="24"/>
        </w:rPr>
        <w:t>количество используемых критериев должно быть не менее чем 2, одним из которых является цена договора</w:t>
      </w:r>
      <w:r w:rsidR="00D769A9" w:rsidRPr="00E53DA2">
        <w:rPr>
          <w:color w:val="000000"/>
          <w:sz w:val="24"/>
        </w:rPr>
        <w:t xml:space="preserve"> (цена единицы товара, работы, услуги). Не указанные в документации о закупке критерии и величины их значимости не могут применяться для целей оценки заявок.</w:t>
      </w:r>
    </w:p>
    <w:p w:rsidR="002B1CD6" w:rsidRPr="00E53DA2" w:rsidRDefault="00310481" w:rsidP="00C34413">
      <w:pPr>
        <w:autoSpaceDE w:val="0"/>
        <w:autoSpaceDN w:val="0"/>
        <w:adjustRightInd w:val="0"/>
        <w:ind w:firstLine="567"/>
        <w:contextualSpacing/>
        <w:jc w:val="both"/>
        <w:rPr>
          <w:color w:val="000000"/>
          <w:sz w:val="24"/>
        </w:rPr>
      </w:pPr>
      <w:r w:rsidRPr="00E53DA2">
        <w:rPr>
          <w:color w:val="000000"/>
          <w:sz w:val="24"/>
        </w:rPr>
        <w:t>9</w:t>
      </w:r>
      <w:r w:rsidR="0082580A" w:rsidRPr="00E53DA2">
        <w:rPr>
          <w:color w:val="000000"/>
          <w:sz w:val="24"/>
        </w:rPr>
        <w:t>6</w:t>
      </w:r>
      <w:r w:rsidR="002B1CD6" w:rsidRPr="00E53DA2">
        <w:rPr>
          <w:color w:val="000000"/>
          <w:sz w:val="24"/>
        </w:rPr>
        <w:t>. Сумма величин значимости всех критериев, предусмотренных документацией о закупке, составляет 100</w:t>
      </w:r>
      <w:r w:rsidRPr="00E53DA2">
        <w:rPr>
          <w:color w:val="000000"/>
          <w:sz w:val="24"/>
        </w:rPr>
        <w:t>%</w:t>
      </w:r>
      <w:r w:rsidR="002B1CD6" w:rsidRPr="00E53DA2">
        <w:rPr>
          <w:color w:val="000000"/>
          <w:sz w:val="24"/>
        </w:rPr>
        <w:t>. Соотношение критериев должно быть следующим:</w:t>
      </w:r>
    </w:p>
    <w:p w:rsidR="002B1CD6" w:rsidRPr="00E53DA2" w:rsidRDefault="002B1CD6" w:rsidP="00C34413">
      <w:pPr>
        <w:autoSpaceDE w:val="0"/>
        <w:autoSpaceDN w:val="0"/>
        <w:adjustRightInd w:val="0"/>
        <w:ind w:firstLine="567"/>
        <w:contextualSpacing/>
        <w:jc w:val="both"/>
        <w:rPr>
          <w:color w:val="000000"/>
          <w:sz w:val="24"/>
        </w:rPr>
      </w:pPr>
      <w:r w:rsidRPr="00E53DA2">
        <w:rPr>
          <w:color w:val="000000"/>
          <w:sz w:val="24"/>
        </w:rPr>
        <w:t xml:space="preserve">1) стоимостные критерии (критерии, указанные в подпунктах 1,2 пункта </w:t>
      </w:r>
      <w:r w:rsidR="0082580A" w:rsidRPr="00E53DA2">
        <w:rPr>
          <w:color w:val="000000"/>
          <w:sz w:val="24"/>
        </w:rPr>
        <w:t>94 настоящего положения</w:t>
      </w:r>
      <w:r w:rsidRPr="00E53DA2">
        <w:rPr>
          <w:color w:val="000000"/>
          <w:sz w:val="24"/>
        </w:rPr>
        <w:t>) – не менее 20</w:t>
      </w:r>
      <w:r w:rsidR="0082580A" w:rsidRPr="00E53DA2">
        <w:rPr>
          <w:color w:val="000000"/>
          <w:sz w:val="24"/>
        </w:rPr>
        <w:t>%</w:t>
      </w:r>
      <w:r w:rsidRPr="00E53DA2">
        <w:rPr>
          <w:color w:val="000000"/>
          <w:sz w:val="24"/>
        </w:rPr>
        <w:t>;</w:t>
      </w:r>
    </w:p>
    <w:p w:rsidR="002B1CD6" w:rsidRPr="00E53DA2" w:rsidRDefault="002B1CD6" w:rsidP="00C34413">
      <w:pPr>
        <w:autoSpaceDE w:val="0"/>
        <w:autoSpaceDN w:val="0"/>
        <w:adjustRightInd w:val="0"/>
        <w:ind w:firstLine="567"/>
        <w:contextualSpacing/>
        <w:jc w:val="both"/>
        <w:rPr>
          <w:color w:val="000000"/>
          <w:sz w:val="24"/>
        </w:rPr>
      </w:pPr>
      <w:r w:rsidRPr="00E53DA2">
        <w:rPr>
          <w:color w:val="000000"/>
          <w:sz w:val="24"/>
        </w:rPr>
        <w:t>2) нестоимостные критерии (критерии, указанные в подпункт</w:t>
      </w:r>
      <w:r w:rsidR="0078112E" w:rsidRPr="00E53DA2">
        <w:rPr>
          <w:color w:val="000000"/>
          <w:sz w:val="24"/>
        </w:rPr>
        <w:t>ах</w:t>
      </w:r>
      <w:r w:rsidRPr="00E53DA2">
        <w:rPr>
          <w:color w:val="000000"/>
          <w:sz w:val="24"/>
        </w:rPr>
        <w:t xml:space="preserve"> 3</w:t>
      </w:r>
      <w:r w:rsidR="0078112E" w:rsidRPr="00E53DA2">
        <w:rPr>
          <w:color w:val="000000"/>
          <w:sz w:val="24"/>
        </w:rPr>
        <w:t>, 4</w:t>
      </w:r>
      <w:r w:rsidRPr="00E53DA2">
        <w:rPr>
          <w:color w:val="000000"/>
          <w:sz w:val="24"/>
        </w:rPr>
        <w:t xml:space="preserve"> пункта </w:t>
      </w:r>
      <w:r w:rsidR="0082580A" w:rsidRPr="00E53DA2">
        <w:rPr>
          <w:color w:val="000000"/>
          <w:sz w:val="24"/>
        </w:rPr>
        <w:t>94 настоящего положения</w:t>
      </w:r>
      <w:r w:rsidRPr="00E53DA2">
        <w:rPr>
          <w:color w:val="000000"/>
          <w:sz w:val="24"/>
        </w:rPr>
        <w:t>) – не более 80</w:t>
      </w:r>
      <w:r w:rsidR="0082580A" w:rsidRPr="00E53DA2">
        <w:rPr>
          <w:color w:val="000000"/>
          <w:sz w:val="24"/>
        </w:rPr>
        <w:t>%</w:t>
      </w:r>
      <w:r w:rsidRPr="00E53DA2">
        <w:rPr>
          <w:color w:val="000000"/>
          <w:sz w:val="24"/>
        </w:rPr>
        <w:t>.</w:t>
      </w:r>
    </w:p>
    <w:p w:rsidR="00D769A9" w:rsidRPr="00E53DA2" w:rsidRDefault="0082580A" w:rsidP="00C34413">
      <w:pPr>
        <w:autoSpaceDE w:val="0"/>
        <w:autoSpaceDN w:val="0"/>
        <w:adjustRightInd w:val="0"/>
        <w:ind w:firstLine="567"/>
        <w:contextualSpacing/>
        <w:jc w:val="both"/>
        <w:rPr>
          <w:sz w:val="24"/>
        </w:rPr>
      </w:pPr>
      <w:r w:rsidRPr="00E53DA2">
        <w:rPr>
          <w:color w:val="000000"/>
          <w:sz w:val="24"/>
        </w:rPr>
        <w:t>97</w:t>
      </w:r>
      <w:r w:rsidR="002B1CD6" w:rsidRPr="00E53DA2">
        <w:rPr>
          <w:color w:val="000000"/>
          <w:sz w:val="24"/>
        </w:rPr>
        <w:t xml:space="preserve">. </w:t>
      </w:r>
      <w:r w:rsidR="00D769A9" w:rsidRPr="00E53DA2">
        <w:rPr>
          <w:spacing w:val="-2"/>
          <w:sz w:val="24"/>
          <w:lang w:val="sah-RU"/>
        </w:rPr>
        <w:t>Оценка и сопоставление заявок на участие в закупке производятся с учетом норм, предусмотренных Постановлением № 925.</w:t>
      </w:r>
    </w:p>
    <w:p w:rsidR="002B1CD6" w:rsidRPr="00E53DA2" w:rsidRDefault="0082580A" w:rsidP="00C34413">
      <w:pPr>
        <w:autoSpaceDE w:val="0"/>
        <w:autoSpaceDN w:val="0"/>
        <w:adjustRightInd w:val="0"/>
        <w:ind w:firstLine="567"/>
        <w:contextualSpacing/>
        <w:jc w:val="both"/>
        <w:rPr>
          <w:color w:val="000000"/>
          <w:sz w:val="24"/>
        </w:rPr>
      </w:pPr>
      <w:r w:rsidRPr="00E53DA2">
        <w:rPr>
          <w:color w:val="000000"/>
          <w:sz w:val="24"/>
        </w:rPr>
        <w:lastRenderedPageBreak/>
        <w:t>98</w:t>
      </w:r>
      <w:r w:rsidR="002B1CD6" w:rsidRPr="00E53DA2">
        <w:rPr>
          <w:color w:val="000000"/>
          <w:sz w:val="24"/>
        </w:rPr>
        <w:t>. Порядок оценки и сопоставления заявок участников закупки, в том числе величина значимости каждого критерия, устанавливается в документации о закупке заказчиком самостоятельно</w:t>
      </w:r>
      <w:r w:rsidRPr="00E53DA2">
        <w:rPr>
          <w:color w:val="000000"/>
          <w:sz w:val="24"/>
        </w:rPr>
        <w:t>.</w:t>
      </w:r>
    </w:p>
    <w:p w:rsidR="002B1CD6" w:rsidRPr="00E53DA2" w:rsidRDefault="002B1CD6" w:rsidP="0021691E">
      <w:pPr>
        <w:autoSpaceDE w:val="0"/>
        <w:autoSpaceDN w:val="0"/>
        <w:adjustRightInd w:val="0"/>
        <w:contextualSpacing/>
        <w:jc w:val="center"/>
        <w:rPr>
          <w:b/>
          <w:color w:val="000000"/>
          <w:sz w:val="24"/>
        </w:rPr>
      </w:pPr>
    </w:p>
    <w:p w:rsidR="00A70DF2" w:rsidRPr="00E53DA2" w:rsidRDefault="00A70DF2" w:rsidP="0021691E">
      <w:pPr>
        <w:autoSpaceDE w:val="0"/>
        <w:autoSpaceDN w:val="0"/>
        <w:adjustRightInd w:val="0"/>
        <w:contextualSpacing/>
        <w:jc w:val="center"/>
        <w:rPr>
          <w:b/>
          <w:color w:val="000000"/>
          <w:sz w:val="24"/>
        </w:rPr>
      </w:pPr>
      <w:r w:rsidRPr="00E53DA2">
        <w:rPr>
          <w:b/>
          <w:color w:val="000000"/>
          <w:sz w:val="24"/>
        </w:rPr>
        <w:t>Глава 13. Порядок разъяснения положений документации о закупке, внесения изменений в извещение и документацию о закупке, отмены закупки</w:t>
      </w:r>
      <w:r w:rsidR="0040368E" w:rsidRPr="00E53DA2">
        <w:rPr>
          <w:b/>
          <w:color w:val="000000"/>
          <w:sz w:val="24"/>
        </w:rPr>
        <w:t>. Порядок изменения и отзыва заявок на участие в закупке</w:t>
      </w:r>
    </w:p>
    <w:p w:rsidR="008C6125" w:rsidRPr="00E53DA2" w:rsidRDefault="0082580A" w:rsidP="00C34413">
      <w:pPr>
        <w:pStyle w:val="ConsPlusNormal"/>
        <w:ind w:firstLine="567"/>
        <w:contextualSpacing/>
        <w:jc w:val="both"/>
        <w:rPr>
          <w:rFonts w:ascii="Times New Roman" w:hAnsi="Times New Roman" w:cs="Times New Roman"/>
          <w:sz w:val="24"/>
          <w:szCs w:val="24"/>
        </w:rPr>
      </w:pPr>
      <w:r w:rsidRPr="00E53DA2">
        <w:rPr>
          <w:rFonts w:ascii="Times New Roman" w:hAnsi="Times New Roman" w:cs="Times New Roman"/>
          <w:sz w:val="24"/>
          <w:szCs w:val="24"/>
        </w:rPr>
        <w:t>99</w:t>
      </w:r>
      <w:r w:rsidR="008C6125" w:rsidRPr="00E53DA2">
        <w:rPr>
          <w:rFonts w:ascii="Times New Roman" w:hAnsi="Times New Roman" w:cs="Times New Roman"/>
          <w:sz w:val="24"/>
          <w:szCs w:val="24"/>
        </w:rPr>
        <w:t xml:space="preserve">. В течение </w:t>
      </w:r>
      <w:r w:rsidR="007D17F3" w:rsidRPr="00E53DA2">
        <w:rPr>
          <w:rFonts w:ascii="Times New Roman" w:hAnsi="Times New Roman" w:cs="Times New Roman"/>
          <w:sz w:val="24"/>
          <w:szCs w:val="24"/>
        </w:rPr>
        <w:t>3</w:t>
      </w:r>
      <w:r w:rsidR="008C6125" w:rsidRPr="00E53DA2">
        <w:rPr>
          <w:rFonts w:ascii="Times New Roman" w:hAnsi="Times New Roman" w:cs="Times New Roman"/>
          <w:sz w:val="24"/>
          <w:szCs w:val="24"/>
        </w:rPr>
        <w:t xml:space="preserve"> рабочих дней с даты поступления запроса</w:t>
      </w:r>
      <w:r w:rsidR="00B25ED2" w:rsidRPr="00E53DA2">
        <w:rPr>
          <w:rFonts w:ascii="Times New Roman" w:hAnsi="Times New Roman" w:cs="Times New Roman"/>
          <w:sz w:val="24"/>
          <w:szCs w:val="24"/>
        </w:rPr>
        <w:t xml:space="preserve"> о разъяснении</w:t>
      </w:r>
      <w:r w:rsidR="008C6125" w:rsidRPr="00E53DA2">
        <w:rPr>
          <w:rFonts w:ascii="Times New Roman" w:hAnsi="Times New Roman" w:cs="Times New Roman"/>
          <w:sz w:val="24"/>
          <w:szCs w:val="24"/>
        </w:rPr>
        <w:t xml:space="preserve"> заказчик осуществляет разъяснение положений извещения и (или)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w:t>
      </w:r>
      <w:r w:rsidR="00D54283" w:rsidRPr="00E53DA2">
        <w:rPr>
          <w:rFonts w:ascii="Times New Roman" w:hAnsi="Times New Roman" w:cs="Times New Roman"/>
          <w:sz w:val="24"/>
          <w:szCs w:val="24"/>
        </w:rPr>
        <w:t>3</w:t>
      </w:r>
      <w:r w:rsidR="008C6125" w:rsidRPr="00E53DA2">
        <w:rPr>
          <w:rFonts w:ascii="Times New Roman" w:hAnsi="Times New Roman" w:cs="Times New Roman"/>
          <w:sz w:val="24"/>
          <w:szCs w:val="24"/>
        </w:rPr>
        <w:t xml:space="preserve"> рабочих дня до даты окончания срока подачи заявок на участие в такой закупке. </w:t>
      </w:r>
    </w:p>
    <w:p w:rsidR="008C6125" w:rsidRPr="00E53DA2" w:rsidRDefault="0082580A" w:rsidP="00C34413">
      <w:pPr>
        <w:pStyle w:val="ConsPlusNormal"/>
        <w:ind w:firstLine="567"/>
        <w:contextualSpacing/>
        <w:jc w:val="both"/>
        <w:rPr>
          <w:rFonts w:ascii="Times New Roman" w:hAnsi="Times New Roman" w:cs="Times New Roman"/>
          <w:sz w:val="24"/>
          <w:szCs w:val="24"/>
        </w:rPr>
      </w:pPr>
      <w:r w:rsidRPr="00E53DA2">
        <w:rPr>
          <w:rFonts w:ascii="Times New Roman" w:hAnsi="Times New Roman" w:cs="Times New Roman"/>
          <w:sz w:val="24"/>
          <w:szCs w:val="24"/>
        </w:rPr>
        <w:t>100</w:t>
      </w:r>
      <w:r w:rsidR="008C6125" w:rsidRPr="00E53DA2">
        <w:rPr>
          <w:rFonts w:ascii="Times New Roman" w:hAnsi="Times New Roman" w:cs="Times New Roman"/>
          <w:sz w:val="24"/>
          <w:szCs w:val="24"/>
        </w:rPr>
        <w:t xml:space="preserve">. Разъяснения положений извещения и(или) документации о закупке не должны изменять предмет закупки и существенные условия проекта договора. </w:t>
      </w:r>
      <w:bookmarkStart w:id="49" w:name="Par311"/>
      <w:bookmarkEnd w:id="49"/>
    </w:p>
    <w:p w:rsidR="008C6125" w:rsidRPr="00E53DA2" w:rsidRDefault="0082580A" w:rsidP="00C34413">
      <w:pPr>
        <w:pStyle w:val="ConsPlusNormal"/>
        <w:ind w:firstLine="567"/>
        <w:contextualSpacing/>
        <w:jc w:val="both"/>
        <w:rPr>
          <w:rFonts w:ascii="Times New Roman" w:hAnsi="Times New Roman" w:cs="Times New Roman"/>
          <w:sz w:val="24"/>
          <w:szCs w:val="24"/>
        </w:rPr>
      </w:pPr>
      <w:r w:rsidRPr="00E53DA2">
        <w:rPr>
          <w:rFonts w:ascii="Times New Roman" w:hAnsi="Times New Roman" w:cs="Times New Roman"/>
          <w:sz w:val="24"/>
          <w:szCs w:val="24"/>
        </w:rPr>
        <w:t>101</w:t>
      </w:r>
      <w:r w:rsidR="008C6125" w:rsidRPr="00E53DA2">
        <w:rPr>
          <w:rFonts w:ascii="Times New Roman" w:hAnsi="Times New Roman" w:cs="Times New Roman"/>
          <w:sz w:val="24"/>
          <w:szCs w:val="24"/>
        </w:rPr>
        <w:t>.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w:t>
      </w:r>
      <w:r w:rsidRPr="00E53DA2">
        <w:rPr>
          <w:rFonts w:ascii="Times New Roman" w:hAnsi="Times New Roman" w:cs="Times New Roman"/>
          <w:sz w:val="24"/>
          <w:szCs w:val="24"/>
        </w:rPr>
        <w:t>,</w:t>
      </w:r>
      <w:r w:rsidR="008C6125" w:rsidRPr="00E53DA2">
        <w:rPr>
          <w:rFonts w:ascii="Times New Roman" w:hAnsi="Times New Roman" w:cs="Times New Roman"/>
          <w:sz w:val="24"/>
          <w:szCs w:val="24"/>
        </w:rPr>
        <w:t xml:space="preserve"> размещаются заказчиком в единой информационной системе не позднее чем в течение </w:t>
      </w:r>
      <w:r w:rsidR="00D54283" w:rsidRPr="00E53DA2">
        <w:rPr>
          <w:rFonts w:ascii="Times New Roman" w:hAnsi="Times New Roman" w:cs="Times New Roman"/>
          <w:sz w:val="24"/>
          <w:szCs w:val="24"/>
        </w:rPr>
        <w:t>3</w:t>
      </w:r>
      <w:r w:rsidR="008C6125" w:rsidRPr="00E53DA2">
        <w:rPr>
          <w:rFonts w:ascii="Times New Roman" w:hAnsi="Times New Roman" w:cs="Times New Roman"/>
          <w:sz w:val="24"/>
          <w:szCs w:val="24"/>
        </w:rPr>
        <w:t xml:space="preserve"> дней со дня принятия решения о внесении указанных изменений, предоставления указанных разъяснений. </w:t>
      </w:r>
    </w:p>
    <w:p w:rsidR="008E42BC" w:rsidRPr="00E53DA2" w:rsidRDefault="008C6125" w:rsidP="00C34413">
      <w:pPr>
        <w:pStyle w:val="ConsPlusNormal"/>
        <w:ind w:firstLine="567"/>
        <w:contextualSpacing/>
        <w:jc w:val="both"/>
        <w:rPr>
          <w:rFonts w:ascii="Times New Roman" w:hAnsi="Times New Roman" w:cs="Times New Roman"/>
          <w:sz w:val="24"/>
          <w:szCs w:val="24"/>
        </w:rPr>
      </w:pPr>
      <w:r w:rsidRPr="00E53DA2">
        <w:rPr>
          <w:rFonts w:ascii="Times New Roman" w:hAnsi="Times New Roman" w:cs="Times New Roman"/>
          <w:sz w:val="24"/>
          <w:szCs w:val="24"/>
        </w:rPr>
        <w:t>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для данного способа закупки.</w:t>
      </w:r>
    </w:p>
    <w:p w:rsidR="008C6125" w:rsidRPr="00E53DA2" w:rsidRDefault="0082580A" w:rsidP="00C34413">
      <w:pPr>
        <w:pStyle w:val="ConsPlusNormal"/>
        <w:ind w:firstLine="567"/>
        <w:contextualSpacing/>
        <w:jc w:val="both"/>
        <w:rPr>
          <w:rFonts w:ascii="Times New Roman" w:hAnsi="Times New Roman" w:cs="Times New Roman"/>
          <w:sz w:val="24"/>
          <w:szCs w:val="24"/>
        </w:rPr>
      </w:pPr>
      <w:r w:rsidRPr="00E53DA2">
        <w:rPr>
          <w:rFonts w:ascii="Times New Roman" w:hAnsi="Times New Roman" w:cs="Times New Roman"/>
          <w:sz w:val="24"/>
          <w:szCs w:val="24"/>
        </w:rPr>
        <w:t>102</w:t>
      </w:r>
      <w:r w:rsidR="008C6125" w:rsidRPr="00E53DA2">
        <w:rPr>
          <w:rFonts w:ascii="Times New Roman" w:hAnsi="Times New Roman" w:cs="Times New Roman"/>
          <w:sz w:val="24"/>
          <w:szCs w:val="24"/>
        </w:rPr>
        <w:t xml:space="preserve">.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 </w:t>
      </w:r>
    </w:p>
    <w:p w:rsidR="008C6125" w:rsidRPr="00E53DA2" w:rsidRDefault="008C6125" w:rsidP="00C34413">
      <w:pPr>
        <w:pStyle w:val="ConsPlusNormal"/>
        <w:ind w:firstLine="567"/>
        <w:contextualSpacing/>
        <w:jc w:val="both"/>
        <w:rPr>
          <w:rFonts w:ascii="Times New Roman" w:hAnsi="Times New Roman" w:cs="Times New Roman"/>
          <w:sz w:val="24"/>
          <w:szCs w:val="24"/>
        </w:rPr>
      </w:pPr>
      <w:r w:rsidRPr="00E53DA2">
        <w:rPr>
          <w:rFonts w:ascii="Times New Roman" w:hAnsi="Times New Roman" w:cs="Times New Roman"/>
          <w:sz w:val="24"/>
          <w:szCs w:val="24"/>
        </w:rPr>
        <w:t xml:space="preserve">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51" w:history="1">
        <w:r w:rsidRPr="00E53DA2">
          <w:rPr>
            <w:rFonts w:ascii="Times New Roman" w:hAnsi="Times New Roman" w:cs="Times New Roman"/>
            <w:sz w:val="24"/>
            <w:szCs w:val="24"/>
          </w:rPr>
          <w:t>непреодолимой силы</w:t>
        </w:r>
      </w:hyperlink>
      <w:r w:rsidRPr="00E53DA2">
        <w:rPr>
          <w:rFonts w:ascii="Times New Roman" w:hAnsi="Times New Roman" w:cs="Times New Roman"/>
          <w:sz w:val="24"/>
          <w:szCs w:val="24"/>
        </w:rPr>
        <w:t xml:space="preserve"> в соответствии с гражданским законодательством Российской Федерации. </w:t>
      </w:r>
    </w:p>
    <w:p w:rsidR="008C6125" w:rsidRPr="00E53DA2" w:rsidRDefault="0082580A" w:rsidP="00C34413">
      <w:pPr>
        <w:pStyle w:val="ConsPlusNormal"/>
        <w:ind w:firstLine="567"/>
        <w:contextualSpacing/>
        <w:jc w:val="both"/>
        <w:rPr>
          <w:rFonts w:ascii="Times New Roman" w:hAnsi="Times New Roman" w:cs="Times New Roman"/>
          <w:sz w:val="24"/>
          <w:szCs w:val="24"/>
        </w:rPr>
      </w:pPr>
      <w:r w:rsidRPr="00E53DA2">
        <w:rPr>
          <w:rFonts w:ascii="Times New Roman" w:hAnsi="Times New Roman" w:cs="Times New Roman"/>
          <w:sz w:val="24"/>
          <w:szCs w:val="24"/>
        </w:rPr>
        <w:t>103</w:t>
      </w:r>
      <w:r w:rsidR="008C6125" w:rsidRPr="00E53DA2">
        <w:rPr>
          <w:rFonts w:ascii="Times New Roman" w:hAnsi="Times New Roman" w:cs="Times New Roman"/>
          <w:sz w:val="24"/>
          <w:szCs w:val="24"/>
        </w:rPr>
        <w:t xml:space="preserve">.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извещении, документации о конкурентной закупке. </w:t>
      </w:r>
    </w:p>
    <w:p w:rsidR="008C6125" w:rsidRPr="00E53DA2" w:rsidRDefault="008C6125" w:rsidP="00C34413">
      <w:pPr>
        <w:pStyle w:val="ConsPlusNormal"/>
        <w:ind w:firstLine="567"/>
        <w:contextualSpacing/>
        <w:jc w:val="both"/>
        <w:rPr>
          <w:rFonts w:ascii="Times New Roman" w:hAnsi="Times New Roman" w:cs="Times New Roman"/>
          <w:sz w:val="24"/>
          <w:szCs w:val="24"/>
        </w:rPr>
      </w:pPr>
      <w:r w:rsidRPr="00E53DA2">
        <w:rPr>
          <w:rFonts w:ascii="Times New Roman" w:hAnsi="Times New Roman" w:cs="Times New Roman"/>
          <w:sz w:val="24"/>
          <w:szCs w:val="24"/>
        </w:rPr>
        <w:t xml:space="preserve">Форма заявки на участие в запросе котировок в электронной форме устанавливается в извещении о проведении запроса котировок. </w:t>
      </w:r>
    </w:p>
    <w:p w:rsidR="008C6125" w:rsidRPr="00E53DA2" w:rsidRDefault="0082580A" w:rsidP="00C34413">
      <w:pPr>
        <w:pStyle w:val="ConsPlusNormal"/>
        <w:ind w:firstLine="567"/>
        <w:contextualSpacing/>
        <w:jc w:val="both"/>
        <w:rPr>
          <w:rFonts w:ascii="Times New Roman" w:hAnsi="Times New Roman" w:cs="Times New Roman"/>
          <w:sz w:val="24"/>
          <w:szCs w:val="24"/>
        </w:rPr>
      </w:pPr>
      <w:r w:rsidRPr="00E53DA2">
        <w:rPr>
          <w:rFonts w:ascii="Times New Roman" w:hAnsi="Times New Roman" w:cs="Times New Roman"/>
          <w:sz w:val="24"/>
          <w:szCs w:val="24"/>
        </w:rPr>
        <w:t>104</w:t>
      </w:r>
      <w:r w:rsidR="008C6125" w:rsidRPr="00E53DA2">
        <w:rPr>
          <w:rFonts w:ascii="Times New Roman" w:hAnsi="Times New Roman" w:cs="Times New Roman"/>
          <w:sz w:val="24"/>
          <w:szCs w:val="24"/>
        </w:rPr>
        <w:t xml:space="preserve">. 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 </w:t>
      </w:r>
    </w:p>
    <w:p w:rsidR="00A75FEC" w:rsidRPr="00E53DA2" w:rsidRDefault="00A75FEC" w:rsidP="0021691E">
      <w:pPr>
        <w:autoSpaceDE w:val="0"/>
        <w:autoSpaceDN w:val="0"/>
        <w:adjustRightInd w:val="0"/>
        <w:contextualSpacing/>
        <w:jc w:val="center"/>
        <w:rPr>
          <w:b/>
          <w:color w:val="000000"/>
          <w:sz w:val="24"/>
        </w:rPr>
      </w:pPr>
    </w:p>
    <w:p w:rsidR="00D44716" w:rsidRPr="00E53DA2" w:rsidRDefault="00D44716" w:rsidP="0021691E">
      <w:pPr>
        <w:autoSpaceDE w:val="0"/>
        <w:autoSpaceDN w:val="0"/>
        <w:adjustRightInd w:val="0"/>
        <w:contextualSpacing/>
        <w:jc w:val="center"/>
        <w:rPr>
          <w:b/>
          <w:bCs/>
          <w:color w:val="FF0000"/>
          <w:sz w:val="24"/>
        </w:rPr>
      </w:pPr>
      <w:r w:rsidRPr="00E53DA2">
        <w:rPr>
          <w:b/>
          <w:color w:val="000000"/>
          <w:sz w:val="24"/>
        </w:rPr>
        <w:t xml:space="preserve">Глава </w:t>
      </w:r>
      <w:r w:rsidR="00A70DF2" w:rsidRPr="00E53DA2">
        <w:rPr>
          <w:b/>
          <w:color w:val="000000"/>
          <w:sz w:val="24"/>
        </w:rPr>
        <w:t>14</w:t>
      </w:r>
      <w:r w:rsidRPr="00E53DA2">
        <w:rPr>
          <w:b/>
          <w:color w:val="000000"/>
          <w:sz w:val="24"/>
        </w:rPr>
        <w:t>. Антидемпинговые меры</w:t>
      </w:r>
    </w:p>
    <w:p w:rsidR="0050157D" w:rsidRPr="00E53DA2" w:rsidRDefault="0050157D" w:rsidP="00C34413">
      <w:pPr>
        <w:pStyle w:val="ConsPlusNormal"/>
        <w:ind w:firstLine="567"/>
        <w:contextualSpacing/>
        <w:jc w:val="both"/>
        <w:rPr>
          <w:rFonts w:ascii="Times New Roman" w:hAnsi="Times New Roman" w:cs="Times New Roman"/>
          <w:spacing w:val="-2"/>
          <w:sz w:val="24"/>
          <w:szCs w:val="24"/>
        </w:rPr>
      </w:pPr>
      <w:r w:rsidRPr="00E53DA2">
        <w:rPr>
          <w:rFonts w:ascii="Times New Roman" w:hAnsi="Times New Roman" w:cs="Times New Roman"/>
          <w:spacing w:val="-2"/>
          <w:sz w:val="24"/>
          <w:szCs w:val="24"/>
        </w:rPr>
        <w:t>105. Документацией о закупке могут быть предусмотрены антидемпинговые меры в порядке, предусмотренном пунктами 106-108 настоящего положения.</w:t>
      </w:r>
    </w:p>
    <w:p w:rsidR="0050157D" w:rsidRPr="00E53DA2" w:rsidRDefault="0050157D" w:rsidP="00C34413">
      <w:pPr>
        <w:pStyle w:val="ConsPlusNormal"/>
        <w:ind w:firstLine="567"/>
        <w:contextualSpacing/>
        <w:jc w:val="both"/>
        <w:rPr>
          <w:rFonts w:ascii="Times New Roman" w:hAnsi="Times New Roman" w:cs="Times New Roman"/>
          <w:spacing w:val="-2"/>
          <w:sz w:val="24"/>
          <w:szCs w:val="24"/>
        </w:rPr>
      </w:pPr>
      <w:r w:rsidRPr="00E53DA2">
        <w:rPr>
          <w:rFonts w:ascii="Times New Roman" w:hAnsi="Times New Roman" w:cs="Times New Roman"/>
          <w:spacing w:val="-2"/>
          <w:sz w:val="24"/>
          <w:szCs w:val="24"/>
        </w:rPr>
        <w:lastRenderedPageBreak/>
        <w:t xml:space="preserve">106. Если при проведении конкурентных закупок участником закупки, с которым заключается договор, предложена цена договора, которая на 25 % и более ниже НМЦД, договор заключается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 </w:t>
      </w:r>
    </w:p>
    <w:p w:rsidR="0050157D" w:rsidRPr="00E53DA2" w:rsidRDefault="0050157D" w:rsidP="00C34413">
      <w:pPr>
        <w:pStyle w:val="ConsPlusNormal"/>
        <w:ind w:firstLine="567"/>
        <w:contextualSpacing/>
        <w:jc w:val="both"/>
        <w:rPr>
          <w:rFonts w:ascii="Times New Roman" w:hAnsi="Times New Roman" w:cs="Times New Roman"/>
          <w:strike/>
          <w:sz w:val="24"/>
          <w:szCs w:val="24"/>
        </w:rPr>
      </w:pPr>
      <w:r w:rsidRPr="00E53DA2">
        <w:rPr>
          <w:rFonts w:ascii="Times New Roman" w:hAnsi="Times New Roman" w:cs="Times New Roman"/>
          <w:spacing w:val="-2"/>
          <w:sz w:val="24"/>
          <w:szCs w:val="24"/>
        </w:rPr>
        <w:t>107. Обеспечение исполнения договора предоставляется участником закупки при направлении заказчику подписанного проекта договора. При невыполнении участником закупки, признанным победителем конкурентной закупки, указанного требования, договор с таким участником закупки не заключается, и он признается уклонившимся от заключения договора.</w:t>
      </w:r>
    </w:p>
    <w:p w:rsidR="00D44716" w:rsidRPr="00E53DA2" w:rsidRDefault="008A424D" w:rsidP="00C34413">
      <w:pPr>
        <w:pStyle w:val="ConsPlusNormal"/>
        <w:ind w:firstLine="567"/>
        <w:contextualSpacing/>
        <w:jc w:val="both"/>
        <w:rPr>
          <w:rFonts w:ascii="Times New Roman" w:hAnsi="Times New Roman" w:cs="Times New Roman"/>
          <w:sz w:val="24"/>
          <w:szCs w:val="24"/>
        </w:rPr>
      </w:pPr>
      <w:r w:rsidRPr="00E53DA2">
        <w:rPr>
          <w:rFonts w:ascii="Times New Roman" w:hAnsi="Times New Roman" w:cs="Times New Roman"/>
          <w:sz w:val="24"/>
          <w:szCs w:val="24"/>
        </w:rPr>
        <w:t>108</w:t>
      </w:r>
      <w:r w:rsidR="00D44716" w:rsidRPr="00E53DA2">
        <w:rPr>
          <w:rFonts w:ascii="Times New Roman" w:hAnsi="Times New Roman" w:cs="Times New Roman"/>
          <w:sz w:val="24"/>
          <w:szCs w:val="24"/>
        </w:rPr>
        <w:t xml:space="preserve">. Положения настоящего раздела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w:t>
      </w:r>
      <w:r w:rsidRPr="00E53DA2">
        <w:rPr>
          <w:rFonts w:ascii="Times New Roman" w:hAnsi="Times New Roman" w:cs="Times New Roman"/>
          <w:sz w:val="24"/>
          <w:szCs w:val="24"/>
        </w:rPr>
        <w:t>25%</w:t>
      </w:r>
      <w:r w:rsidR="00D44716" w:rsidRPr="00E53DA2">
        <w:rPr>
          <w:rFonts w:ascii="Times New Roman" w:hAnsi="Times New Roman" w:cs="Times New Roman"/>
          <w:sz w:val="24"/>
          <w:szCs w:val="24"/>
        </w:rPr>
        <w:t xml:space="preserve"> относительно их зарегистрированной в соответствии с законодательством об обращении лекарственных средств предельной отпускной цены. </w:t>
      </w:r>
    </w:p>
    <w:p w:rsidR="002D186F" w:rsidRPr="00E53DA2" w:rsidRDefault="002D186F" w:rsidP="00C34413">
      <w:pPr>
        <w:pStyle w:val="ConsPlusNormal"/>
        <w:ind w:firstLine="567"/>
        <w:contextualSpacing/>
        <w:jc w:val="both"/>
        <w:rPr>
          <w:rFonts w:ascii="Times New Roman" w:hAnsi="Times New Roman" w:cs="Times New Roman"/>
          <w:sz w:val="24"/>
          <w:szCs w:val="24"/>
        </w:rPr>
      </w:pPr>
    </w:p>
    <w:p w:rsidR="002D186F" w:rsidRPr="00E53DA2" w:rsidRDefault="002D186F" w:rsidP="00C34413">
      <w:pPr>
        <w:pStyle w:val="ConsPlusNormal"/>
        <w:ind w:firstLine="567"/>
        <w:contextualSpacing/>
        <w:jc w:val="both"/>
        <w:rPr>
          <w:rFonts w:ascii="Times New Roman" w:hAnsi="Times New Roman" w:cs="Times New Roman"/>
          <w:sz w:val="24"/>
          <w:szCs w:val="24"/>
        </w:rPr>
      </w:pPr>
    </w:p>
    <w:p w:rsidR="00606633" w:rsidRPr="00E53DA2" w:rsidRDefault="00606633" w:rsidP="0021691E">
      <w:pPr>
        <w:autoSpaceDE w:val="0"/>
        <w:autoSpaceDN w:val="0"/>
        <w:adjustRightInd w:val="0"/>
        <w:contextualSpacing/>
        <w:jc w:val="center"/>
        <w:rPr>
          <w:b/>
          <w:color w:val="000000"/>
          <w:sz w:val="24"/>
        </w:rPr>
      </w:pPr>
    </w:p>
    <w:p w:rsidR="00606633" w:rsidRPr="00E53DA2" w:rsidRDefault="00606633" w:rsidP="0021691E">
      <w:pPr>
        <w:autoSpaceDE w:val="0"/>
        <w:autoSpaceDN w:val="0"/>
        <w:adjustRightInd w:val="0"/>
        <w:contextualSpacing/>
        <w:jc w:val="center"/>
        <w:rPr>
          <w:b/>
          <w:color w:val="000000"/>
          <w:sz w:val="24"/>
        </w:rPr>
      </w:pPr>
      <w:r w:rsidRPr="00E53DA2">
        <w:rPr>
          <w:b/>
          <w:color w:val="000000"/>
          <w:sz w:val="24"/>
        </w:rPr>
        <w:t>Глава 15. Реестр недобросовестных поставщиков (исполнителей, подрядчиков)</w:t>
      </w:r>
    </w:p>
    <w:p w:rsidR="00D33678" w:rsidRPr="00E53DA2" w:rsidRDefault="008A424D" w:rsidP="00F54821">
      <w:pPr>
        <w:autoSpaceDE w:val="0"/>
        <w:autoSpaceDN w:val="0"/>
        <w:adjustRightInd w:val="0"/>
        <w:ind w:firstLine="567"/>
        <w:contextualSpacing/>
        <w:jc w:val="both"/>
        <w:rPr>
          <w:color w:val="000000"/>
          <w:sz w:val="24"/>
        </w:rPr>
      </w:pPr>
      <w:r w:rsidRPr="00E53DA2">
        <w:rPr>
          <w:color w:val="000000"/>
          <w:sz w:val="24"/>
        </w:rPr>
        <w:t>109</w:t>
      </w:r>
      <w:r w:rsidR="00D33678" w:rsidRPr="00E53DA2">
        <w:rPr>
          <w:color w:val="000000"/>
          <w:sz w:val="24"/>
        </w:rPr>
        <w:t>.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8A6EE7" w:rsidRPr="00E53DA2" w:rsidRDefault="008A424D" w:rsidP="00F54821">
      <w:pPr>
        <w:autoSpaceDE w:val="0"/>
        <w:autoSpaceDN w:val="0"/>
        <w:adjustRightInd w:val="0"/>
        <w:ind w:firstLine="567"/>
        <w:contextualSpacing/>
        <w:jc w:val="both"/>
        <w:rPr>
          <w:rFonts w:eastAsia="Calibri"/>
          <w:sz w:val="24"/>
        </w:rPr>
      </w:pPr>
      <w:r w:rsidRPr="00E53DA2">
        <w:rPr>
          <w:color w:val="000000"/>
          <w:sz w:val="24"/>
        </w:rPr>
        <w:t>110</w:t>
      </w:r>
      <w:r w:rsidR="00D33678" w:rsidRPr="00E53DA2">
        <w:rPr>
          <w:color w:val="000000"/>
          <w:sz w:val="24"/>
        </w:rPr>
        <w:t>. Перечень сведений, включаемых в реестр недобросовестных поставщиков (исполнителей, подрядчиков),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(исполнителей, подрядчиков), порядок ведения реестра недобросовестных поставщиков (исполнителей, подрядчиков),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(исполнителей, подрядчиков) устан</w:t>
      </w:r>
      <w:r w:rsidR="00DB6548" w:rsidRPr="00E53DA2">
        <w:rPr>
          <w:color w:val="000000"/>
          <w:sz w:val="24"/>
        </w:rPr>
        <w:t>о</w:t>
      </w:r>
      <w:r w:rsidR="00D33678" w:rsidRPr="00E53DA2">
        <w:rPr>
          <w:color w:val="000000"/>
          <w:sz w:val="24"/>
        </w:rPr>
        <w:t>вл</w:t>
      </w:r>
      <w:r w:rsidR="00DB6548" w:rsidRPr="00E53DA2">
        <w:rPr>
          <w:color w:val="000000"/>
          <w:sz w:val="24"/>
        </w:rPr>
        <w:t>ены</w:t>
      </w:r>
      <w:r w:rsidR="007F461B" w:rsidRPr="00E53DA2">
        <w:rPr>
          <w:rFonts w:eastAsia="Calibri"/>
          <w:sz w:val="24"/>
        </w:rPr>
        <w:t>п</w:t>
      </w:r>
      <w:r w:rsidR="008A6EE7" w:rsidRPr="00E53DA2">
        <w:rPr>
          <w:rFonts w:eastAsia="Calibri"/>
          <w:sz w:val="24"/>
        </w:rPr>
        <w:t>остановление</w:t>
      </w:r>
      <w:r w:rsidR="007F461B" w:rsidRPr="00E53DA2">
        <w:rPr>
          <w:rFonts w:eastAsia="Calibri"/>
          <w:sz w:val="24"/>
        </w:rPr>
        <w:t>м</w:t>
      </w:r>
      <w:r w:rsidR="008A6EE7" w:rsidRPr="00E53DA2">
        <w:rPr>
          <w:rFonts w:eastAsia="Calibri"/>
          <w:sz w:val="24"/>
        </w:rPr>
        <w:t xml:space="preserve"> Правительства Р</w:t>
      </w:r>
      <w:r w:rsidR="007F461B" w:rsidRPr="00E53DA2">
        <w:rPr>
          <w:rFonts w:eastAsia="Calibri"/>
          <w:sz w:val="24"/>
        </w:rPr>
        <w:t xml:space="preserve">оссийской </w:t>
      </w:r>
      <w:r w:rsidR="008A6EE7" w:rsidRPr="00E53DA2">
        <w:rPr>
          <w:rFonts w:eastAsia="Calibri"/>
          <w:sz w:val="24"/>
        </w:rPr>
        <w:t>Ф</w:t>
      </w:r>
      <w:r w:rsidR="007F461B" w:rsidRPr="00E53DA2">
        <w:rPr>
          <w:rFonts w:eastAsia="Calibri"/>
          <w:sz w:val="24"/>
        </w:rPr>
        <w:t>едерации</w:t>
      </w:r>
      <w:r w:rsidR="008A6EE7" w:rsidRPr="00E53DA2">
        <w:rPr>
          <w:rFonts w:eastAsia="Calibri"/>
          <w:sz w:val="24"/>
        </w:rPr>
        <w:t xml:space="preserve"> от 22</w:t>
      </w:r>
      <w:r w:rsidR="007F461B" w:rsidRPr="00E53DA2">
        <w:rPr>
          <w:rFonts w:eastAsia="Calibri"/>
          <w:sz w:val="24"/>
        </w:rPr>
        <w:t xml:space="preserve"> ноября </w:t>
      </w:r>
      <w:r w:rsidR="008A6EE7" w:rsidRPr="00E53DA2">
        <w:rPr>
          <w:rFonts w:eastAsia="Calibri"/>
          <w:sz w:val="24"/>
        </w:rPr>
        <w:t>2012</w:t>
      </w:r>
      <w:r w:rsidR="00DB6548" w:rsidRPr="00E53DA2">
        <w:rPr>
          <w:rFonts w:eastAsia="Calibri"/>
          <w:sz w:val="24"/>
        </w:rPr>
        <w:t xml:space="preserve"> года</w:t>
      </w:r>
      <w:r w:rsidR="007F461B" w:rsidRPr="00E53DA2">
        <w:rPr>
          <w:rFonts w:eastAsia="Calibri"/>
          <w:sz w:val="24"/>
        </w:rPr>
        <w:t xml:space="preserve"> №</w:t>
      </w:r>
      <w:r w:rsidR="008A6EE7" w:rsidRPr="00E53DA2">
        <w:rPr>
          <w:rFonts w:eastAsia="Calibri"/>
          <w:sz w:val="24"/>
        </w:rPr>
        <w:t xml:space="preserve"> 121</w:t>
      </w:r>
      <w:r w:rsidR="007F461B" w:rsidRPr="00E53DA2">
        <w:rPr>
          <w:rFonts w:eastAsia="Calibri"/>
          <w:sz w:val="24"/>
        </w:rPr>
        <w:t>1 «</w:t>
      </w:r>
      <w:r w:rsidR="008A6EE7" w:rsidRPr="00E53DA2">
        <w:rPr>
          <w:rFonts w:eastAsia="Calibri"/>
          <w:sz w:val="24"/>
        </w:rPr>
        <w:t xml:space="preserve">О ведении реестра недобросовестных поставщиков, предусмотренного Федеральным законом </w:t>
      </w:r>
      <w:r w:rsidR="00F76FEE" w:rsidRPr="00E53DA2">
        <w:rPr>
          <w:rFonts w:eastAsia="Calibri"/>
          <w:sz w:val="24"/>
        </w:rPr>
        <w:t>«</w:t>
      </w:r>
      <w:r w:rsidR="008A6EE7" w:rsidRPr="00E53DA2">
        <w:rPr>
          <w:rFonts w:eastAsia="Calibri"/>
          <w:sz w:val="24"/>
        </w:rPr>
        <w:t>О закупках товаров, работ, услуг отдельными видами юридических лиц</w:t>
      </w:r>
      <w:r w:rsidR="007F461B" w:rsidRPr="00E53DA2">
        <w:rPr>
          <w:rFonts w:eastAsia="Calibri"/>
          <w:sz w:val="24"/>
        </w:rPr>
        <w:t>»</w:t>
      </w:r>
      <w:r w:rsidR="00DB6548" w:rsidRPr="00E53DA2">
        <w:rPr>
          <w:rFonts w:eastAsia="Calibri"/>
          <w:sz w:val="24"/>
        </w:rPr>
        <w:t>.</w:t>
      </w:r>
    </w:p>
    <w:p w:rsidR="00EE1B3F" w:rsidRPr="00E53DA2" w:rsidRDefault="00EE1B3F" w:rsidP="0021691E">
      <w:pPr>
        <w:autoSpaceDE w:val="0"/>
        <w:autoSpaceDN w:val="0"/>
        <w:adjustRightInd w:val="0"/>
        <w:contextualSpacing/>
        <w:jc w:val="center"/>
        <w:rPr>
          <w:b/>
          <w:color w:val="000000"/>
          <w:sz w:val="24"/>
        </w:rPr>
      </w:pPr>
    </w:p>
    <w:p w:rsidR="00CE090D" w:rsidRPr="00E53DA2" w:rsidRDefault="00CE090D" w:rsidP="0021691E">
      <w:pPr>
        <w:autoSpaceDE w:val="0"/>
        <w:autoSpaceDN w:val="0"/>
        <w:adjustRightInd w:val="0"/>
        <w:contextualSpacing/>
        <w:jc w:val="center"/>
        <w:rPr>
          <w:b/>
          <w:color w:val="000000"/>
          <w:sz w:val="24"/>
        </w:rPr>
      </w:pPr>
      <w:r w:rsidRPr="00E53DA2">
        <w:rPr>
          <w:b/>
          <w:color w:val="000000"/>
          <w:sz w:val="24"/>
        </w:rPr>
        <w:t>Глава 16. Комиссия по осуществлению закупок</w:t>
      </w:r>
    </w:p>
    <w:p w:rsidR="004F1652" w:rsidRPr="00E53DA2" w:rsidRDefault="008A424D" w:rsidP="00A32975">
      <w:pPr>
        <w:autoSpaceDE w:val="0"/>
        <w:autoSpaceDN w:val="0"/>
        <w:adjustRightInd w:val="0"/>
        <w:ind w:firstLine="567"/>
        <w:contextualSpacing/>
        <w:jc w:val="both"/>
        <w:rPr>
          <w:rFonts w:eastAsia="Calibri"/>
          <w:sz w:val="24"/>
        </w:rPr>
      </w:pPr>
      <w:bookmarkStart w:id="50" w:name="sub_31"/>
      <w:r w:rsidRPr="00E53DA2">
        <w:rPr>
          <w:color w:val="000000"/>
          <w:sz w:val="24"/>
        </w:rPr>
        <w:t>111</w:t>
      </w:r>
      <w:r w:rsidR="00CE090D" w:rsidRPr="00E53DA2">
        <w:rPr>
          <w:color w:val="000000"/>
          <w:sz w:val="24"/>
        </w:rPr>
        <w:t xml:space="preserve">. </w:t>
      </w:r>
      <w:r w:rsidR="00CE090D" w:rsidRPr="00E53DA2">
        <w:rPr>
          <w:rFonts w:eastAsia="Calibri"/>
          <w:sz w:val="24"/>
        </w:rPr>
        <w:t xml:space="preserve">Для определения поставщика (исполнителя, подрядчика) по результатам проведения закупки заказчик создает комиссию по осуществлению закупки (далее </w:t>
      </w:r>
      <w:r w:rsidRPr="00E53DA2">
        <w:rPr>
          <w:color w:val="000000"/>
          <w:sz w:val="24"/>
        </w:rPr>
        <w:t>–</w:t>
      </w:r>
      <w:r w:rsidR="00CE090D" w:rsidRPr="00E53DA2">
        <w:rPr>
          <w:rFonts w:eastAsia="Calibri"/>
          <w:sz w:val="24"/>
        </w:rPr>
        <w:t xml:space="preserve"> комиссия). </w:t>
      </w:r>
    </w:p>
    <w:p w:rsidR="004F1652" w:rsidRPr="00E53DA2" w:rsidRDefault="004F1652" w:rsidP="00A32975">
      <w:pPr>
        <w:autoSpaceDE w:val="0"/>
        <w:autoSpaceDN w:val="0"/>
        <w:adjustRightInd w:val="0"/>
        <w:ind w:firstLine="567"/>
        <w:contextualSpacing/>
        <w:jc w:val="both"/>
        <w:rPr>
          <w:rFonts w:eastAsia="Calibri"/>
          <w:sz w:val="24"/>
        </w:rPr>
      </w:pPr>
      <w:r w:rsidRPr="00E53DA2">
        <w:rPr>
          <w:rFonts w:eastAsia="Calibri"/>
          <w:sz w:val="24"/>
        </w:rPr>
        <w:t>На основании заключенного договора о передаче заказчиком уполномоченному учреждению части функций по осуществлению закупок для заказчика уполномоченное учреждение создает комиссию по осуществлению конкурентной закупки для определения поставщика (исполнителя, подрядчика).</w:t>
      </w:r>
    </w:p>
    <w:p w:rsidR="00CE090D" w:rsidRPr="00E53DA2" w:rsidRDefault="008A424D" w:rsidP="00A32975">
      <w:pPr>
        <w:ind w:firstLine="567"/>
        <w:contextualSpacing/>
        <w:jc w:val="both"/>
        <w:rPr>
          <w:color w:val="000000"/>
          <w:sz w:val="24"/>
        </w:rPr>
      </w:pPr>
      <w:bookmarkStart w:id="51" w:name="sub_32"/>
      <w:bookmarkEnd w:id="50"/>
      <w:r w:rsidRPr="00E53DA2">
        <w:rPr>
          <w:color w:val="000000"/>
          <w:sz w:val="24"/>
        </w:rPr>
        <w:t>112</w:t>
      </w:r>
      <w:r w:rsidR="00CE090D" w:rsidRPr="00E53DA2">
        <w:rPr>
          <w:color w:val="000000"/>
          <w:sz w:val="24"/>
        </w:rPr>
        <w:t xml:space="preserve">. Конкретные цели и задачи формирования комиссии, порядок ее работы, персональный состав, права, обязанности и ответственность членов комиссии, регламент работы комиссии и иные вопросы деятельности комиссии определяются </w:t>
      </w:r>
      <w:r w:rsidR="00095B65" w:rsidRPr="00E53DA2">
        <w:rPr>
          <w:color w:val="000000"/>
          <w:sz w:val="24"/>
        </w:rPr>
        <w:t>з</w:t>
      </w:r>
      <w:r w:rsidR="00CE090D" w:rsidRPr="00E53DA2">
        <w:rPr>
          <w:color w:val="000000"/>
          <w:sz w:val="24"/>
        </w:rPr>
        <w:t>аказчиком в локальном акте.</w:t>
      </w:r>
    </w:p>
    <w:p w:rsidR="00CE090D" w:rsidRPr="00E53DA2" w:rsidRDefault="008A424D" w:rsidP="00A32975">
      <w:pPr>
        <w:ind w:firstLine="567"/>
        <w:contextualSpacing/>
        <w:jc w:val="both"/>
        <w:rPr>
          <w:color w:val="000000"/>
          <w:sz w:val="24"/>
        </w:rPr>
      </w:pPr>
      <w:bookmarkStart w:id="52" w:name="sub_33"/>
      <w:bookmarkEnd w:id="51"/>
      <w:r w:rsidRPr="00E53DA2">
        <w:rPr>
          <w:color w:val="000000"/>
          <w:sz w:val="24"/>
        </w:rPr>
        <w:lastRenderedPageBreak/>
        <w:t>113</w:t>
      </w:r>
      <w:r w:rsidR="00CE090D" w:rsidRPr="00E53DA2">
        <w:rPr>
          <w:color w:val="000000"/>
          <w:sz w:val="24"/>
        </w:rPr>
        <w:t>. Заказчик вправе создать одну или несколько комиссий, действующих на постоянной основе или для осуществления конкретной закупки (или группы закупок).</w:t>
      </w:r>
    </w:p>
    <w:p w:rsidR="00CE090D" w:rsidRPr="00E53DA2" w:rsidRDefault="008A424D" w:rsidP="00A32975">
      <w:pPr>
        <w:ind w:firstLine="567"/>
        <w:contextualSpacing/>
        <w:jc w:val="both"/>
        <w:rPr>
          <w:color w:val="000000"/>
          <w:sz w:val="24"/>
        </w:rPr>
      </w:pPr>
      <w:bookmarkStart w:id="53" w:name="sub_34"/>
      <w:bookmarkEnd w:id="52"/>
      <w:r w:rsidRPr="00E53DA2">
        <w:rPr>
          <w:color w:val="000000"/>
          <w:sz w:val="24"/>
        </w:rPr>
        <w:t>114</w:t>
      </w:r>
      <w:r w:rsidR="00CE090D" w:rsidRPr="00E53DA2">
        <w:rPr>
          <w:color w:val="000000"/>
          <w:sz w:val="24"/>
        </w:rPr>
        <w:t xml:space="preserve">. Число членов комиссии должно </w:t>
      </w:r>
      <w:r w:rsidRPr="00E53DA2">
        <w:rPr>
          <w:color w:val="000000"/>
          <w:sz w:val="24"/>
        </w:rPr>
        <w:t xml:space="preserve">составлять </w:t>
      </w:r>
      <w:r w:rsidR="00CE090D" w:rsidRPr="00E53DA2">
        <w:rPr>
          <w:color w:val="000000"/>
          <w:sz w:val="24"/>
        </w:rPr>
        <w:t xml:space="preserve">не менее </w:t>
      </w:r>
      <w:r w:rsidRPr="00E53DA2">
        <w:rPr>
          <w:color w:val="000000"/>
          <w:sz w:val="24"/>
        </w:rPr>
        <w:t>3</w:t>
      </w:r>
      <w:r w:rsidR="00CE090D" w:rsidRPr="00E53DA2">
        <w:rPr>
          <w:color w:val="000000"/>
          <w:sz w:val="24"/>
        </w:rPr>
        <w:t xml:space="preserve"> человек.</w:t>
      </w:r>
    </w:p>
    <w:p w:rsidR="00CE090D" w:rsidRPr="00E53DA2" w:rsidRDefault="008A424D" w:rsidP="00A32975">
      <w:pPr>
        <w:ind w:firstLine="567"/>
        <w:contextualSpacing/>
        <w:jc w:val="both"/>
        <w:rPr>
          <w:color w:val="000000"/>
          <w:sz w:val="24"/>
        </w:rPr>
      </w:pPr>
      <w:bookmarkStart w:id="54" w:name="sub_35"/>
      <w:bookmarkEnd w:id="53"/>
      <w:r w:rsidRPr="00E53DA2">
        <w:rPr>
          <w:color w:val="000000"/>
          <w:sz w:val="24"/>
        </w:rPr>
        <w:t>115</w:t>
      </w:r>
      <w:r w:rsidR="00CE090D" w:rsidRPr="00E53DA2">
        <w:rPr>
          <w:color w:val="000000"/>
          <w:sz w:val="24"/>
        </w:rPr>
        <w:t xml:space="preserve">. Членами комиссии не могут </w:t>
      </w:r>
      <w:r w:rsidRPr="00E53DA2">
        <w:rPr>
          <w:color w:val="000000"/>
          <w:sz w:val="24"/>
        </w:rPr>
        <w:t xml:space="preserve">являться </w:t>
      </w:r>
      <w:r w:rsidR="00CE090D" w:rsidRPr="00E53DA2">
        <w:rPr>
          <w:color w:val="000000"/>
          <w:sz w:val="24"/>
        </w:rPr>
        <w:t xml:space="preserve">лица, лично заинтересованные в результатах закупки (представители участников закупки, подавших заявки на участие в закупке,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w:t>
      </w:r>
      <w:bookmarkStart w:id="55" w:name="sub_36"/>
      <w:bookmarkEnd w:id="54"/>
    </w:p>
    <w:p w:rsidR="00CE090D" w:rsidRPr="00E53DA2" w:rsidRDefault="008A424D" w:rsidP="00A32975">
      <w:pPr>
        <w:ind w:firstLine="567"/>
        <w:contextualSpacing/>
        <w:jc w:val="both"/>
        <w:rPr>
          <w:color w:val="000000"/>
          <w:sz w:val="24"/>
        </w:rPr>
      </w:pPr>
      <w:r w:rsidRPr="00E53DA2">
        <w:rPr>
          <w:color w:val="000000"/>
          <w:sz w:val="24"/>
        </w:rPr>
        <w:t>116</w:t>
      </w:r>
      <w:r w:rsidR="00CE090D" w:rsidRPr="00E53DA2">
        <w:rPr>
          <w:color w:val="000000"/>
          <w:sz w:val="24"/>
        </w:rPr>
        <w:t>. Заседание комиссии считается правомочным, если на нем присутствует не менее чем 50</w:t>
      </w:r>
      <w:r w:rsidRPr="00E53DA2">
        <w:rPr>
          <w:color w:val="000000"/>
          <w:sz w:val="24"/>
        </w:rPr>
        <w:t>%</w:t>
      </w:r>
      <w:r w:rsidR="00CE090D" w:rsidRPr="00E53DA2">
        <w:rPr>
          <w:color w:val="000000"/>
          <w:sz w:val="24"/>
        </w:rPr>
        <w:t xml:space="preserve"> от общего числа ее членов. Каждый член комиссии имеет один голос. Решения комиссии принимаются простым большинством голосов ее членов, принявших участие в заседании комиссии. При равенстве голосов голос председателя комиссии является решающим.</w:t>
      </w:r>
    </w:p>
    <w:p w:rsidR="00CE090D" w:rsidRPr="00E53DA2" w:rsidRDefault="008A424D" w:rsidP="00A32975">
      <w:pPr>
        <w:ind w:firstLine="567"/>
        <w:contextualSpacing/>
        <w:jc w:val="both"/>
        <w:rPr>
          <w:color w:val="000000"/>
          <w:sz w:val="24"/>
        </w:rPr>
      </w:pPr>
      <w:bookmarkStart w:id="56" w:name="sub_37"/>
      <w:bookmarkEnd w:id="55"/>
      <w:r w:rsidRPr="00E53DA2">
        <w:rPr>
          <w:color w:val="000000"/>
          <w:sz w:val="24"/>
        </w:rPr>
        <w:t>117</w:t>
      </w:r>
      <w:r w:rsidR="00CE090D" w:rsidRPr="00E53DA2">
        <w:rPr>
          <w:color w:val="000000"/>
          <w:sz w:val="24"/>
        </w:rPr>
        <w:t>. Решения комиссии оформляются протоколами, которые подписываются всеми членами комиссии, принимающими участие в заседаниях, в день принятия соответствующего решения.</w:t>
      </w:r>
    </w:p>
    <w:p w:rsidR="002B7388" w:rsidRPr="00E53DA2" w:rsidRDefault="002B7388" w:rsidP="0021691E">
      <w:pPr>
        <w:ind w:firstLine="708"/>
        <w:contextualSpacing/>
        <w:jc w:val="both"/>
        <w:rPr>
          <w:color w:val="000000"/>
          <w:sz w:val="24"/>
        </w:rPr>
      </w:pPr>
    </w:p>
    <w:p w:rsidR="002B7388" w:rsidRPr="00E53DA2" w:rsidRDefault="002B7388" w:rsidP="0021691E">
      <w:pPr>
        <w:contextualSpacing/>
        <w:jc w:val="center"/>
        <w:rPr>
          <w:b/>
          <w:sz w:val="24"/>
        </w:rPr>
      </w:pPr>
      <w:r w:rsidRPr="00E53DA2">
        <w:rPr>
          <w:b/>
          <w:color w:val="000000"/>
          <w:sz w:val="24"/>
        </w:rPr>
        <w:t>Глава 17</w:t>
      </w:r>
      <w:r w:rsidRPr="00E53DA2">
        <w:rPr>
          <w:b/>
          <w:sz w:val="24"/>
        </w:rPr>
        <w:t>. Отчётность по результатам закупки</w:t>
      </w:r>
    </w:p>
    <w:p w:rsidR="002B7388" w:rsidRPr="00E53DA2" w:rsidRDefault="000179AD" w:rsidP="00A32975">
      <w:pPr>
        <w:pStyle w:val="afc"/>
        <w:ind w:firstLine="567"/>
        <w:contextualSpacing/>
        <w:jc w:val="both"/>
      </w:pPr>
      <w:r w:rsidRPr="00E53DA2">
        <w:t>118.</w:t>
      </w:r>
      <w:r w:rsidR="002B7388" w:rsidRPr="00E53DA2">
        <w:t xml:space="preserve"> Заказчик не позднее 10-го числа месяца, следующего за отчетным месяцем, размещает в единой информационной системе документ, сформированный помощью функционала единой информационной системы и содержащий:</w:t>
      </w:r>
    </w:p>
    <w:p w:rsidR="002B7388" w:rsidRPr="00E53DA2" w:rsidRDefault="002B7388" w:rsidP="00A32975">
      <w:pPr>
        <w:pStyle w:val="afc"/>
        <w:ind w:firstLine="567"/>
        <w:contextualSpacing/>
        <w:jc w:val="both"/>
      </w:pPr>
      <w:r w:rsidRPr="00E53DA2">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 223-ФЗ;</w:t>
      </w:r>
    </w:p>
    <w:p w:rsidR="002B7388" w:rsidRPr="00E53DA2" w:rsidRDefault="002B7388" w:rsidP="00A32975">
      <w:pPr>
        <w:pStyle w:val="afc"/>
        <w:ind w:firstLine="567"/>
        <w:contextualSpacing/>
        <w:jc w:val="both"/>
      </w:pPr>
      <w:r w:rsidRPr="00E53DA2">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2B7388" w:rsidRPr="00E53DA2" w:rsidRDefault="002B7388" w:rsidP="00A32975">
      <w:pPr>
        <w:pStyle w:val="afc"/>
        <w:ind w:firstLine="567"/>
        <w:contextualSpacing/>
        <w:jc w:val="both"/>
      </w:pPr>
      <w:r w:rsidRPr="00E53DA2">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 (далее по тексту Положения – ежемесячная отчётность).</w:t>
      </w:r>
    </w:p>
    <w:p w:rsidR="002B7388" w:rsidRPr="00E53DA2" w:rsidRDefault="002B7388" w:rsidP="00A32975">
      <w:pPr>
        <w:pStyle w:val="afc"/>
        <w:ind w:firstLine="567"/>
        <w:contextualSpacing/>
        <w:jc w:val="both"/>
      </w:pPr>
      <w:r w:rsidRPr="00E53DA2">
        <w:t>Под отчетным месяцем в целях исполнения требований настоящего пункта понимается месяц, в котором заключен соответствующий договор в любой форме, предусмотренной для совершения сделок, если законодательством Российской Федерации для договоров данного вида не установлена определенная форма.</w:t>
      </w:r>
    </w:p>
    <w:p w:rsidR="002B7388" w:rsidRPr="00E53DA2" w:rsidRDefault="002B7388" w:rsidP="00A32975">
      <w:pPr>
        <w:pStyle w:val="afc"/>
        <w:ind w:firstLine="567"/>
        <w:contextualSpacing/>
        <w:jc w:val="both"/>
      </w:pPr>
      <w:r w:rsidRPr="00E53DA2">
        <w:t>Ежемесячная отчётность формируется Заказчиком отдельно за каждый месяц (включает закупки, проводимые только в отчётном месяце) или нарастающим итогом в течение текущего года (включает в себя все закупки, проведённые как в текущем отчётном, так и в предыдущих отчётных месяцах текущего года). Способ формирования отчётности (за каждый месяц в отдельности или нарастающим итогом в течение текущего года) выбирается Заказчиком самостоятельно при предоставлении ежемесячной отчётности за второй отчётный месяц текущего года. В дальнейшем - до окончания текущего года Заказчик не вправе изменить способ формирования ежемесячной отчётности.</w:t>
      </w:r>
    </w:p>
    <w:p w:rsidR="002B7388" w:rsidRPr="00E53DA2" w:rsidRDefault="002B7388" w:rsidP="0021691E">
      <w:pPr>
        <w:ind w:firstLine="284"/>
        <w:contextualSpacing/>
        <w:jc w:val="both"/>
        <w:rPr>
          <w:sz w:val="24"/>
        </w:rPr>
      </w:pPr>
    </w:p>
    <w:bookmarkEnd w:id="56"/>
    <w:p w:rsidR="00581AA5" w:rsidRPr="00E53DA2" w:rsidRDefault="008A424D" w:rsidP="0021691E">
      <w:pPr>
        <w:autoSpaceDE w:val="0"/>
        <w:autoSpaceDN w:val="0"/>
        <w:adjustRightInd w:val="0"/>
        <w:contextualSpacing/>
        <w:jc w:val="center"/>
        <w:rPr>
          <w:b/>
          <w:color w:val="000000"/>
          <w:sz w:val="24"/>
        </w:rPr>
      </w:pPr>
      <w:r w:rsidRPr="00E53DA2">
        <w:rPr>
          <w:b/>
          <w:color w:val="000000"/>
          <w:sz w:val="24"/>
        </w:rPr>
        <w:t xml:space="preserve">Раздел </w:t>
      </w:r>
      <w:r w:rsidR="000A1AD0" w:rsidRPr="00E53DA2">
        <w:rPr>
          <w:b/>
          <w:color w:val="000000"/>
          <w:sz w:val="24"/>
          <w:lang w:val="en-US"/>
        </w:rPr>
        <w:t>III</w:t>
      </w:r>
      <w:r w:rsidR="000A1AD0" w:rsidRPr="00E53DA2">
        <w:rPr>
          <w:b/>
          <w:color w:val="000000"/>
          <w:sz w:val="24"/>
        </w:rPr>
        <w:t xml:space="preserve">. </w:t>
      </w:r>
      <w:r w:rsidR="00A70DF2" w:rsidRPr="00E53DA2">
        <w:rPr>
          <w:b/>
          <w:color w:val="000000"/>
          <w:sz w:val="24"/>
        </w:rPr>
        <w:t xml:space="preserve">ПОРЯДОК ПОДГОТОВКИ И ОСУЩЕСТВЛЕНИЯ  </w:t>
      </w:r>
    </w:p>
    <w:p w:rsidR="00A70DF2" w:rsidRPr="00E53DA2" w:rsidRDefault="00A70DF2" w:rsidP="0021691E">
      <w:pPr>
        <w:autoSpaceDE w:val="0"/>
        <w:autoSpaceDN w:val="0"/>
        <w:adjustRightInd w:val="0"/>
        <w:contextualSpacing/>
        <w:jc w:val="center"/>
        <w:rPr>
          <w:color w:val="000000"/>
          <w:sz w:val="24"/>
        </w:rPr>
      </w:pPr>
      <w:r w:rsidRPr="00E53DA2">
        <w:rPr>
          <w:b/>
          <w:color w:val="000000"/>
          <w:sz w:val="24"/>
        </w:rPr>
        <w:t>КОНКУРЕНТНОЙ ЗАКУПКИ</w:t>
      </w:r>
    </w:p>
    <w:p w:rsidR="00CE090D" w:rsidRPr="00E53DA2" w:rsidRDefault="00CE090D" w:rsidP="0021691E">
      <w:pPr>
        <w:autoSpaceDE w:val="0"/>
        <w:autoSpaceDN w:val="0"/>
        <w:adjustRightInd w:val="0"/>
        <w:ind w:firstLine="709"/>
        <w:contextualSpacing/>
        <w:jc w:val="both"/>
        <w:rPr>
          <w:color w:val="000000"/>
          <w:sz w:val="24"/>
        </w:rPr>
      </w:pPr>
    </w:p>
    <w:p w:rsidR="004476FB" w:rsidRPr="00E53DA2" w:rsidRDefault="004476FB" w:rsidP="0021691E">
      <w:pPr>
        <w:autoSpaceDE w:val="0"/>
        <w:autoSpaceDN w:val="0"/>
        <w:adjustRightInd w:val="0"/>
        <w:contextualSpacing/>
        <w:jc w:val="center"/>
        <w:rPr>
          <w:b/>
          <w:color w:val="000000"/>
          <w:sz w:val="24"/>
        </w:rPr>
      </w:pPr>
      <w:bookmarkStart w:id="57" w:name="P397"/>
      <w:bookmarkEnd w:id="57"/>
      <w:r w:rsidRPr="00E53DA2">
        <w:rPr>
          <w:b/>
          <w:color w:val="000000"/>
          <w:sz w:val="24"/>
        </w:rPr>
        <w:t xml:space="preserve">Глава </w:t>
      </w:r>
      <w:r w:rsidR="00095B65" w:rsidRPr="00E53DA2">
        <w:rPr>
          <w:b/>
          <w:color w:val="000000"/>
          <w:sz w:val="24"/>
        </w:rPr>
        <w:t>1</w:t>
      </w:r>
      <w:r w:rsidRPr="00E53DA2">
        <w:rPr>
          <w:b/>
          <w:color w:val="000000"/>
          <w:sz w:val="24"/>
        </w:rPr>
        <w:t>. Порядок проведения открытого конкурса</w:t>
      </w:r>
    </w:p>
    <w:p w:rsidR="004476FB" w:rsidRPr="00E53DA2" w:rsidRDefault="004476FB" w:rsidP="00A32975">
      <w:pPr>
        <w:tabs>
          <w:tab w:val="left" w:pos="0"/>
        </w:tabs>
        <w:autoSpaceDE w:val="0"/>
        <w:autoSpaceDN w:val="0"/>
        <w:adjustRightInd w:val="0"/>
        <w:ind w:firstLine="567"/>
        <w:contextualSpacing/>
        <w:jc w:val="both"/>
        <w:rPr>
          <w:sz w:val="24"/>
        </w:rPr>
      </w:pPr>
      <w:r w:rsidRPr="00E53DA2">
        <w:rPr>
          <w:sz w:val="24"/>
        </w:rPr>
        <w:tab/>
      </w:r>
      <w:r w:rsidR="008A424D" w:rsidRPr="00E53DA2">
        <w:rPr>
          <w:sz w:val="24"/>
        </w:rPr>
        <w:t>119</w:t>
      </w:r>
      <w:r w:rsidRPr="00E53DA2">
        <w:rPr>
          <w:sz w:val="24"/>
        </w:rPr>
        <w:t>. Открытый конкурс - это форма торгов, при которой:</w:t>
      </w:r>
    </w:p>
    <w:p w:rsidR="004476FB" w:rsidRPr="00E53DA2" w:rsidRDefault="008A424D" w:rsidP="00A32975">
      <w:pPr>
        <w:tabs>
          <w:tab w:val="left" w:pos="0"/>
        </w:tabs>
        <w:autoSpaceDE w:val="0"/>
        <w:autoSpaceDN w:val="0"/>
        <w:adjustRightInd w:val="0"/>
        <w:ind w:firstLine="567"/>
        <w:contextualSpacing/>
        <w:jc w:val="both"/>
        <w:rPr>
          <w:sz w:val="24"/>
        </w:rPr>
      </w:pPr>
      <w:r w:rsidRPr="00E53DA2">
        <w:rPr>
          <w:sz w:val="24"/>
        </w:rPr>
        <w:lastRenderedPageBreak/>
        <w:t xml:space="preserve">1) </w:t>
      </w:r>
      <w:r w:rsidR="004476FB" w:rsidRPr="00E53DA2">
        <w:rPr>
          <w:sz w:val="24"/>
        </w:rPr>
        <w:t xml:space="preserve">информация о закупке сообщается </w:t>
      </w:r>
      <w:r w:rsidR="009747CE" w:rsidRPr="00E53DA2">
        <w:rPr>
          <w:sz w:val="24"/>
        </w:rPr>
        <w:t xml:space="preserve">заказчиком </w:t>
      </w:r>
      <w:r w:rsidR="004476FB" w:rsidRPr="00E53DA2">
        <w:rPr>
          <w:sz w:val="24"/>
        </w:rPr>
        <w:t xml:space="preserve">путем размещения в единой информационной системе извещения о проведении открытого конкурса, конкурсной документации, доступных неограниченному кругу лиц; </w:t>
      </w:r>
    </w:p>
    <w:p w:rsidR="004476FB" w:rsidRPr="00E53DA2" w:rsidRDefault="008A424D" w:rsidP="00A32975">
      <w:pPr>
        <w:tabs>
          <w:tab w:val="left" w:pos="0"/>
        </w:tabs>
        <w:autoSpaceDE w:val="0"/>
        <w:autoSpaceDN w:val="0"/>
        <w:adjustRightInd w:val="0"/>
        <w:ind w:firstLine="567"/>
        <w:contextualSpacing/>
        <w:jc w:val="both"/>
        <w:rPr>
          <w:sz w:val="24"/>
        </w:rPr>
      </w:pPr>
      <w:r w:rsidRPr="00E53DA2">
        <w:rPr>
          <w:sz w:val="24"/>
        </w:rPr>
        <w:t xml:space="preserve">2) </w:t>
      </w:r>
      <w:r w:rsidR="004476FB" w:rsidRPr="00E53DA2">
        <w:rPr>
          <w:sz w:val="24"/>
        </w:rPr>
        <w:t>описание предмета закупки осуществляется с соблюдением требований части 6.1 статьи 3 Закона о закупках;</w:t>
      </w:r>
    </w:p>
    <w:p w:rsidR="004022B9" w:rsidRPr="00E53DA2" w:rsidRDefault="008A424D" w:rsidP="004022B9">
      <w:pPr>
        <w:tabs>
          <w:tab w:val="left" w:pos="0"/>
        </w:tabs>
        <w:autoSpaceDE w:val="0"/>
        <w:autoSpaceDN w:val="0"/>
        <w:adjustRightInd w:val="0"/>
        <w:ind w:firstLine="567"/>
        <w:contextualSpacing/>
        <w:jc w:val="both"/>
        <w:rPr>
          <w:sz w:val="24"/>
        </w:rPr>
      </w:pPr>
      <w:r w:rsidRPr="00E53DA2">
        <w:rPr>
          <w:sz w:val="24"/>
        </w:rPr>
        <w:t xml:space="preserve">3) </w:t>
      </w:r>
      <w:r w:rsidR="004476FB" w:rsidRPr="00E53DA2">
        <w:rPr>
          <w:sz w:val="24"/>
        </w:rPr>
        <w:t>победителем конкурса признается участник закупки, заявка на участие в конкурсе которого соответствует требованиям, установленным конкурсной документацией, и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rsidR="004022B9" w:rsidRPr="00E53DA2" w:rsidRDefault="004022B9" w:rsidP="004022B9">
      <w:pPr>
        <w:tabs>
          <w:tab w:val="left" w:pos="0"/>
        </w:tabs>
        <w:autoSpaceDE w:val="0"/>
        <w:autoSpaceDN w:val="0"/>
        <w:adjustRightInd w:val="0"/>
        <w:ind w:firstLine="567"/>
        <w:contextualSpacing/>
        <w:jc w:val="both"/>
        <w:rPr>
          <w:sz w:val="24"/>
        </w:rPr>
      </w:pPr>
      <w:r w:rsidRPr="00E53DA2">
        <w:rPr>
          <w:sz w:val="24"/>
        </w:rPr>
        <w:t xml:space="preserve">Закупка путём проведения </w:t>
      </w:r>
      <w:r w:rsidR="00553415" w:rsidRPr="00E53DA2">
        <w:rPr>
          <w:sz w:val="24"/>
        </w:rPr>
        <w:t xml:space="preserve">открытого </w:t>
      </w:r>
      <w:r w:rsidRPr="00E53DA2">
        <w:rPr>
          <w:sz w:val="24"/>
        </w:rPr>
        <w:t xml:space="preserve">конкурса осуществляется случае принятия Заказчиком решения о проведении конкурентной закупки в форме конкурса вне зависимости от начальной (максимальной) цены договора (цены лота), при соблюдении следующих условий: </w:t>
      </w:r>
    </w:p>
    <w:p w:rsidR="004022B9" w:rsidRPr="00E53DA2" w:rsidRDefault="004022B9" w:rsidP="004022B9">
      <w:pPr>
        <w:tabs>
          <w:tab w:val="left" w:pos="0"/>
        </w:tabs>
        <w:autoSpaceDE w:val="0"/>
        <w:autoSpaceDN w:val="0"/>
        <w:adjustRightInd w:val="0"/>
        <w:ind w:firstLine="567"/>
        <w:contextualSpacing/>
        <w:jc w:val="both"/>
        <w:rPr>
          <w:sz w:val="24"/>
        </w:rPr>
      </w:pPr>
      <w:r w:rsidRPr="00E53DA2">
        <w:rPr>
          <w:sz w:val="24"/>
        </w:rPr>
        <w:t xml:space="preserve">- Заказчик планирует заключить договор с участником закупки, предложившим лучшие условия исполнения договора; </w:t>
      </w:r>
    </w:p>
    <w:p w:rsidR="004022B9" w:rsidRPr="00E53DA2" w:rsidRDefault="004022B9" w:rsidP="004022B9">
      <w:pPr>
        <w:tabs>
          <w:tab w:val="left" w:pos="0"/>
        </w:tabs>
        <w:autoSpaceDE w:val="0"/>
        <w:autoSpaceDN w:val="0"/>
        <w:adjustRightInd w:val="0"/>
        <w:ind w:firstLine="567"/>
        <w:contextualSpacing/>
        <w:jc w:val="both"/>
        <w:rPr>
          <w:sz w:val="24"/>
        </w:rPr>
      </w:pPr>
      <w:r w:rsidRPr="00E53DA2">
        <w:rPr>
          <w:sz w:val="24"/>
        </w:rPr>
        <w:t>- описание предмета закупки осуществляется с соблюдением требований  ч. 6.1 ст. 3 Закона № 223-ФЗ.</w:t>
      </w:r>
    </w:p>
    <w:p w:rsidR="007A452C" w:rsidRPr="00E53DA2" w:rsidRDefault="007A452C" w:rsidP="00A32975">
      <w:pPr>
        <w:tabs>
          <w:tab w:val="left" w:pos="0"/>
        </w:tabs>
        <w:autoSpaceDE w:val="0"/>
        <w:autoSpaceDN w:val="0"/>
        <w:adjustRightInd w:val="0"/>
        <w:ind w:firstLine="567"/>
        <w:contextualSpacing/>
        <w:jc w:val="both"/>
        <w:rPr>
          <w:rFonts w:eastAsia="Calibri"/>
          <w:bCs/>
          <w:sz w:val="24"/>
        </w:rPr>
      </w:pPr>
      <w:r w:rsidRPr="00E53DA2">
        <w:rPr>
          <w:rFonts w:eastAsia="Calibri"/>
          <w:bCs/>
          <w:sz w:val="24"/>
        </w:rPr>
        <w:t xml:space="preserve">119.1. </w:t>
      </w:r>
      <w:r w:rsidR="00FA01DA" w:rsidRPr="00E53DA2">
        <w:rPr>
          <w:rFonts w:eastAsia="Calibri"/>
          <w:bCs/>
          <w:sz w:val="24"/>
        </w:rPr>
        <w:t xml:space="preserve">В случае, </w:t>
      </w:r>
      <w:r w:rsidR="00FA01DA" w:rsidRPr="00E53DA2">
        <w:rPr>
          <w:rFonts w:eastAsia="Calibri"/>
          <w:sz w:val="24"/>
        </w:rPr>
        <w:t xml:space="preserve">заключения договора о передаче заказчиком уполномоченному учреждению части функций по осуществлению закупок, </w:t>
      </w:r>
      <w:r w:rsidRPr="00E53DA2">
        <w:rPr>
          <w:rFonts w:eastAsia="Calibri"/>
          <w:bCs/>
          <w:sz w:val="24"/>
        </w:rPr>
        <w:t>открытый конкурс проводится уполномоченным учреждением.</w:t>
      </w:r>
    </w:p>
    <w:p w:rsidR="004476FB" w:rsidRPr="00E53DA2" w:rsidRDefault="008A424D" w:rsidP="00A32975">
      <w:pPr>
        <w:tabs>
          <w:tab w:val="left" w:pos="0"/>
        </w:tabs>
        <w:autoSpaceDE w:val="0"/>
        <w:autoSpaceDN w:val="0"/>
        <w:adjustRightInd w:val="0"/>
        <w:ind w:firstLine="567"/>
        <w:contextualSpacing/>
        <w:jc w:val="both"/>
        <w:rPr>
          <w:sz w:val="24"/>
        </w:rPr>
      </w:pPr>
      <w:r w:rsidRPr="00E53DA2">
        <w:rPr>
          <w:sz w:val="24"/>
        </w:rPr>
        <w:t>120</w:t>
      </w:r>
      <w:r w:rsidR="004476FB" w:rsidRPr="00E53DA2">
        <w:rPr>
          <w:sz w:val="24"/>
        </w:rPr>
        <w:t xml:space="preserve">. Информация о проведении открытого конкурса, включая извещение о проведении открытого конкурса, конкурсную документацию, проект договора, размещается заказчиком в единой информационной системе не менее чем за </w:t>
      </w:r>
      <w:r w:rsidR="00807346" w:rsidRPr="00E53DA2">
        <w:rPr>
          <w:sz w:val="24"/>
        </w:rPr>
        <w:t>15</w:t>
      </w:r>
      <w:r w:rsidR="004476FB" w:rsidRPr="00E53DA2">
        <w:rPr>
          <w:sz w:val="24"/>
        </w:rPr>
        <w:t xml:space="preserve"> дней до установленной в конкурсной документации даты окончания подачи заявок на участие в открытом конкурсе.</w:t>
      </w:r>
    </w:p>
    <w:p w:rsidR="004476FB" w:rsidRPr="00E53DA2" w:rsidRDefault="008A424D" w:rsidP="00A32975">
      <w:pPr>
        <w:tabs>
          <w:tab w:val="left" w:pos="0"/>
        </w:tabs>
        <w:autoSpaceDE w:val="0"/>
        <w:autoSpaceDN w:val="0"/>
        <w:adjustRightInd w:val="0"/>
        <w:ind w:firstLine="567"/>
        <w:contextualSpacing/>
        <w:jc w:val="both"/>
        <w:rPr>
          <w:sz w:val="24"/>
        </w:rPr>
      </w:pPr>
      <w:r w:rsidRPr="00E53DA2">
        <w:rPr>
          <w:sz w:val="24"/>
        </w:rPr>
        <w:t>121</w:t>
      </w:r>
      <w:r w:rsidR="004476FB" w:rsidRPr="00E53DA2">
        <w:rPr>
          <w:sz w:val="24"/>
        </w:rPr>
        <w:t xml:space="preserve">. Любой участник закупки вправе направить заказчику запрос о даче разъяснений положений извещения о проведении открытого конкурса и (или) конкурсной документации с указанием адреса электронной почты или почтового адреса участника закупки для получения указанных разъяснений. В течение </w:t>
      </w:r>
      <w:r w:rsidR="0009214C" w:rsidRPr="00E53DA2">
        <w:rPr>
          <w:sz w:val="24"/>
        </w:rPr>
        <w:t>3</w:t>
      </w:r>
      <w:r w:rsidR="004476FB" w:rsidRPr="00E53DA2">
        <w:rPr>
          <w:sz w:val="24"/>
        </w:rPr>
        <w:t xml:space="preserve">рабочих дней со дня поступления указанного запроса </w:t>
      </w:r>
      <w:r w:rsidR="00095B65" w:rsidRPr="00E53DA2">
        <w:rPr>
          <w:sz w:val="24"/>
        </w:rPr>
        <w:t>з</w:t>
      </w:r>
      <w:r w:rsidR="004476FB" w:rsidRPr="00E53DA2">
        <w:rPr>
          <w:sz w:val="24"/>
        </w:rPr>
        <w:t xml:space="preserve">аказчик направляет в форме электронного документа или в письменной форме разъяснения положений извещения о проведении открытого конкурса и (или) конкурсной документации и размещает их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w:t>
      </w:r>
      <w:r w:rsidR="00E42E77" w:rsidRPr="00E53DA2">
        <w:rPr>
          <w:sz w:val="24"/>
        </w:rPr>
        <w:t>3</w:t>
      </w:r>
      <w:r w:rsidR="004476FB" w:rsidRPr="00E53DA2">
        <w:rPr>
          <w:sz w:val="24"/>
        </w:rPr>
        <w:t xml:space="preserve"> рабочих дня до даты окончания срока подачи заявок на участие в открытом конкурсе.</w:t>
      </w:r>
    </w:p>
    <w:p w:rsidR="004476FB" w:rsidRPr="00E53DA2" w:rsidRDefault="002C4CB4" w:rsidP="00A32975">
      <w:pPr>
        <w:shd w:val="clear" w:color="auto" w:fill="FFFFFF"/>
        <w:tabs>
          <w:tab w:val="left" w:pos="0"/>
        </w:tabs>
        <w:ind w:firstLine="567"/>
        <w:contextualSpacing/>
        <w:jc w:val="both"/>
        <w:rPr>
          <w:sz w:val="24"/>
        </w:rPr>
      </w:pPr>
      <w:r w:rsidRPr="00E53DA2">
        <w:rPr>
          <w:sz w:val="24"/>
        </w:rPr>
        <w:t>122</w:t>
      </w:r>
      <w:r w:rsidR="004476FB" w:rsidRPr="00E53DA2">
        <w:rPr>
          <w:sz w:val="24"/>
        </w:rPr>
        <w:t xml:space="preserve">. Заказчик вправе принять решение о внесении изменений в извещение о проведении открытого конкурса и (или) конкурсную документацию до наступления даты и времени окончания срока подачи заявок на участие в открытом конкурсе. В течение </w:t>
      </w:r>
      <w:r w:rsidR="00807346" w:rsidRPr="00E53DA2">
        <w:rPr>
          <w:sz w:val="24"/>
        </w:rPr>
        <w:t>3</w:t>
      </w:r>
      <w:r w:rsidR="004476FB" w:rsidRPr="00E53DA2">
        <w:rPr>
          <w:sz w:val="24"/>
        </w:rPr>
        <w:t xml:space="preserve"> дней с даты принятия указанного решения такие изменения размещаются заказчиком в единой информационной системе. При этом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такой срок составлял не менее </w:t>
      </w:r>
      <w:r w:rsidR="00807346" w:rsidRPr="00E53DA2">
        <w:rPr>
          <w:sz w:val="24"/>
        </w:rPr>
        <w:t>8</w:t>
      </w:r>
      <w:r w:rsidR="004476FB" w:rsidRPr="00E53DA2">
        <w:rPr>
          <w:sz w:val="24"/>
        </w:rPr>
        <w:t xml:space="preserve"> дней. </w:t>
      </w:r>
    </w:p>
    <w:p w:rsidR="004476FB" w:rsidRPr="00E53DA2" w:rsidRDefault="002C4CB4" w:rsidP="00A32975">
      <w:pPr>
        <w:shd w:val="clear" w:color="auto" w:fill="FFFFFF"/>
        <w:tabs>
          <w:tab w:val="left" w:pos="0"/>
        </w:tabs>
        <w:ind w:firstLine="567"/>
        <w:contextualSpacing/>
        <w:jc w:val="both"/>
        <w:rPr>
          <w:sz w:val="24"/>
        </w:rPr>
      </w:pPr>
      <w:r w:rsidRPr="00E53DA2">
        <w:rPr>
          <w:sz w:val="24"/>
        </w:rPr>
        <w:t>123</w:t>
      </w:r>
      <w:r w:rsidR="004476FB" w:rsidRPr="00E53DA2">
        <w:rPr>
          <w:sz w:val="24"/>
        </w:rPr>
        <w:t xml:space="preserve">. Заказчик вправе отменить открытый конкурс по одному и более предмету закупки (лоту) до наступления даты и времени окончания срока подачи заявок на участие в открытом конкурсе. Решение об отмене открытого конкурса размещается в единой информационной системе в день принятия этого решения. </w:t>
      </w:r>
      <w:r w:rsidR="004476FB" w:rsidRPr="00E53DA2">
        <w:rPr>
          <w:sz w:val="24"/>
          <w:lang w:eastAsia="zh-CN"/>
        </w:rPr>
        <w:t>В случае отмены открытого конкурса заявки на участие в открытом конкурсе, поданные участниками закупки, не возвращаются.</w:t>
      </w:r>
    </w:p>
    <w:p w:rsidR="004476FB" w:rsidRPr="00E53DA2" w:rsidRDefault="002C4CB4" w:rsidP="00A32975">
      <w:pPr>
        <w:shd w:val="clear" w:color="auto" w:fill="FFFFFF"/>
        <w:tabs>
          <w:tab w:val="left" w:pos="0"/>
        </w:tabs>
        <w:ind w:firstLine="567"/>
        <w:contextualSpacing/>
        <w:jc w:val="both"/>
        <w:rPr>
          <w:sz w:val="24"/>
        </w:rPr>
      </w:pPr>
      <w:r w:rsidRPr="00E53DA2">
        <w:rPr>
          <w:sz w:val="24"/>
        </w:rPr>
        <w:t>124</w:t>
      </w:r>
      <w:r w:rsidR="004476FB" w:rsidRPr="00E53DA2">
        <w:rPr>
          <w:sz w:val="24"/>
        </w:rPr>
        <w:t xml:space="preserve">. В извещении о проведении открытого конкурса должны содержаться сведения, указанные в пункте </w:t>
      </w:r>
      <w:r w:rsidRPr="00E53DA2">
        <w:rPr>
          <w:sz w:val="24"/>
        </w:rPr>
        <w:t>67</w:t>
      </w:r>
      <w:r w:rsidR="00CD2171" w:rsidRPr="00E53DA2">
        <w:rPr>
          <w:sz w:val="24"/>
        </w:rPr>
        <w:t>настоящего</w:t>
      </w:r>
      <w:r w:rsidRPr="00E53DA2">
        <w:rPr>
          <w:sz w:val="24"/>
        </w:rPr>
        <w:t>положения</w:t>
      </w:r>
      <w:r w:rsidR="004476FB" w:rsidRPr="00E53DA2">
        <w:rPr>
          <w:sz w:val="24"/>
        </w:rPr>
        <w:t>.</w:t>
      </w:r>
    </w:p>
    <w:p w:rsidR="004476FB" w:rsidRPr="00E53DA2" w:rsidRDefault="002C4CB4" w:rsidP="00A32975">
      <w:pPr>
        <w:tabs>
          <w:tab w:val="left" w:pos="0"/>
        </w:tabs>
        <w:autoSpaceDE w:val="0"/>
        <w:autoSpaceDN w:val="0"/>
        <w:adjustRightInd w:val="0"/>
        <w:ind w:firstLine="567"/>
        <w:contextualSpacing/>
        <w:jc w:val="both"/>
        <w:rPr>
          <w:sz w:val="24"/>
        </w:rPr>
      </w:pPr>
      <w:r w:rsidRPr="00E53DA2">
        <w:rPr>
          <w:sz w:val="24"/>
          <w:lang w:eastAsia="zh-CN"/>
        </w:rPr>
        <w:lastRenderedPageBreak/>
        <w:t>125</w:t>
      </w:r>
      <w:r w:rsidR="004476FB" w:rsidRPr="00E53DA2">
        <w:rPr>
          <w:sz w:val="24"/>
          <w:lang w:eastAsia="zh-CN"/>
        </w:rPr>
        <w:t>. Заказчик вправе провести многолотовый открытый конкурс. При этом под лотом понимается закупаемая заказчиком продукция, в отношении которой предусматривается заключение отдельного договора по результатам закупки. В случае проведения многолотового открытого конкурса в отношении каждого лота в</w:t>
      </w:r>
      <w:r w:rsidR="004476FB" w:rsidRPr="00E53DA2">
        <w:rPr>
          <w:sz w:val="24"/>
        </w:rPr>
        <w:t xml:space="preserve"> извещении о проведении открытого конкурса отдельно указываются предмет договора, сведения о начальной (максимальной) цене договора, сроки и иные условия открытого конкурса, которые отличаются по каждому лоту друг от друга. </w:t>
      </w:r>
    </w:p>
    <w:p w:rsidR="004476FB" w:rsidRPr="00E53DA2" w:rsidRDefault="002C4CB4" w:rsidP="00A32975">
      <w:pPr>
        <w:tabs>
          <w:tab w:val="left" w:pos="0"/>
        </w:tabs>
        <w:autoSpaceDE w:val="0"/>
        <w:autoSpaceDN w:val="0"/>
        <w:adjustRightInd w:val="0"/>
        <w:ind w:firstLine="567"/>
        <w:contextualSpacing/>
        <w:jc w:val="both"/>
        <w:rPr>
          <w:sz w:val="24"/>
        </w:rPr>
      </w:pPr>
      <w:r w:rsidRPr="00E53DA2">
        <w:rPr>
          <w:sz w:val="24"/>
        </w:rPr>
        <w:t>126</w:t>
      </w:r>
      <w:r w:rsidR="004476FB" w:rsidRPr="00E53DA2">
        <w:rPr>
          <w:sz w:val="24"/>
        </w:rPr>
        <w:t>. </w:t>
      </w:r>
      <w:r w:rsidR="004476FB" w:rsidRPr="00E53DA2">
        <w:rPr>
          <w:sz w:val="24"/>
          <w:lang w:eastAsia="zh-CN"/>
        </w:rPr>
        <w:t>Для осуществления открытого конкурса заказчик разрабатывает и утверждает конкурсную документацию, которая</w:t>
      </w:r>
      <w:r w:rsidR="004476FB" w:rsidRPr="00E53DA2">
        <w:rPr>
          <w:sz w:val="24"/>
        </w:rPr>
        <w:t xml:space="preserve"> размещается в единой информационной системе вместе с извещением о проведении открытого конкурса и включает в себя сведения, указанные в пункте </w:t>
      </w:r>
      <w:r w:rsidRPr="00E53DA2">
        <w:rPr>
          <w:sz w:val="24"/>
        </w:rPr>
        <w:t>68</w:t>
      </w:r>
      <w:r w:rsidR="00CD2171" w:rsidRPr="00E53DA2">
        <w:rPr>
          <w:sz w:val="24"/>
        </w:rPr>
        <w:t xml:space="preserve"> настоящего </w:t>
      </w:r>
      <w:r w:rsidR="00FF5764" w:rsidRPr="00E53DA2">
        <w:rPr>
          <w:sz w:val="24"/>
        </w:rPr>
        <w:t>п</w:t>
      </w:r>
      <w:r w:rsidR="00CD2171" w:rsidRPr="00E53DA2">
        <w:rPr>
          <w:sz w:val="24"/>
        </w:rPr>
        <w:t>оложения</w:t>
      </w:r>
      <w:r w:rsidR="004476FB" w:rsidRPr="00E53DA2">
        <w:rPr>
          <w:sz w:val="24"/>
        </w:rPr>
        <w:t>.</w:t>
      </w:r>
    </w:p>
    <w:p w:rsidR="004476FB" w:rsidRPr="00E53DA2" w:rsidRDefault="002C4CB4" w:rsidP="00A32975">
      <w:pPr>
        <w:shd w:val="clear" w:color="auto" w:fill="FFFFFF"/>
        <w:tabs>
          <w:tab w:val="left" w:pos="0"/>
        </w:tabs>
        <w:ind w:firstLine="567"/>
        <w:contextualSpacing/>
        <w:jc w:val="both"/>
        <w:rPr>
          <w:sz w:val="24"/>
        </w:rPr>
      </w:pPr>
      <w:r w:rsidRPr="00E53DA2">
        <w:rPr>
          <w:sz w:val="24"/>
        </w:rPr>
        <w:t>127</w:t>
      </w:r>
      <w:r w:rsidR="004476FB" w:rsidRPr="00E53DA2">
        <w:rPr>
          <w:sz w:val="24"/>
        </w:rPr>
        <w:t>. Для участия в открытом конкурсе участник закупки подает заявку на участие в открытом конкурсе. Требования к содержанию, оформлению и составу заявки на участие в открытом конкурсе,</w:t>
      </w:r>
      <w:r w:rsidR="004476FB" w:rsidRPr="00E53DA2">
        <w:rPr>
          <w:sz w:val="24"/>
          <w:lang w:eastAsia="zh-CN"/>
        </w:rPr>
        <w:t xml:space="preserve"> в том числе исчерпывающий перечень документов, которые должны быть представлены в составе заявки,</w:t>
      </w:r>
      <w:r w:rsidR="004476FB" w:rsidRPr="00E53DA2">
        <w:rPr>
          <w:sz w:val="24"/>
        </w:rPr>
        <w:t xml:space="preserve"> указываются в конкурсной документации.</w:t>
      </w:r>
    </w:p>
    <w:p w:rsidR="004476FB" w:rsidRPr="00E53DA2" w:rsidRDefault="002C4CB4" w:rsidP="00A32975">
      <w:pPr>
        <w:widowControl w:val="0"/>
        <w:tabs>
          <w:tab w:val="left" w:pos="0"/>
        </w:tabs>
        <w:autoSpaceDE w:val="0"/>
        <w:autoSpaceDN w:val="0"/>
        <w:ind w:firstLine="567"/>
        <w:contextualSpacing/>
        <w:jc w:val="both"/>
        <w:rPr>
          <w:sz w:val="24"/>
        </w:rPr>
      </w:pPr>
      <w:r w:rsidRPr="00E53DA2">
        <w:rPr>
          <w:sz w:val="24"/>
        </w:rPr>
        <w:t>128</w:t>
      </w:r>
      <w:r w:rsidR="004476FB" w:rsidRPr="00E53DA2">
        <w:rPr>
          <w:sz w:val="24"/>
        </w:rPr>
        <w:t xml:space="preserve">. Заявка на участие в конкурсе </w:t>
      </w:r>
      <w:r w:rsidR="004476FB" w:rsidRPr="00E53DA2">
        <w:rPr>
          <w:color w:val="000000"/>
          <w:sz w:val="24"/>
        </w:rPr>
        <w:t xml:space="preserve">состоит из одной части и </w:t>
      </w:r>
      <w:r w:rsidR="004476FB" w:rsidRPr="00E53DA2">
        <w:rPr>
          <w:sz w:val="24"/>
        </w:rPr>
        <w:t xml:space="preserve">должна содержать документы и сведения, предусмотренные настоящим </w:t>
      </w:r>
      <w:r w:rsidRPr="00E53DA2">
        <w:rPr>
          <w:sz w:val="24"/>
        </w:rPr>
        <w:t xml:space="preserve">положением, </w:t>
      </w:r>
      <w:r w:rsidR="004476FB" w:rsidRPr="00E53DA2">
        <w:rPr>
          <w:sz w:val="24"/>
        </w:rPr>
        <w:t xml:space="preserve">в </w:t>
      </w:r>
      <w:r w:rsidR="004476FB" w:rsidRPr="00E53DA2">
        <w:rPr>
          <w:color w:val="000000"/>
          <w:sz w:val="24"/>
        </w:rPr>
        <w:t>двух частях и ценовом пред</w:t>
      </w:r>
      <w:r w:rsidR="00E42E77" w:rsidRPr="00E53DA2">
        <w:rPr>
          <w:color w:val="000000"/>
          <w:sz w:val="24"/>
        </w:rPr>
        <w:t>ложении при проведении конкурса</w:t>
      </w:r>
      <w:r w:rsidR="004476FB" w:rsidRPr="00E53DA2">
        <w:rPr>
          <w:color w:val="000000"/>
          <w:sz w:val="24"/>
        </w:rPr>
        <w:t xml:space="preserve"> в электронной форме.</w:t>
      </w:r>
    </w:p>
    <w:p w:rsidR="004476FB" w:rsidRPr="00E53DA2" w:rsidRDefault="002C4CB4" w:rsidP="00A32975">
      <w:pPr>
        <w:widowControl w:val="0"/>
        <w:tabs>
          <w:tab w:val="left" w:pos="0"/>
        </w:tabs>
        <w:autoSpaceDE w:val="0"/>
        <w:autoSpaceDN w:val="0"/>
        <w:ind w:firstLine="567"/>
        <w:contextualSpacing/>
        <w:jc w:val="both"/>
        <w:rPr>
          <w:sz w:val="24"/>
        </w:rPr>
      </w:pPr>
      <w:r w:rsidRPr="00E53DA2">
        <w:rPr>
          <w:sz w:val="24"/>
        </w:rPr>
        <w:t>129</w:t>
      </w:r>
      <w:r w:rsidR="004476FB" w:rsidRPr="00E53DA2">
        <w:rPr>
          <w:sz w:val="24"/>
        </w:rPr>
        <w:t xml:space="preserve">. Участник закупки подает заявку на участие в открытом конкурсе в письменной форме в запечатанном конверте, не позволяющем просматривать ее содержание до вскрытия конверта. </w:t>
      </w:r>
    </w:p>
    <w:p w:rsidR="004476FB" w:rsidRPr="00E53DA2" w:rsidRDefault="004476FB" w:rsidP="00A32975">
      <w:pPr>
        <w:tabs>
          <w:tab w:val="left" w:pos="0"/>
        </w:tabs>
        <w:autoSpaceDE w:val="0"/>
        <w:autoSpaceDN w:val="0"/>
        <w:adjustRightInd w:val="0"/>
        <w:ind w:firstLine="567"/>
        <w:contextualSpacing/>
        <w:jc w:val="both"/>
        <w:rPr>
          <w:sz w:val="24"/>
        </w:rPr>
      </w:pPr>
      <w:r w:rsidRPr="00E53DA2">
        <w:rPr>
          <w:sz w:val="24"/>
        </w:rPr>
        <w:t>Все сведения и документы, входящие в состав заявки на участие в открытом конкурсе,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заявк</w:t>
      </w:r>
      <w:r w:rsidR="00FF5764" w:rsidRPr="00E53DA2">
        <w:rPr>
          <w:sz w:val="24"/>
        </w:rPr>
        <w:t>и</w:t>
      </w:r>
      <w:r w:rsidRPr="00E53DA2">
        <w:rPr>
          <w:sz w:val="24"/>
        </w:rPr>
        <w:t xml:space="preserve"> перевод на русский язык, верность которого засвидетельствована в порядке, установленном статьей 81 Основ законодательства Российской Федерации о нотариате.</w:t>
      </w:r>
    </w:p>
    <w:p w:rsidR="004476FB" w:rsidRPr="00E53DA2" w:rsidRDefault="004476FB" w:rsidP="00A32975">
      <w:pPr>
        <w:tabs>
          <w:tab w:val="left" w:pos="0"/>
        </w:tabs>
        <w:autoSpaceDE w:val="0"/>
        <w:autoSpaceDN w:val="0"/>
        <w:adjustRightInd w:val="0"/>
        <w:ind w:firstLine="567"/>
        <w:contextualSpacing/>
        <w:jc w:val="both"/>
        <w:rPr>
          <w:sz w:val="24"/>
        </w:rPr>
      </w:pPr>
      <w:r w:rsidRPr="00E53DA2">
        <w:rPr>
          <w:sz w:val="24"/>
        </w:rPr>
        <w:t>В случае представления в составе заявки на участие в открытом конкурсе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легализационные надписи, апостили или иные</w:t>
      </w:r>
      <w:r w:rsidR="002C4CB4" w:rsidRPr="00E53DA2">
        <w:rPr>
          <w:sz w:val="24"/>
        </w:rPr>
        <w:t>,</w:t>
      </w:r>
      <w:r w:rsidRPr="00E53DA2">
        <w:rPr>
          <w:sz w:val="24"/>
        </w:rPr>
        <w:t xml:space="preserve"> предусмотренные законодательством Российской Федерации реквизиты, подтверждающие соблюдение необходимых формальностей.</w:t>
      </w:r>
    </w:p>
    <w:p w:rsidR="004476FB" w:rsidRPr="00E53DA2" w:rsidRDefault="002C4CB4" w:rsidP="00A32975">
      <w:pPr>
        <w:tabs>
          <w:tab w:val="left" w:pos="0"/>
        </w:tabs>
        <w:autoSpaceDE w:val="0"/>
        <w:autoSpaceDN w:val="0"/>
        <w:adjustRightInd w:val="0"/>
        <w:ind w:firstLine="567"/>
        <w:contextualSpacing/>
        <w:jc w:val="both"/>
        <w:rPr>
          <w:sz w:val="24"/>
        </w:rPr>
      </w:pPr>
      <w:r w:rsidRPr="00E53DA2">
        <w:rPr>
          <w:sz w:val="24"/>
        </w:rPr>
        <w:t>130</w:t>
      </w:r>
      <w:r w:rsidR="004476FB" w:rsidRPr="00E53DA2">
        <w:rPr>
          <w:sz w:val="24"/>
        </w:rPr>
        <w:t>. Все листы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(при наличии)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поданы от имени участника открытого конкурса, и он несет ответственность за подлинность и достоверность этих информации и документов.</w:t>
      </w:r>
    </w:p>
    <w:p w:rsidR="004476FB" w:rsidRPr="00E53DA2" w:rsidRDefault="002C4CB4" w:rsidP="00A32975">
      <w:pPr>
        <w:widowControl w:val="0"/>
        <w:tabs>
          <w:tab w:val="left" w:pos="0"/>
        </w:tabs>
        <w:autoSpaceDE w:val="0"/>
        <w:autoSpaceDN w:val="0"/>
        <w:ind w:firstLine="567"/>
        <w:contextualSpacing/>
        <w:jc w:val="both"/>
        <w:rPr>
          <w:sz w:val="24"/>
        </w:rPr>
      </w:pPr>
      <w:r w:rsidRPr="00E53DA2">
        <w:rPr>
          <w:sz w:val="24"/>
        </w:rPr>
        <w:t>131</w:t>
      </w:r>
      <w:r w:rsidR="004476FB" w:rsidRPr="00E53DA2">
        <w:rPr>
          <w:sz w:val="24"/>
        </w:rPr>
        <w:t>. Каждый конверт с заявкой на участие в открытом конкурсе, поступивший в срок, указанный в конкурсной документации, регистрируются заказчиком. Заказчик обеспечивает сохранность конвертов с заявками на участие в открытом конкурсе, рассмотрение содержания заявок на участие в открытом конкурсе только после вскрытия конвертов с заявками</w:t>
      </w:r>
      <w:r w:rsidRPr="00E53DA2">
        <w:rPr>
          <w:sz w:val="24"/>
        </w:rPr>
        <w:t>.</w:t>
      </w:r>
    </w:p>
    <w:p w:rsidR="004476FB" w:rsidRPr="00E53DA2" w:rsidRDefault="002C4CB4" w:rsidP="00A32975">
      <w:pPr>
        <w:tabs>
          <w:tab w:val="left" w:pos="0"/>
        </w:tabs>
        <w:autoSpaceDE w:val="0"/>
        <w:autoSpaceDN w:val="0"/>
        <w:adjustRightInd w:val="0"/>
        <w:ind w:firstLine="567"/>
        <w:contextualSpacing/>
        <w:jc w:val="both"/>
        <w:rPr>
          <w:sz w:val="24"/>
        </w:rPr>
      </w:pPr>
      <w:r w:rsidRPr="00E53DA2">
        <w:rPr>
          <w:sz w:val="24"/>
        </w:rPr>
        <w:t>132</w:t>
      </w:r>
      <w:r w:rsidR="004476FB" w:rsidRPr="00E53DA2">
        <w:rPr>
          <w:sz w:val="24"/>
        </w:rPr>
        <w:t xml:space="preserve">. Участник закупки вправе подать только одну заявку на участие в открытом конкурсе в отношении каждого предмета конкурса (лота). </w:t>
      </w:r>
      <w:r w:rsidR="004476FB" w:rsidRPr="00E53DA2">
        <w:rPr>
          <w:sz w:val="24"/>
          <w:lang w:eastAsia="zh-CN"/>
        </w:rPr>
        <w:t xml:space="preserve">В случае подачи участником закупки </w:t>
      </w:r>
      <w:r w:rsidRPr="00E53DA2">
        <w:rPr>
          <w:sz w:val="24"/>
          <w:lang w:eastAsia="zh-CN"/>
        </w:rPr>
        <w:t xml:space="preserve">2 </w:t>
      </w:r>
      <w:r w:rsidR="004476FB" w:rsidRPr="00E53DA2">
        <w:rPr>
          <w:sz w:val="24"/>
          <w:lang w:eastAsia="zh-CN"/>
        </w:rPr>
        <w:t>и более заявок на участие в открытом конкурсе</w:t>
      </w:r>
      <w:r w:rsidR="004476FB" w:rsidRPr="00E53DA2">
        <w:rPr>
          <w:sz w:val="24"/>
        </w:rPr>
        <w:t xml:space="preserve"> в отношении каждого предмета конкурса (лота)при условии, что поданные ранее этим участником заявки на участие в открытом конкурсе не отозваны,все заявки на участие в открытом конкурсе этого </w:t>
      </w:r>
      <w:r w:rsidR="004476FB" w:rsidRPr="00E53DA2">
        <w:rPr>
          <w:sz w:val="24"/>
        </w:rPr>
        <w:lastRenderedPageBreak/>
        <w:t>участника, поданные в отношении одного и того же лота, не рассматриваются и возвращаются этому участнику</w:t>
      </w:r>
      <w:r w:rsidR="004476FB" w:rsidRPr="00E53DA2">
        <w:rPr>
          <w:sz w:val="24"/>
          <w:lang w:eastAsia="zh-CN"/>
        </w:rPr>
        <w:t>.</w:t>
      </w:r>
      <w:r w:rsidR="004476FB" w:rsidRPr="00E53DA2">
        <w:rPr>
          <w:sz w:val="24"/>
        </w:rPr>
        <w:t xml:space="preserve"> 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rsidR="004476FB" w:rsidRPr="00E53DA2" w:rsidRDefault="002C4CB4" w:rsidP="00A32975">
      <w:pPr>
        <w:tabs>
          <w:tab w:val="left" w:pos="0"/>
        </w:tabs>
        <w:autoSpaceDE w:val="0"/>
        <w:autoSpaceDN w:val="0"/>
        <w:adjustRightInd w:val="0"/>
        <w:ind w:firstLine="567"/>
        <w:contextualSpacing/>
        <w:jc w:val="both"/>
        <w:rPr>
          <w:sz w:val="24"/>
        </w:rPr>
      </w:pPr>
      <w:r w:rsidRPr="00E53DA2">
        <w:rPr>
          <w:sz w:val="24"/>
        </w:rPr>
        <w:t>133</w:t>
      </w:r>
      <w:r w:rsidR="004476FB" w:rsidRPr="00E53DA2">
        <w:rPr>
          <w:sz w:val="24"/>
        </w:rPr>
        <w:t xml:space="preserve">. Участник закупки вправе изменить или отозвать заявку на участие в открытом конкурсе до истечения срока подачи заявок. Заявка на участие в открытом конкурсе является измененной или отозванной, если изменение осуществлено или уведомление об отзыве заявки получено </w:t>
      </w:r>
      <w:r w:rsidR="00095B65" w:rsidRPr="00E53DA2">
        <w:rPr>
          <w:sz w:val="24"/>
        </w:rPr>
        <w:t>з</w:t>
      </w:r>
      <w:r w:rsidR="004476FB" w:rsidRPr="00E53DA2">
        <w:rPr>
          <w:sz w:val="24"/>
        </w:rPr>
        <w:t>аказчиком до истечения срока подачи заявок на участие в открытом конкурсе.</w:t>
      </w:r>
    </w:p>
    <w:p w:rsidR="002225D9" w:rsidRPr="00E53DA2" w:rsidRDefault="002C4CB4" w:rsidP="00A32975">
      <w:pPr>
        <w:tabs>
          <w:tab w:val="left" w:pos="0"/>
        </w:tabs>
        <w:autoSpaceDE w:val="0"/>
        <w:autoSpaceDN w:val="0"/>
        <w:adjustRightInd w:val="0"/>
        <w:ind w:firstLine="567"/>
        <w:contextualSpacing/>
        <w:jc w:val="both"/>
        <w:rPr>
          <w:sz w:val="24"/>
        </w:rPr>
      </w:pPr>
      <w:r w:rsidRPr="00E53DA2">
        <w:rPr>
          <w:sz w:val="24"/>
        </w:rPr>
        <w:t>134</w:t>
      </w:r>
      <w:r w:rsidR="004476FB" w:rsidRPr="00E53DA2">
        <w:rPr>
          <w:sz w:val="24"/>
        </w:rPr>
        <w:t>. Не позднее рабочего дня, следующего за днем окончания срока подачи заявок комиссией</w:t>
      </w:r>
      <w:r w:rsidRPr="00E53DA2">
        <w:rPr>
          <w:sz w:val="24"/>
        </w:rPr>
        <w:t>,</w:t>
      </w:r>
      <w:r w:rsidR="004476FB" w:rsidRPr="00E53DA2">
        <w:rPr>
          <w:sz w:val="24"/>
        </w:rPr>
        <w:t xml:space="preserve"> публично во время и в месте, </w:t>
      </w:r>
      <w:r w:rsidRPr="00E53DA2">
        <w:rPr>
          <w:sz w:val="24"/>
        </w:rPr>
        <w:t xml:space="preserve">которые указаны </w:t>
      </w:r>
      <w:r w:rsidR="004476FB" w:rsidRPr="00E53DA2">
        <w:rPr>
          <w:sz w:val="24"/>
        </w:rPr>
        <w:t xml:space="preserve">в конкурсной документации, осуществляется вскрытие конвертов с заявками на участие в открытом конкурсе. </w:t>
      </w:r>
    </w:p>
    <w:p w:rsidR="002225D9" w:rsidRPr="00E53DA2" w:rsidRDefault="002C4CB4" w:rsidP="00A32975">
      <w:pPr>
        <w:tabs>
          <w:tab w:val="left" w:pos="0"/>
        </w:tabs>
        <w:autoSpaceDE w:val="0"/>
        <w:autoSpaceDN w:val="0"/>
        <w:adjustRightInd w:val="0"/>
        <w:ind w:firstLine="567"/>
        <w:contextualSpacing/>
        <w:jc w:val="both"/>
        <w:rPr>
          <w:rFonts w:eastAsia="Calibri"/>
          <w:sz w:val="24"/>
        </w:rPr>
      </w:pPr>
      <w:r w:rsidRPr="00E53DA2">
        <w:rPr>
          <w:sz w:val="24"/>
        </w:rPr>
        <w:t>135</w:t>
      </w:r>
      <w:r w:rsidR="004476FB" w:rsidRPr="00E53DA2">
        <w:rPr>
          <w:sz w:val="24"/>
        </w:rPr>
        <w:t>. </w:t>
      </w:r>
      <w:r w:rsidR="002225D9" w:rsidRPr="00E53DA2">
        <w:rPr>
          <w:rFonts w:eastAsia="Calibri"/>
          <w:sz w:val="24"/>
        </w:rPr>
        <w:t>Заказчик обеспечивает осуществление аудиозаписи вскрытия конвертов с заявками на участие в открытом конкурсе. Результаты вскрытия конвертов с заявками на участие в открытом конкурсе отражаются в итоговом протоколе. Аудиозаписи хранятся в соответствии с порядком, определенным для хранения документов по итогам конкурса.</w:t>
      </w:r>
    </w:p>
    <w:p w:rsidR="004476FB" w:rsidRPr="00E53DA2" w:rsidRDefault="00650C52" w:rsidP="00A32975">
      <w:pPr>
        <w:tabs>
          <w:tab w:val="left" w:pos="0"/>
        </w:tabs>
        <w:autoSpaceDE w:val="0"/>
        <w:autoSpaceDN w:val="0"/>
        <w:adjustRightInd w:val="0"/>
        <w:ind w:firstLine="567"/>
        <w:contextualSpacing/>
        <w:jc w:val="both"/>
        <w:rPr>
          <w:sz w:val="24"/>
        </w:rPr>
      </w:pPr>
      <w:r w:rsidRPr="00E53DA2">
        <w:rPr>
          <w:sz w:val="24"/>
        </w:rPr>
        <w:t>136</w:t>
      </w:r>
      <w:r w:rsidR="004476FB" w:rsidRPr="00E53DA2">
        <w:rPr>
          <w:sz w:val="24"/>
        </w:rPr>
        <w:t xml:space="preserve">. После вскрытия конвертов с заявками на участие в открытом конкурсе комиссия рассматривает, оценивает и сопоставляет такие заявки. Срок рассмотрения, оценки и сопоставления заявок на участие в открытом конкурсе не </w:t>
      </w:r>
      <w:r w:rsidR="00E42E77" w:rsidRPr="00E53DA2">
        <w:rPr>
          <w:sz w:val="24"/>
        </w:rPr>
        <w:t>должен</w:t>
      </w:r>
      <w:r w:rsidR="004476FB" w:rsidRPr="00E53DA2">
        <w:rPr>
          <w:sz w:val="24"/>
        </w:rPr>
        <w:t xml:space="preserve"> превышать </w:t>
      </w:r>
      <w:r w:rsidR="00E42E77" w:rsidRPr="00E53DA2">
        <w:rPr>
          <w:sz w:val="24"/>
        </w:rPr>
        <w:t>20</w:t>
      </w:r>
      <w:r w:rsidR="004476FB" w:rsidRPr="00E53DA2">
        <w:rPr>
          <w:sz w:val="24"/>
        </w:rPr>
        <w:t xml:space="preserve"> дней с даты вскрытия конвертов с такими заявками. При этом</w:t>
      </w:r>
      <w:r w:rsidR="00095B65" w:rsidRPr="00E53DA2">
        <w:rPr>
          <w:sz w:val="24"/>
        </w:rPr>
        <w:t>,</w:t>
      </w:r>
      <w:r w:rsidR="004476FB" w:rsidRPr="00E53DA2">
        <w:rPr>
          <w:sz w:val="24"/>
        </w:rPr>
        <w:t xml:space="preserve"> дата окончания рассмотрения, оценки и сопоставления заявок на участие в открытом конкурсе указывается в конкурсной документации.</w:t>
      </w:r>
    </w:p>
    <w:p w:rsidR="004476FB" w:rsidRPr="00E53DA2" w:rsidRDefault="00650C52" w:rsidP="00A32975">
      <w:pPr>
        <w:tabs>
          <w:tab w:val="left" w:pos="0"/>
        </w:tabs>
        <w:autoSpaceDE w:val="0"/>
        <w:autoSpaceDN w:val="0"/>
        <w:adjustRightInd w:val="0"/>
        <w:ind w:firstLine="567"/>
        <w:contextualSpacing/>
        <w:jc w:val="both"/>
        <w:rPr>
          <w:sz w:val="24"/>
        </w:rPr>
      </w:pPr>
      <w:r w:rsidRPr="00E53DA2">
        <w:rPr>
          <w:sz w:val="24"/>
        </w:rPr>
        <w:t>137</w:t>
      </w:r>
      <w:r w:rsidR="004476FB" w:rsidRPr="00E53DA2">
        <w:rPr>
          <w:sz w:val="24"/>
        </w:rPr>
        <w:t xml:space="preserve">. Комиссия рассматривает заявки на участие в открытом конкурсе и участников закупки, подавших такие заявки, на соответствие требованиям, установленным конкурсной документацией. </w:t>
      </w:r>
    </w:p>
    <w:p w:rsidR="004476FB" w:rsidRPr="00E53DA2" w:rsidRDefault="00650C52" w:rsidP="00A32975">
      <w:pPr>
        <w:widowControl w:val="0"/>
        <w:tabs>
          <w:tab w:val="left" w:pos="0"/>
        </w:tabs>
        <w:autoSpaceDE w:val="0"/>
        <w:autoSpaceDN w:val="0"/>
        <w:ind w:firstLine="567"/>
        <w:contextualSpacing/>
        <w:jc w:val="both"/>
        <w:rPr>
          <w:sz w:val="24"/>
        </w:rPr>
      </w:pPr>
      <w:r w:rsidRPr="00E53DA2">
        <w:rPr>
          <w:sz w:val="24"/>
        </w:rPr>
        <w:t>138</w:t>
      </w:r>
      <w:r w:rsidR="004476FB" w:rsidRPr="00E53DA2">
        <w:rPr>
          <w:sz w:val="24"/>
        </w:rPr>
        <w:t>. На основании результатов рассмотрения заявок на участие в открытом конкурсе комиссией принимается решение о допуске к участию в открытом конкурсе участника закупки и о признании участника закупки, подавшего заявку на участие в открытом конкурсе, участником конкурса или об отказе в допуске такого участника закупки к участию в открытом конкурсе в порядке и по основаниям, предусмотренным в конкурсной документации.</w:t>
      </w:r>
    </w:p>
    <w:p w:rsidR="004476FB" w:rsidRPr="00E53DA2" w:rsidRDefault="00650C52" w:rsidP="00A32975">
      <w:pPr>
        <w:tabs>
          <w:tab w:val="left" w:pos="0"/>
        </w:tabs>
        <w:autoSpaceDE w:val="0"/>
        <w:autoSpaceDN w:val="0"/>
        <w:adjustRightInd w:val="0"/>
        <w:ind w:firstLine="567"/>
        <w:contextualSpacing/>
        <w:jc w:val="both"/>
        <w:rPr>
          <w:sz w:val="24"/>
        </w:rPr>
      </w:pPr>
      <w:r w:rsidRPr="00E53DA2">
        <w:rPr>
          <w:sz w:val="24"/>
        </w:rPr>
        <w:t>139</w:t>
      </w:r>
      <w:r w:rsidR="004476FB" w:rsidRPr="00E53DA2">
        <w:rPr>
          <w:sz w:val="24"/>
        </w:rPr>
        <w:t>. Комиссия отклоняет участника закупки в допуске к участию в открытом конкурсе в следующих случаях:</w:t>
      </w:r>
    </w:p>
    <w:p w:rsidR="004476FB" w:rsidRPr="00E53DA2" w:rsidRDefault="004476FB" w:rsidP="00A32975">
      <w:pPr>
        <w:tabs>
          <w:tab w:val="left" w:pos="0"/>
        </w:tabs>
        <w:autoSpaceDE w:val="0"/>
        <w:autoSpaceDN w:val="0"/>
        <w:adjustRightInd w:val="0"/>
        <w:ind w:firstLine="567"/>
        <w:contextualSpacing/>
        <w:jc w:val="both"/>
        <w:rPr>
          <w:sz w:val="24"/>
        </w:rPr>
      </w:pPr>
      <w:r w:rsidRPr="00E53DA2">
        <w:rPr>
          <w:sz w:val="24"/>
        </w:rPr>
        <w:t>1) непредставление документов и информации, предусмотренной конкурсной документацией, или представление недостоверной информации;</w:t>
      </w:r>
    </w:p>
    <w:p w:rsidR="004476FB" w:rsidRPr="00E53DA2" w:rsidRDefault="004476FB" w:rsidP="00A32975">
      <w:pPr>
        <w:tabs>
          <w:tab w:val="left" w:pos="0"/>
        </w:tabs>
        <w:autoSpaceDE w:val="0"/>
        <w:autoSpaceDN w:val="0"/>
        <w:adjustRightInd w:val="0"/>
        <w:ind w:firstLine="567"/>
        <w:contextualSpacing/>
        <w:jc w:val="both"/>
        <w:rPr>
          <w:sz w:val="24"/>
        </w:rPr>
      </w:pPr>
      <w:r w:rsidRPr="00E53DA2">
        <w:rPr>
          <w:sz w:val="24"/>
        </w:rPr>
        <w:t>2) несоответствие указанных документов и информации требованиям, установленным конкурсной документацией;</w:t>
      </w:r>
    </w:p>
    <w:p w:rsidR="004476FB" w:rsidRPr="00E53DA2" w:rsidRDefault="004476FB" w:rsidP="00A32975">
      <w:pPr>
        <w:tabs>
          <w:tab w:val="left" w:pos="0"/>
        </w:tabs>
        <w:autoSpaceDE w:val="0"/>
        <w:autoSpaceDN w:val="0"/>
        <w:adjustRightInd w:val="0"/>
        <w:ind w:firstLine="567"/>
        <w:contextualSpacing/>
        <w:jc w:val="both"/>
        <w:rPr>
          <w:sz w:val="24"/>
        </w:rPr>
      </w:pPr>
      <w:r w:rsidRPr="00E53DA2">
        <w:rPr>
          <w:sz w:val="24"/>
        </w:rPr>
        <w:t>3) несоответствие заявки на участие в открытом конкурсе требованиям к содержанию, оформлению и составу заявки, указанным в конкурсной документации;</w:t>
      </w:r>
    </w:p>
    <w:p w:rsidR="004476FB" w:rsidRPr="00E53DA2" w:rsidRDefault="004476FB" w:rsidP="00A32975">
      <w:pPr>
        <w:tabs>
          <w:tab w:val="left" w:pos="0"/>
        </w:tabs>
        <w:autoSpaceDE w:val="0"/>
        <w:autoSpaceDN w:val="0"/>
        <w:adjustRightInd w:val="0"/>
        <w:ind w:firstLine="567"/>
        <w:contextualSpacing/>
        <w:jc w:val="both"/>
        <w:rPr>
          <w:sz w:val="24"/>
        </w:rPr>
      </w:pPr>
      <w:r w:rsidRPr="00E53DA2">
        <w:rPr>
          <w:sz w:val="24"/>
        </w:rPr>
        <w:t>4) </w:t>
      </w:r>
      <w:r w:rsidR="00650C52" w:rsidRPr="00E53DA2">
        <w:rPr>
          <w:sz w:val="24"/>
        </w:rPr>
        <w:t xml:space="preserve">несоответствие </w:t>
      </w:r>
      <w:r w:rsidRPr="00E53DA2">
        <w:rPr>
          <w:sz w:val="24"/>
        </w:rPr>
        <w:t>участника закупки требованиям, установленным конкурсной документацией;</w:t>
      </w:r>
    </w:p>
    <w:p w:rsidR="004476FB" w:rsidRPr="00E53DA2" w:rsidRDefault="004476FB" w:rsidP="00A32975">
      <w:pPr>
        <w:tabs>
          <w:tab w:val="left" w:pos="0"/>
        </w:tabs>
        <w:autoSpaceDE w:val="0"/>
        <w:autoSpaceDN w:val="0"/>
        <w:adjustRightInd w:val="0"/>
        <w:ind w:firstLine="567"/>
        <w:contextualSpacing/>
        <w:jc w:val="both"/>
        <w:rPr>
          <w:sz w:val="24"/>
        </w:rPr>
      </w:pPr>
      <w:r w:rsidRPr="00E53DA2">
        <w:rPr>
          <w:sz w:val="24"/>
        </w:rPr>
        <w:t>5) непоступление до даты рассмотрения заявок на участие в открытом конкурсе на счет, который указан заказчиком в конкурсной документации, денежных средств в качестве обеспечения заявки на участие в открытом конкурсе в случае, если участником закупки в составе заявки на участие в открытом конкурсе представлены документы, подтверждающие внесение денежных средств в качестве обеспечения заявки на участие в открытом конкурсе.</w:t>
      </w:r>
    </w:p>
    <w:p w:rsidR="004476FB" w:rsidRPr="00E53DA2" w:rsidRDefault="004476FB" w:rsidP="00A32975">
      <w:pPr>
        <w:widowControl w:val="0"/>
        <w:tabs>
          <w:tab w:val="left" w:pos="0"/>
        </w:tabs>
        <w:autoSpaceDE w:val="0"/>
        <w:autoSpaceDN w:val="0"/>
        <w:ind w:firstLine="567"/>
        <w:contextualSpacing/>
        <w:jc w:val="both"/>
        <w:rPr>
          <w:sz w:val="24"/>
        </w:rPr>
      </w:pPr>
      <w:r w:rsidRPr="00E53DA2">
        <w:rPr>
          <w:sz w:val="24"/>
        </w:rPr>
        <w:t>Отказ в допуске к участию в открытом конкурсе по иным основаниям не допускается.</w:t>
      </w:r>
    </w:p>
    <w:p w:rsidR="004476FB" w:rsidRPr="00E53DA2" w:rsidRDefault="00650C52" w:rsidP="00A32975">
      <w:pPr>
        <w:tabs>
          <w:tab w:val="left" w:pos="0"/>
        </w:tabs>
        <w:autoSpaceDE w:val="0"/>
        <w:autoSpaceDN w:val="0"/>
        <w:adjustRightInd w:val="0"/>
        <w:ind w:firstLine="567"/>
        <w:contextualSpacing/>
        <w:jc w:val="both"/>
        <w:rPr>
          <w:sz w:val="24"/>
        </w:rPr>
      </w:pPr>
      <w:r w:rsidRPr="00E53DA2">
        <w:rPr>
          <w:sz w:val="24"/>
        </w:rPr>
        <w:t>140</w:t>
      </w:r>
      <w:r w:rsidR="004476FB" w:rsidRPr="00E53DA2">
        <w:rPr>
          <w:sz w:val="24"/>
        </w:rPr>
        <w:t>. Результаты рассмотрения заявок на участие в открытом конкурсе отражаются в итоговом протоколе.</w:t>
      </w:r>
    </w:p>
    <w:p w:rsidR="004476FB" w:rsidRPr="00E53DA2" w:rsidRDefault="00650C52" w:rsidP="00A32975">
      <w:pPr>
        <w:widowControl w:val="0"/>
        <w:tabs>
          <w:tab w:val="left" w:pos="0"/>
        </w:tabs>
        <w:autoSpaceDE w:val="0"/>
        <w:autoSpaceDN w:val="0"/>
        <w:ind w:firstLine="567"/>
        <w:contextualSpacing/>
        <w:jc w:val="both"/>
        <w:rPr>
          <w:sz w:val="24"/>
        </w:rPr>
      </w:pPr>
      <w:r w:rsidRPr="00E53DA2">
        <w:rPr>
          <w:sz w:val="24"/>
        </w:rPr>
        <w:t>141</w:t>
      </w:r>
      <w:r w:rsidR="004476FB" w:rsidRPr="00E53DA2">
        <w:rPr>
          <w:sz w:val="24"/>
        </w:rPr>
        <w:t xml:space="preserve">.  Комиссия осуществляет оценку и сопоставление заявок на участие в открытом </w:t>
      </w:r>
      <w:r w:rsidR="004476FB" w:rsidRPr="00E53DA2">
        <w:rPr>
          <w:sz w:val="24"/>
        </w:rPr>
        <w:lastRenderedPageBreak/>
        <w:t xml:space="preserve">конкурсе, поданных участниками закупки, признанными участниками открытого конкурса. Оценка и сопоставление заявок на участие в </w:t>
      </w:r>
      <w:r w:rsidRPr="00E53DA2">
        <w:rPr>
          <w:sz w:val="24"/>
        </w:rPr>
        <w:t xml:space="preserve">открытом </w:t>
      </w:r>
      <w:r w:rsidR="004476FB" w:rsidRPr="00E53DA2">
        <w:rPr>
          <w:sz w:val="24"/>
        </w:rPr>
        <w:t xml:space="preserve">конкурсе осуществляются комиссией </w:t>
      </w:r>
      <w:bookmarkStart w:id="58" w:name="_Hlk507960364"/>
      <w:r w:rsidR="004476FB" w:rsidRPr="00E53DA2">
        <w:rPr>
          <w:sz w:val="24"/>
        </w:rPr>
        <w:t xml:space="preserve">в целях выявления лучших условий исполнения договора в соответствии с критериями и в порядке, </w:t>
      </w:r>
      <w:r w:rsidRPr="00E53DA2">
        <w:rPr>
          <w:sz w:val="24"/>
        </w:rPr>
        <w:t xml:space="preserve">которые установлены </w:t>
      </w:r>
      <w:r w:rsidR="004476FB" w:rsidRPr="00E53DA2">
        <w:rPr>
          <w:sz w:val="24"/>
        </w:rPr>
        <w:t>конкурсной документацией.</w:t>
      </w:r>
      <w:bookmarkEnd w:id="58"/>
    </w:p>
    <w:p w:rsidR="004476FB" w:rsidRPr="00E53DA2" w:rsidRDefault="00650C52" w:rsidP="00A32975">
      <w:pPr>
        <w:tabs>
          <w:tab w:val="left" w:pos="0"/>
        </w:tabs>
        <w:autoSpaceDE w:val="0"/>
        <w:autoSpaceDN w:val="0"/>
        <w:adjustRightInd w:val="0"/>
        <w:ind w:firstLine="567"/>
        <w:contextualSpacing/>
        <w:jc w:val="both"/>
        <w:rPr>
          <w:sz w:val="24"/>
        </w:rPr>
      </w:pPr>
      <w:r w:rsidRPr="00E53DA2">
        <w:rPr>
          <w:sz w:val="24"/>
        </w:rPr>
        <w:t>142</w:t>
      </w:r>
      <w:r w:rsidR="004476FB" w:rsidRPr="00E53DA2">
        <w:rPr>
          <w:sz w:val="24"/>
        </w:rPr>
        <w:t>. </w:t>
      </w:r>
      <w:bookmarkStart w:id="59" w:name="_Hlk507960731"/>
      <w:r w:rsidR="004476FB" w:rsidRPr="00E53DA2">
        <w:rPr>
          <w:sz w:val="24"/>
        </w:rPr>
        <w:t>На основании результатов оценки и сопоставления заявок на участие в открытом конкурсе каждой заявке на участие в конкурсе относительно других по мере уменьшения степени выгодности содержащихся в них условий исполнения договора</w:t>
      </w:r>
      <w:r w:rsidRPr="00E53DA2">
        <w:rPr>
          <w:sz w:val="24"/>
        </w:rPr>
        <w:t xml:space="preserve"> комиссией</w:t>
      </w:r>
      <w:r w:rsidR="004476FB" w:rsidRPr="00E53DA2">
        <w:rPr>
          <w:sz w:val="24"/>
        </w:rPr>
        <w:t xml:space="preserve">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w:t>
      </w:r>
      <w:r w:rsidRPr="00E53DA2">
        <w:rPr>
          <w:sz w:val="24"/>
        </w:rPr>
        <w:t>же</w:t>
      </w:r>
      <w:r w:rsidR="004476FB" w:rsidRPr="00E53DA2">
        <w:rPr>
          <w:sz w:val="24"/>
        </w:rPr>
        <w:t xml:space="preserve"> условия.</w:t>
      </w:r>
    </w:p>
    <w:bookmarkEnd w:id="59"/>
    <w:p w:rsidR="004476FB" w:rsidRPr="00E53DA2" w:rsidRDefault="00650C52" w:rsidP="00A32975">
      <w:pPr>
        <w:tabs>
          <w:tab w:val="left" w:pos="0"/>
        </w:tabs>
        <w:autoSpaceDE w:val="0"/>
        <w:autoSpaceDN w:val="0"/>
        <w:adjustRightInd w:val="0"/>
        <w:ind w:firstLine="567"/>
        <w:contextualSpacing/>
        <w:jc w:val="both"/>
        <w:rPr>
          <w:sz w:val="24"/>
          <w:lang w:eastAsia="zh-CN"/>
        </w:rPr>
      </w:pPr>
      <w:r w:rsidRPr="00E53DA2">
        <w:rPr>
          <w:sz w:val="24"/>
        </w:rPr>
        <w:t>143</w:t>
      </w:r>
      <w:r w:rsidR="004476FB" w:rsidRPr="00E53DA2">
        <w:rPr>
          <w:sz w:val="24"/>
        </w:rPr>
        <w:t xml:space="preserve">. Победителем открытого конкурса признается участник конкурса, который предложил лучшие условия исполнения договора </w:t>
      </w:r>
      <w:bookmarkStart w:id="60" w:name="_Hlk507961105"/>
      <w:r w:rsidR="004476FB" w:rsidRPr="00E53DA2">
        <w:rPr>
          <w:sz w:val="24"/>
        </w:rPr>
        <w:t>и заявке на участие в открытом конкурсе которого присвоен первый номер.</w:t>
      </w:r>
      <w:bookmarkStart w:id="61" w:name="_Hlk507961241"/>
      <w:bookmarkEnd w:id="60"/>
    </w:p>
    <w:bookmarkEnd w:id="61"/>
    <w:p w:rsidR="004476FB" w:rsidRPr="00E53DA2" w:rsidRDefault="00650C52" w:rsidP="00A32975">
      <w:pPr>
        <w:widowControl w:val="0"/>
        <w:tabs>
          <w:tab w:val="left" w:pos="0"/>
        </w:tabs>
        <w:autoSpaceDE w:val="0"/>
        <w:autoSpaceDN w:val="0"/>
        <w:ind w:firstLine="567"/>
        <w:contextualSpacing/>
        <w:jc w:val="both"/>
        <w:rPr>
          <w:sz w:val="24"/>
        </w:rPr>
      </w:pPr>
      <w:r w:rsidRPr="00E53DA2">
        <w:rPr>
          <w:sz w:val="24"/>
        </w:rPr>
        <w:t>144</w:t>
      </w:r>
      <w:r w:rsidR="004476FB" w:rsidRPr="00E53DA2">
        <w:rPr>
          <w:sz w:val="24"/>
        </w:rPr>
        <w:t xml:space="preserve">. Комиссия составляет итоговый протокол, в котором отражаются результаты вскрытия конвертов с заявками на участие в открытом конкурсе, рассмотрения, оценки и сопоставления заявок на участие в открытом конкурсе. Такой протокол подписывается членами комиссии в день окончания срока рассмотрения, оценки и сопоставления заявок на участие в открытом конкурсе и размещается заказчиком в единой информационной системе не позднее чем через </w:t>
      </w:r>
      <w:r w:rsidR="00444714" w:rsidRPr="00E53DA2">
        <w:rPr>
          <w:sz w:val="24"/>
        </w:rPr>
        <w:t>3</w:t>
      </w:r>
      <w:r w:rsidR="004476FB" w:rsidRPr="00E53DA2">
        <w:rPr>
          <w:sz w:val="24"/>
        </w:rPr>
        <w:t xml:space="preserve"> дня со дня подписания такого протокола.</w:t>
      </w:r>
    </w:p>
    <w:p w:rsidR="004476FB" w:rsidRPr="00E53DA2" w:rsidRDefault="00650C52" w:rsidP="00A32975">
      <w:pPr>
        <w:widowControl w:val="0"/>
        <w:tabs>
          <w:tab w:val="left" w:pos="0"/>
        </w:tabs>
        <w:autoSpaceDE w:val="0"/>
        <w:autoSpaceDN w:val="0"/>
        <w:ind w:firstLine="567"/>
        <w:contextualSpacing/>
        <w:jc w:val="both"/>
        <w:rPr>
          <w:sz w:val="24"/>
        </w:rPr>
      </w:pPr>
      <w:r w:rsidRPr="00E53DA2">
        <w:rPr>
          <w:sz w:val="24"/>
        </w:rPr>
        <w:t>145</w:t>
      </w:r>
      <w:r w:rsidR="004476FB" w:rsidRPr="00E53DA2">
        <w:rPr>
          <w:sz w:val="24"/>
        </w:rPr>
        <w:t>. Итоговый протокол должен содержать следующие сведения:</w:t>
      </w:r>
    </w:p>
    <w:p w:rsidR="004476FB" w:rsidRPr="00E53DA2" w:rsidRDefault="004476FB" w:rsidP="00A32975">
      <w:pPr>
        <w:widowControl w:val="0"/>
        <w:tabs>
          <w:tab w:val="left" w:pos="0"/>
        </w:tabs>
        <w:autoSpaceDE w:val="0"/>
        <w:autoSpaceDN w:val="0"/>
        <w:ind w:firstLine="567"/>
        <w:contextualSpacing/>
        <w:jc w:val="both"/>
        <w:rPr>
          <w:sz w:val="24"/>
        </w:rPr>
      </w:pPr>
      <w:r w:rsidRPr="00E53DA2">
        <w:rPr>
          <w:sz w:val="24"/>
        </w:rPr>
        <w:t>1) дата подписания протокола;</w:t>
      </w:r>
    </w:p>
    <w:p w:rsidR="004476FB" w:rsidRPr="00E53DA2" w:rsidRDefault="004476FB" w:rsidP="00A32975">
      <w:pPr>
        <w:widowControl w:val="0"/>
        <w:tabs>
          <w:tab w:val="left" w:pos="0"/>
        </w:tabs>
        <w:autoSpaceDE w:val="0"/>
        <w:autoSpaceDN w:val="0"/>
        <w:ind w:firstLine="567"/>
        <w:contextualSpacing/>
        <w:jc w:val="both"/>
        <w:rPr>
          <w:sz w:val="24"/>
        </w:rPr>
      </w:pPr>
      <w:r w:rsidRPr="00E53DA2">
        <w:rPr>
          <w:sz w:val="24"/>
        </w:rPr>
        <w:t xml:space="preserve">2) сведения о каждом члене комиссии, присутствующим на процедуре вскрытия конвертов с заявками на участие в открытом конкурсе, </w:t>
      </w:r>
      <w:r w:rsidR="00650C52" w:rsidRPr="00E53DA2">
        <w:rPr>
          <w:sz w:val="24"/>
        </w:rPr>
        <w:t>рассмотрения</w:t>
      </w:r>
      <w:r w:rsidRPr="00E53DA2">
        <w:rPr>
          <w:sz w:val="24"/>
        </w:rPr>
        <w:t xml:space="preserve">, </w:t>
      </w:r>
      <w:r w:rsidR="00650C52" w:rsidRPr="00E53DA2">
        <w:rPr>
          <w:sz w:val="24"/>
        </w:rPr>
        <w:t xml:space="preserve">оценки </w:t>
      </w:r>
      <w:r w:rsidRPr="00E53DA2">
        <w:rPr>
          <w:sz w:val="24"/>
        </w:rPr>
        <w:t xml:space="preserve">и </w:t>
      </w:r>
      <w:r w:rsidR="00650C52" w:rsidRPr="00E53DA2">
        <w:rPr>
          <w:sz w:val="24"/>
        </w:rPr>
        <w:t xml:space="preserve">сопоставления </w:t>
      </w:r>
      <w:r w:rsidRPr="00E53DA2">
        <w:rPr>
          <w:sz w:val="24"/>
        </w:rPr>
        <w:t>заявок на участие в открытом конкурсе;</w:t>
      </w:r>
    </w:p>
    <w:p w:rsidR="004476FB" w:rsidRPr="00E53DA2" w:rsidRDefault="004476FB" w:rsidP="00A32975">
      <w:pPr>
        <w:widowControl w:val="0"/>
        <w:tabs>
          <w:tab w:val="left" w:pos="0"/>
        </w:tabs>
        <w:autoSpaceDE w:val="0"/>
        <w:autoSpaceDN w:val="0"/>
        <w:ind w:firstLine="567"/>
        <w:contextualSpacing/>
        <w:jc w:val="both"/>
        <w:rPr>
          <w:sz w:val="24"/>
        </w:rPr>
      </w:pPr>
      <w:r w:rsidRPr="00E53DA2">
        <w:rPr>
          <w:sz w:val="24"/>
        </w:rPr>
        <w:t>3) количество поданных на участие в открытом конкурсе заявок, а также дата и время регистрации каждой такой заявки;</w:t>
      </w:r>
    </w:p>
    <w:p w:rsidR="004476FB" w:rsidRPr="00E53DA2" w:rsidRDefault="004476FB" w:rsidP="00A32975">
      <w:pPr>
        <w:widowControl w:val="0"/>
        <w:tabs>
          <w:tab w:val="left" w:pos="0"/>
        </w:tabs>
        <w:autoSpaceDE w:val="0"/>
        <w:autoSpaceDN w:val="0"/>
        <w:ind w:firstLine="567"/>
        <w:contextualSpacing/>
        <w:jc w:val="both"/>
        <w:rPr>
          <w:sz w:val="24"/>
        </w:rPr>
      </w:pPr>
      <w:r w:rsidRPr="00E53DA2">
        <w:rPr>
          <w:sz w:val="24"/>
        </w:rPr>
        <w:t>4) результаты рассмотрения заявок на участие в открытом конкурсе с указанием в том числе:</w:t>
      </w:r>
    </w:p>
    <w:p w:rsidR="004476FB" w:rsidRPr="00E53DA2" w:rsidRDefault="00650C52" w:rsidP="00A32975">
      <w:pPr>
        <w:tabs>
          <w:tab w:val="left" w:pos="0"/>
        </w:tabs>
        <w:autoSpaceDE w:val="0"/>
        <w:autoSpaceDN w:val="0"/>
        <w:adjustRightInd w:val="0"/>
        <w:ind w:firstLine="567"/>
        <w:contextualSpacing/>
        <w:jc w:val="both"/>
        <w:rPr>
          <w:sz w:val="24"/>
        </w:rPr>
      </w:pPr>
      <w:r w:rsidRPr="00E53DA2">
        <w:rPr>
          <w:sz w:val="24"/>
        </w:rPr>
        <w:t>-</w:t>
      </w:r>
      <w:r w:rsidR="004476FB" w:rsidRPr="00E53DA2">
        <w:rPr>
          <w:sz w:val="24"/>
        </w:rPr>
        <w:t> количества заявок на участие в открытом конкурсе, которые отклонены;</w:t>
      </w:r>
    </w:p>
    <w:p w:rsidR="004476FB" w:rsidRPr="00E53DA2" w:rsidRDefault="00650C52" w:rsidP="00A32975">
      <w:pPr>
        <w:tabs>
          <w:tab w:val="left" w:pos="0"/>
        </w:tabs>
        <w:autoSpaceDE w:val="0"/>
        <w:autoSpaceDN w:val="0"/>
        <w:adjustRightInd w:val="0"/>
        <w:ind w:firstLine="567"/>
        <w:contextualSpacing/>
        <w:jc w:val="both"/>
        <w:rPr>
          <w:sz w:val="24"/>
        </w:rPr>
      </w:pPr>
      <w:r w:rsidRPr="00E53DA2">
        <w:rPr>
          <w:sz w:val="24"/>
        </w:rPr>
        <w:t>-</w:t>
      </w:r>
      <w:r w:rsidR="004476FB" w:rsidRPr="00E53DA2">
        <w:rPr>
          <w:sz w:val="24"/>
        </w:rPr>
        <w:t> оснований отклонения каждой заявки на участие в открытом конкурсе с указанием положений конкурсной документации, которым не соответствует такая заявка;</w:t>
      </w:r>
    </w:p>
    <w:p w:rsidR="004476FB" w:rsidRPr="00E53DA2" w:rsidRDefault="004476FB" w:rsidP="00A32975">
      <w:pPr>
        <w:widowControl w:val="0"/>
        <w:tabs>
          <w:tab w:val="left" w:pos="0"/>
        </w:tabs>
        <w:autoSpaceDE w:val="0"/>
        <w:autoSpaceDN w:val="0"/>
        <w:ind w:firstLine="567"/>
        <w:contextualSpacing/>
        <w:jc w:val="both"/>
        <w:rPr>
          <w:sz w:val="24"/>
        </w:rPr>
      </w:pPr>
      <w:r w:rsidRPr="00E53DA2">
        <w:rPr>
          <w:sz w:val="24"/>
        </w:rPr>
        <w:t>5) результаты оценки и сопоставления заявок на участие в открытом конкурсе с указанием решения комиссии о присвоении каждой такой заявке значения по каждому из предусмотренных критериев оценки таких заявок</w:t>
      </w:r>
      <w:r w:rsidR="001C46E8" w:rsidRPr="00E53DA2">
        <w:rPr>
          <w:rFonts w:eastAsia="Calibri"/>
          <w:sz w:val="24"/>
        </w:rPr>
        <w:t>(за исключением случаев, если подана только одна заявка на участие в открытом конкурсе или если по результатам рассмотрения заявок на участие в открытом конкурсе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w:t>
      </w:r>
      <w:r w:rsidRPr="00E53DA2">
        <w:rPr>
          <w:sz w:val="24"/>
        </w:rPr>
        <w:t>;</w:t>
      </w:r>
    </w:p>
    <w:p w:rsidR="004476FB" w:rsidRPr="00E53DA2" w:rsidRDefault="004476FB" w:rsidP="00A32975">
      <w:pPr>
        <w:widowControl w:val="0"/>
        <w:tabs>
          <w:tab w:val="left" w:pos="0"/>
        </w:tabs>
        <w:autoSpaceDE w:val="0"/>
        <w:autoSpaceDN w:val="0"/>
        <w:ind w:firstLine="567"/>
        <w:contextualSpacing/>
        <w:jc w:val="both"/>
        <w:rPr>
          <w:sz w:val="24"/>
        </w:rPr>
      </w:pPr>
      <w:r w:rsidRPr="00E53DA2">
        <w:rPr>
          <w:sz w:val="24"/>
        </w:rPr>
        <w:t xml:space="preserve">6) порядковые номера заявок на участие в открытом конкурсе </w:t>
      </w:r>
      <w:r w:rsidR="00650C52" w:rsidRPr="00E53DA2">
        <w:rPr>
          <w:sz w:val="24"/>
        </w:rPr>
        <w:t xml:space="preserve">в </w:t>
      </w:r>
      <w:r w:rsidRPr="00E53DA2">
        <w:rPr>
          <w:sz w:val="24"/>
        </w:rPr>
        <w:t>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4476FB" w:rsidRPr="00E53DA2" w:rsidRDefault="004476FB" w:rsidP="00A32975">
      <w:pPr>
        <w:widowControl w:val="0"/>
        <w:tabs>
          <w:tab w:val="left" w:pos="0"/>
        </w:tabs>
        <w:autoSpaceDE w:val="0"/>
        <w:autoSpaceDN w:val="0"/>
        <w:ind w:firstLine="567"/>
        <w:contextualSpacing/>
        <w:jc w:val="both"/>
        <w:rPr>
          <w:sz w:val="24"/>
        </w:rPr>
      </w:pPr>
      <w:r w:rsidRPr="00E53DA2">
        <w:rPr>
          <w:sz w:val="24"/>
        </w:rPr>
        <w:t>7) сведения об объеме, цене закупаемых товаров, работ, услуг, сроке исполнения</w:t>
      </w:r>
      <w:r w:rsidR="00F81668" w:rsidRPr="00E53DA2">
        <w:rPr>
          <w:sz w:val="24"/>
        </w:rPr>
        <w:t>,</w:t>
      </w:r>
      <w:r w:rsidR="00650C52" w:rsidRPr="00E53DA2">
        <w:rPr>
          <w:sz w:val="24"/>
        </w:rPr>
        <w:t>предмет</w:t>
      </w:r>
      <w:r w:rsidR="00F81668" w:rsidRPr="00E53DA2">
        <w:rPr>
          <w:sz w:val="24"/>
        </w:rPr>
        <w:t>е</w:t>
      </w:r>
      <w:r w:rsidRPr="00E53DA2">
        <w:rPr>
          <w:sz w:val="24"/>
        </w:rPr>
        <w:t>договора;</w:t>
      </w:r>
    </w:p>
    <w:p w:rsidR="004476FB" w:rsidRPr="00E53DA2" w:rsidRDefault="004476FB" w:rsidP="00A32975">
      <w:pPr>
        <w:widowControl w:val="0"/>
        <w:tabs>
          <w:tab w:val="left" w:pos="0"/>
        </w:tabs>
        <w:autoSpaceDE w:val="0"/>
        <w:autoSpaceDN w:val="0"/>
        <w:ind w:firstLine="567"/>
        <w:contextualSpacing/>
        <w:jc w:val="both"/>
        <w:rPr>
          <w:sz w:val="24"/>
        </w:rPr>
      </w:pPr>
      <w:r w:rsidRPr="00E53DA2">
        <w:rPr>
          <w:sz w:val="24"/>
        </w:rPr>
        <w:t>8) причины, по которым открытый конкурс признан несостоявшимся, в случае признания его таковым;</w:t>
      </w:r>
    </w:p>
    <w:p w:rsidR="004476FB" w:rsidRPr="00E53DA2" w:rsidRDefault="004476FB" w:rsidP="00A32975">
      <w:pPr>
        <w:widowControl w:val="0"/>
        <w:tabs>
          <w:tab w:val="left" w:pos="0"/>
        </w:tabs>
        <w:autoSpaceDE w:val="0"/>
        <w:autoSpaceDN w:val="0"/>
        <w:ind w:firstLine="567"/>
        <w:contextualSpacing/>
        <w:jc w:val="both"/>
        <w:rPr>
          <w:sz w:val="24"/>
        </w:rPr>
      </w:pPr>
      <w:r w:rsidRPr="00E53DA2">
        <w:rPr>
          <w:sz w:val="24"/>
        </w:rPr>
        <w:t>9) иные сведения (при необходимости).</w:t>
      </w:r>
    </w:p>
    <w:p w:rsidR="00A47713" w:rsidRPr="00E53DA2" w:rsidRDefault="00650C52" w:rsidP="00A32975">
      <w:pPr>
        <w:tabs>
          <w:tab w:val="left" w:pos="0"/>
        </w:tabs>
        <w:autoSpaceDE w:val="0"/>
        <w:autoSpaceDN w:val="0"/>
        <w:adjustRightInd w:val="0"/>
        <w:ind w:firstLine="567"/>
        <w:contextualSpacing/>
        <w:jc w:val="both"/>
        <w:rPr>
          <w:sz w:val="24"/>
        </w:rPr>
      </w:pPr>
      <w:r w:rsidRPr="00E53DA2">
        <w:rPr>
          <w:color w:val="000000"/>
          <w:sz w:val="24"/>
        </w:rPr>
        <w:t>146</w:t>
      </w:r>
      <w:r w:rsidR="004476FB" w:rsidRPr="00E53DA2">
        <w:rPr>
          <w:color w:val="000000"/>
          <w:sz w:val="24"/>
        </w:rPr>
        <w:t>. </w:t>
      </w:r>
      <w:r w:rsidR="00A47713" w:rsidRPr="00E53DA2">
        <w:rPr>
          <w:spacing w:val="-2"/>
          <w:sz w:val="24"/>
        </w:rPr>
        <w:t xml:space="preserve">В случае, если не подано ни одной заявки на участие в открытом конкурсе или если по результатам рассмотрения заявок на участие в открытом конкурсе комиссия </w:t>
      </w:r>
      <w:r w:rsidR="00A47713" w:rsidRPr="00E53DA2">
        <w:rPr>
          <w:spacing w:val="-2"/>
          <w:sz w:val="24"/>
        </w:rPr>
        <w:lastRenderedPageBreak/>
        <w:t>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признается несостоявшимся.</w:t>
      </w:r>
    </w:p>
    <w:p w:rsidR="00A47713" w:rsidRPr="00E53DA2" w:rsidRDefault="00A47713" w:rsidP="00A32975">
      <w:pPr>
        <w:tabs>
          <w:tab w:val="left" w:pos="0"/>
        </w:tabs>
        <w:autoSpaceDE w:val="0"/>
        <w:autoSpaceDN w:val="0"/>
        <w:adjustRightInd w:val="0"/>
        <w:ind w:firstLine="567"/>
        <w:contextualSpacing/>
        <w:jc w:val="both"/>
        <w:rPr>
          <w:color w:val="000000"/>
          <w:sz w:val="24"/>
        </w:rPr>
      </w:pPr>
      <w:r w:rsidRPr="00E53DA2">
        <w:rPr>
          <w:color w:val="000000"/>
          <w:sz w:val="24"/>
        </w:rPr>
        <w:t xml:space="preserve">В соответствии с настоящим пунктом договор заключается с этим участником на условиях, предусмотренных документацией о закупке, по цене не выше предложенной данным участником закупки. </w:t>
      </w:r>
    </w:p>
    <w:p w:rsidR="004476FB" w:rsidRPr="00E53DA2" w:rsidRDefault="00650C52" w:rsidP="00A32975">
      <w:pPr>
        <w:tabs>
          <w:tab w:val="left" w:pos="0"/>
        </w:tabs>
        <w:autoSpaceDE w:val="0"/>
        <w:autoSpaceDN w:val="0"/>
        <w:adjustRightInd w:val="0"/>
        <w:ind w:firstLine="567"/>
        <w:contextualSpacing/>
        <w:jc w:val="both"/>
        <w:rPr>
          <w:color w:val="000000"/>
          <w:sz w:val="24"/>
        </w:rPr>
      </w:pPr>
      <w:r w:rsidRPr="00E53DA2">
        <w:rPr>
          <w:color w:val="000000"/>
          <w:sz w:val="24"/>
        </w:rPr>
        <w:t>147</w:t>
      </w:r>
      <w:r w:rsidR="004476FB" w:rsidRPr="00E53DA2">
        <w:rPr>
          <w:color w:val="000000"/>
          <w:sz w:val="24"/>
        </w:rPr>
        <w:t xml:space="preserve">. В случае, если открытый конкурс признан несостоявшимся по причинам, не указанным в пункте </w:t>
      </w:r>
      <w:r w:rsidRPr="00E53DA2">
        <w:rPr>
          <w:color w:val="000000"/>
          <w:sz w:val="24"/>
        </w:rPr>
        <w:t>146 настоящего положения</w:t>
      </w:r>
      <w:r w:rsidR="004476FB" w:rsidRPr="00E53DA2">
        <w:rPr>
          <w:color w:val="000000"/>
          <w:sz w:val="24"/>
        </w:rPr>
        <w:t>, либо в случае незаключения договора по итогам закупки (в том числе по причине уклонения или отказа участников закупки от заключения договора)</w:t>
      </w:r>
      <w:r w:rsidRPr="00E53DA2">
        <w:rPr>
          <w:color w:val="000000"/>
          <w:sz w:val="24"/>
        </w:rPr>
        <w:t>,</w:t>
      </w:r>
      <w:r w:rsidR="004476FB" w:rsidRPr="00E53DA2">
        <w:rPr>
          <w:color w:val="000000"/>
          <w:sz w:val="24"/>
        </w:rPr>
        <w:t xml:space="preserve"> заказчик вправе осуществить закупку у единственного поставщика (подрядчика, исполнителя). </w:t>
      </w:r>
    </w:p>
    <w:p w:rsidR="004476FB" w:rsidRPr="00E53DA2" w:rsidRDefault="004476FB" w:rsidP="00A32975">
      <w:pPr>
        <w:tabs>
          <w:tab w:val="left" w:pos="0"/>
        </w:tabs>
        <w:autoSpaceDE w:val="0"/>
        <w:autoSpaceDN w:val="0"/>
        <w:adjustRightInd w:val="0"/>
        <w:ind w:firstLine="567"/>
        <w:contextualSpacing/>
        <w:jc w:val="both"/>
        <w:rPr>
          <w:color w:val="000000"/>
          <w:sz w:val="24"/>
        </w:rPr>
      </w:pPr>
      <w:r w:rsidRPr="00E53DA2">
        <w:rPr>
          <w:color w:val="000000"/>
          <w:sz w:val="24"/>
        </w:rPr>
        <w:t>В соответствии с настоящим пунктом договор может быть заключен с единственным поставщиком (подрядчиком, исполнителем) на условиях, предусмотренных документацией о закупке, по цене, не превышающей начальной (максимальной) цены договора.</w:t>
      </w:r>
    </w:p>
    <w:p w:rsidR="004476FB" w:rsidRPr="00E53DA2" w:rsidRDefault="004476FB" w:rsidP="00A32975">
      <w:pPr>
        <w:tabs>
          <w:tab w:val="left" w:pos="0"/>
        </w:tabs>
        <w:autoSpaceDE w:val="0"/>
        <w:autoSpaceDN w:val="0"/>
        <w:adjustRightInd w:val="0"/>
        <w:ind w:firstLine="567"/>
        <w:contextualSpacing/>
        <w:jc w:val="both"/>
        <w:rPr>
          <w:color w:val="000000"/>
          <w:sz w:val="24"/>
        </w:rPr>
      </w:pPr>
    </w:p>
    <w:p w:rsidR="00807E97" w:rsidRPr="00E53DA2" w:rsidRDefault="00807E97" w:rsidP="0021691E">
      <w:pPr>
        <w:autoSpaceDE w:val="0"/>
        <w:autoSpaceDN w:val="0"/>
        <w:adjustRightInd w:val="0"/>
        <w:contextualSpacing/>
        <w:jc w:val="center"/>
        <w:rPr>
          <w:b/>
          <w:color w:val="000000"/>
          <w:sz w:val="24"/>
        </w:rPr>
      </w:pPr>
      <w:r w:rsidRPr="00E53DA2">
        <w:rPr>
          <w:b/>
          <w:color w:val="000000"/>
          <w:sz w:val="24"/>
        </w:rPr>
        <w:t xml:space="preserve">Глава </w:t>
      </w:r>
      <w:r w:rsidR="00A70DF2" w:rsidRPr="00E53DA2">
        <w:rPr>
          <w:b/>
          <w:color w:val="000000"/>
          <w:sz w:val="24"/>
        </w:rPr>
        <w:t>2</w:t>
      </w:r>
      <w:r w:rsidRPr="00E53DA2">
        <w:rPr>
          <w:b/>
          <w:color w:val="000000"/>
          <w:sz w:val="24"/>
        </w:rPr>
        <w:t xml:space="preserve">. </w:t>
      </w:r>
      <w:r w:rsidR="004476FB" w:rsidRPr="00E53DA2">
        <w:rPr>
          <w:b/>
          <w:color w:val="000000"/>
          <w:sz w:val="24"/>
        </w:rPr>
        <w:t>Порядок проведения к</w:t>
      </w:r>
      <w:r w:rsidRPr="00E53DA2">
        <w:rPr>
          <w:b/>
          <w:color w:val="000000"/>
          <w:sz w:val="24"/>
        </w:rPr>
        <w:t>онкурс</w:t>
      </w:r>
      <w:r w:rsidR="004476FB" w:rsidRPr="00E53DA2">
        <w:rPr>
          <w:b/>
          <w:color w:val="000000"/>
          <w:sz w:val="24"/>
        </w:rPr>
        <w:t>а</w:t>
      </w:r>
      <w:r w:rsidRPr="00E53DA2">
        <w:rPr>
          <w:b/>
          <w:color w:val="000000"/>
          <w:sz w:val="24"/>
        </w:rPr>
        <w:t xml:space="preserve"> в электронной форме</w:t>
      </w:r>
    </w:p>
    <w:p w:rsidR="00C76FED" w:rsidRPr="00E53DA2" w:rsidRDefault="00677FE3" w:rsidP="00A32975">
      <w:pPr>
        <w:pStyle w:val="ConsPlusNormal"/>
        <w:ind w:firstLine="567"/>
        <w:contextualSpacing/>
        <w:jc w:val="both"/>
        <w:rPr>
          <w:rFonts w:ascii="Times New Roman" w:hAnsi="Times New Roman" w:cs="Times New Roman"/>
          <w:color w:val="000000"/>
          <w:sz w:val="24"/>
          <w:szCs w:val="24"/>
        </w:rPr>
      </w:pPr>
      <w:r w:rsidRPr="00E53DA2">
        <w:rPr>
          <w:rFonts w:ascii="Times New Roman" w:hAnsi="Times New Roman" w:cs="Times New Roman"/>
          <w:color w:val="000000"/>
          <w:sz w:val="24"/>
          <w:szCs w:val="24"/>
        </w:rPr>
        <w:t>148</w:t>
      </w:r>
      <w:r w:rsidR="00C76FED" w:rsidRPr="00E53DA2">
        <w:rPr>
          <w:rFonts w:ascii="Times New Roman" w:hAnsi="Times New Roman" w:cs="Times New Roman"/>
          <w:color w:val="000000"/>
          <w:sz w:val="24"/>
          <w:szCs w:val="24"/>
        </w:rPr>
        <w:t xml:space="preserve">. Конкурс в электронной форме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w:t>
      </w:r>
      <w:r w:rsidRPr="00E53DA2">
        <w:rPr>
          <w:rFonts w:ascii="Times New Roman" w:hAnsi="Times New Roman" w:cs="Times New Roman"/>
          <w:color w:val="000000"/>
          <w:sz w:val="24"/>
          <w:szCs w:val="24"/>
        </w:rPr>
        <w:t xml:space="preserve">соответствуют </w:t>
      </w:r>
      <w:r w:rsidR="00C76FED" w:rsidRPr="00E53DA2">
        <w:rPr>
          <w:rFonts w:ascii="Times New Roman" w:hAnsi="Times New Roman" w:cs="Times New Roman"/>
          <w:color w:val="000000"/>
          <w:sz w:val="24"/>
          <w:szCs w:val="24"/>
        </w:rPr>
        <w:t xml:space="preserve">требованиям, установленным документацией о конкурентной закупке, и заявка, окончательное </w:t>
      </w:r>
      <w:r w:rsidR="00F1368B" w:rsidRPr="00E53DA2">
        <w:rPr>
          <w:rFonts w:ascii="Times New Roman" w:hAnsi="Times New Roman" w:cs="Times New Roman"/>
          <w:color w:val="000000"/>
          <w:sz w:val="24"/>
          <w:szCs w:val="24"/>
        </w:rPr>
        <w:t>предложение</w:t>
      </w:r>
      <w:r w:rsidR="00C76FED" w:rsidRPr="00E53DA2">
        <w:rPr>
          <w:rFonts w:ascii="Times New Roman" w:hAnsi="Times New Roman" w:cs="Times New Roman"/>
          <w:color w:val="000000"/>
          <w:sz w:val="24"/>
          <w:szCs w:val="24"/>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F2456C" w:rsidRPr="00E53DA2" w:rsidRDefault="00F2456C" w:rsidP="00F2456C">
      <w:pPr>
        <w:tabs>
          <w:tab w:val="left" w:pos="0"/>
        </w:tabs>
        <w:autoSpaceDE w:val="0"/>
        <w:autoSpaceDN w:val="0"/>
        <w:adjustRightInd w:val="0"/>
        <w:ind w:firstLine="567"/>
        <w:contextualSpacing/>
        <w:jc w:val="both"/>
        <w:rPr>
          <w:sz w:val="24"/>
        </w:rPr>
      </w:pPr>
      <w:r w:rsidRPr="00E53DA2">
        <w:rPr>
          <w:sz w:val="24"/>
        </w:rPr>
        <w:t xml:space="preserve">Закупка путём проведения конкурса в электронной форме осуществляется случае принятия Заказчиком решения о проведении конкурентной закупки в форме конкурса вне зависимости от начальной (максимальной) цены договора (цены лота), при соблюдении следующих условий: </w:t>
      </w:r>
    </w:p>
    <w:p w:rsidR="00F2456C" w:rsidRPr="00E53DA2" w:rsidRDefault="00F2456C" w:rsidP="00F2456C">
      <w:pPr>
        <w:tabs>
          <w:tab w:val="left" w:pos="0"/>
        </w:tabs>
        <w:autoSpaceDE w:val="0"/>
        <w:autoSpaceDN w:val="0"/>
        <w:adjustRightInd w:val="0"/>
        <w:ind w:firstLine="567"/>
        <w:contextualSpacing/>
        <w:jc w:val="both"/>
        <w:rPr>
          <w:sz w:val="24"/>
        </w:rPr>
      </w:pPr>
      <w:r w:rsidRPr="00E53DA2">
        <w:rPr>
          <w:sz w:val="24"/>
        </w:rPr>
        <w:t xml:space="preserve">- Заказчик планирует заключить договор с участником закупки, предложившим лучшие условия исполнения договора; </w:t>
      </w:r>
    </w:p>
    <w:p w:rsidR="00F2456C" w:rsidRPr="00E53DA2" w:rsidRDefault="00F2456C" w:rsidP="00F2456C">
      <w:pPr>
        <w:tabs>
          <w:tab w:val="left" w:pos="0"/>
        </w:tabs>
        <w:autoSpaceDE w:val="0"/>
        <w:autoSpaceDN w:val="0"/>
        <w:adjustRightInd w:val="0"/>
        <w:ind w:firstLine="567"/>
        <w:contextualSpacing/>
        <w:jc w:val="both"/>
        <w:rPr>
          <w:sz w:val="24"/>
        </w:rPr>
      </w:pPr>
      <w:r w:rsidRPr="00E53DA2">
        <w:rPr>
          <w:sz w:val="24"/>
        </w:rPr>
        <w:t>- описание предмета закупки осуществляется с соблюдением требований  ч. 6.1 ст. 3 Закона № 223-ФЗ.</w:t>
      </w:r>
    </w:p>
    <w:p w:rsidR="00683E7D" w:rsidRPr="00E53DA2" w:rsidRDefault="00683E7D" w:rsidP="00A32975">
      <w:pPr>
        <w:tabs>
          <w:tab w:val="left" w:pos="0"/>
        </w:tabs>
        <w:autoSpaceDE w:val="0"/>
        <w:autoSpaceDN w:val="0"/>
        <w:adjustRightInd w:val="0"/>
        <w:ind w:firstLine="567"/>
        <w:contextualSpacing/>
        <w:jc w:val="both"/>
        <w:rPr>
          <w:rFonts w:eastAsia="Calibri"/>
          <w:bCs/>
          <w:sz w:val="24"/>
        </w:rPr>
      </w:pPr>
      <w:r w:rsidRPr="00E53DA2">
        <w:rPr>
          <w:rFonts w:eastAsia="Calibri"/>
          <w:bCs/>
          <w:sz w:val="24"/>
        </w:rPr>
        <w:t xml:space="preserve">В случае, </w:t>
      </w:r>
      <w:r w:rsidRPr="00E53DA2">
        <w:rPr>
          <w:rFonts w:eastAsia="Calibri"/>
          <w:sz w:val="24"/>
        </w:rPr>
        <w:t xml:space="preserve">заключения договора о передаче заказчиком уполномоченному учреждению части функций по осуществлению закупок, </w:t>
      </w:r>
      <w:r w:rsidRPr="00E53DA2">
        <w:rPr>
          <w:rFonts w:eastAsia="Calibri"/>
          <w:bCs/>
          <w:sz w:val="24"/>
        </w:rPr>
        <w:t>конкурс в электронной форме проводится уполномоченным учреждением.</w:t>
      </w:r>
    </w:p>
    <w:p w:rsidR="00C76FED" w:rsidRPr="00E53DA2" w:rsidRDefault="00677FE3" w:rsidP="00A32975">
      <w:pPr>
        <w:ind w:firstLine="567"/>
        <w:contextualSpacing/>
        <w:jc w:val="both"/>
        <w:rPr>
          <w:color w:val="000000"/>
          <w:sz w:val="24"/>
        </w:rPr>
      </w:pPr>
      <w:r w:rsidRPr="00E53DA2">
        <w:rPr>
          <w:color w:val="000000"/>
          <w:sz w:val="24"/>
        </w:rPr>
        <w:t>149</w:t>
      </w:r>
      <w:r w:rsidR="00C76FED" w:rsidRPr="00E53DA2">
        <w:rPr>
          <w:color w:val="000000"/>
          <w:sz w:val="24"/>
        </w:rPr>
        <w:t xml:space="preserve">. Заказчик по собственной инициативе или в соответствии с запросом участника закупки вправе принять решение о внесении изменений в извещение и/или в </w:t>
      </w:r>
      <w:r w:rsidR="00A501AF" w:rsidRPr="00E53DA2">
        <w:rPr>
          <w:color w:val="000000"/>
          <w:sz w:val="24"/>
        </w:rPr>
        <w:t xml:space="preserve">конкурсную </w:t>
      </w:r>
      <w:r w:rsidR="00C76FED" w:rsidRPr="00E53DA2">
        <w:rPr>
          <w:color w:val="000000"/>
          <w:sz w:val="24"/>
        </w:rPr>
        <w:t xml:space="preserve">документацию </w:t>
      </w:r>
      <w:r w:rsidR="00CD7802" w:rsidRPr="00E53DA2">
        <w:rPr>
          <w:color w:val="000000"/>
          <w:sz w:val="24"/>
        </w:rPr>
        <w:t xml:space="preserve">не </w:t>
      </w:r>
      <w:r w:rsidR="007011F1" w:rsidRPr="00E53DA2">
        <w:rPr>
          <w:color w:val="000000"/>
          <w:sz w:val="24"/>
        </w:rPr>
        <w:t>позднее,</w:t>
      </w:r>
      <w:r w:rsidR="00CD7802" w:rsidRPr="00E53DA2">
        <w:rPr>
          <w:color w:val="000000"/>
          <w:sz w:val="24"/>
        </w:rPr>
        <w:t xml:space="preserve"> чем за 2</w:t>
      </w:r>
      <w:r w:rsidR="00C76FED" w:rsidRPr="00E53DA2">
        <w:rPr>
          <w:color w:val="000000"/>
          <w:sz w:val="24"/>
        </w:rPr>
        <w:t xml:space="preserve"> дня до даты окончания срока подачи заявок на участие в закупке.</w:t>
      </w:r>
    </w:p>
    <w:p w:rsidR="00807E97" w:rsidRPr="00E53DA2" w:rsidRDefault="00677FE3" w:rsidP="00A32975">
      <w:pPr>
        <w:autoSpaceDE w:val="0"/>
        <w:autoSpaceDN w:val="0"/>
        <w:adjustRightInd w:val="0"/>
        <w:ind w:firstLine="567"/>
        <w:contextualSpacing/>
        <w:jc w:val="both"/>
        <w:rPr>
          <w:color w:val="000000"/>
          <w:sz w:val="24"/>
        </w:rPr>
      </w:pPr>
      <w:r w:rsidRPr="00E53DA2">
        <w:rPr>
          <w:color w:val="000000"/>
          <w:sz w:val="24"/>
        </w:rPr>
        <w:t>150</w:t>
      </w:r>
      <w:r w:rsidR="005522A3" w:rsidRPr="00E53DA2">
        <w:rPr>
          <w:color w:val="000000"/>
          <w:sz w:val="24"/>
        </w:rPr>
        <w:t>. </w:t>
      </w:r>
      <w:r w:rsidR="00807E97" w:rsidRPr="00E53DA2">
        <w:rPr>
          <w:color w:val="000000"/>
          <w:sz w:val="24"/>
        </w:rPr>
        <w:t xml:space="preserve">Извещение о проведении конкурса в электронной форме размещается в единой информационной системе не менее чем за </w:t>
      </w:r>
      <w:r w:rsidR="00596C31" w:rsidRPr="00E53DA2">
        <w:rPr>
          <w:color w:val="000000"/>
          <w:sz w:val="24"/>
        </w:rPr>
        <w:t>15</w:t>
      </w:r>
      <w:r w:rsidR="00807E97" w:rsidRPr="00E53DA2">
        <w:rPr>
          <w:color w:val="000000"/>
          <w:sz w:val="24"/>
        </w:rPr>
        <w:t xml:space="preserve"> дней до дня окончания срока подачи заявок на участие в конкурсе.</w:t>
      </w:r>
    </w:p>
    <w:p w:rsidR="00807E97" w:rsidRPr="00E53DA2" w:rsidRDefault="00677FE3" w:rsidP="00A32975">
      <w:pPr>
        <w:autoSpaceDE w:val="0"/>
        <w:autoSpaceDN w:val="0"/>
        <w:adjustRightInd w:val="0"/>
        <w:ind w:firstLine="567"/>
        <w:contextualSpacing/>
        <w:jc w:val="both"/>
        <w:rPr>
          <w:color w:val="000000"/>
          <w:sz w:val="24"/>
        </w:rPr>
      </w:pPr>
      <w:r w:rsidRPr="00E53DA2">
        <w:rPr>
          <w:color w:val="000000"/>
          <w:sz w:val="24"/>
        </w:rPr>
        <w:t>151</w:t>
      </w:r>
      <w:r w:rsidR="00807E97" w:rsidRPr="00E53DA2">
        <w:rPr>
          <w:color w:val="000000"/>
          <w:sz w:val="24"/>
        </w:rPr>
        <w:t>. При осуществлении конкурса в электронной форме с участием субъектов малого и среднего предпринимательства извещение о его проведении размещается в единой информационной системе:</w:t>
      </w:r>
    </w:p>
    <w:p w:rsidR="00807E97" w:rsidRPr="00E53DA2" w:rsidRDefault="00807E97" w:rsidP="00A32975">
      <w:pPr>
        <w:autoSpaceDE w:val="0"/>
        <w:autoSpaceDN w:val="0"/>
        <w:adjustRightInd w:val="0"/>
        <w:ind w:firstLine="567"/>
        <w:contextualSpacing/>
        <w:jc w:val="both"/>
        <w:rPr>
          <w:color w:val="000000"/>
          <w:sz w:val="24"/>
        </w:rPr>
      </w:pPr>
      <w:r w:rsidRPr="00E53DA2">
        <w:rPr>
          <w:color w:val="000000"/>
          <w:sz w:val="24"/>
        </w:rPr>
        <w:t xml:space="preserve">1) не менее чем за </w:t>
      </w:r>
      <w:r w:rsidR="00596C31" w:rsidRPr="00E53DA2">
        <w:rPr>
          <w:color w:val="000000"/>
          <w:sz w:val="24"/>
        </w:rPr>
        <w:t>7</w:t>
      </w:r>
      <w:r w:rsidRPr="00E53DA2">
        <w:rPr>
          <w:color w:val="000000"/>
          <w:sz w:val="24"/>
        </w:rPr>
        <w:t xml:space="preserve"> дней до даты окончания срока подачи заявок на участие в таком конкурсе в случае, если начальная (максимальная) цена договора не превышает </w:t>
      </w:r>
      <w:r w:rsidR="00596C31" w:rsidRPr="00E53DA2">
        <w:rPr>
          <w:color w:val="000000"/>
          <w:sz w:val="24"/>
        </w:rPr>
        <w:t>30 000 000 (</w:t>
      </w:r>
      <w:r w:rsidR="00677FE3" w:rsidRPr="00E53DA2">
        <w:rPr>
          <w:color w:val="000000"/>
          <w:sz w:val="24"/>
        </w:rPr>
        <w:t xml:space="preserve">тридцати </w:t>
      </w:r>
      <w:r w:rsidRPr="00E53DA2">
        <w:rPr>
          <w:color w:val="000000"/>
          <w:sz w:val="24"/>
        </w:rPr>
        <w:t>миллионов</w:t>
      </w:r>
      <w:r w:rsidR="00596C31" w:rsidRPr="00E53DA2">
        <w:rPr>
          <w:color w:val="000000"/>
          <w:sz w:val="24"/>
        </w:rPr>
        <w:t>)</w:t>
      </w:r>
      <w:r w:rsidRPr="00E53DA2">
        <w:rPr>
          <w:color w:val="000000"/>
          <w:sz w:val="24"/>
        </w:rPr>
        <w:t xml:space="preserve"> рублей;</w:t>
      </w:r>
    </w:p>
    <w:p w:rsidR="00807E97" w:rsidRPr="00E53DA2" w:rsidRDefault="00807E97" w:rsidP="00A32975">
      <w:pPr>
        <w:autoSpaceDE w:val="0"/>
        <w:autoSpaceDN w:val="0"/>
        <w:adjustRightInd w:val="0"/>
        <w:ind w:firstLine="567"/>
        <w:contextualSpacing/>
        <w:jc w:val="both"/>
        <w:rPr>
          <w:color w:val="000000"/>
          <w:sz w:val="24"/>
        </w:rPr>
      </w:pPr>
      <w:r w:rsidRPr="00E53DA2">
        <w:rPr>
          <w:color w:val="000000"/>
          <w:sz w:val="24"/>
        </w:rPr>
        <w:t xml:space="preserve">2) не менее чем за </w:t>
      </w:r>
      <w:r w:rsidR="00677FE3" w:rsidRPr="00E53DA2">
        <w:rPr>
          <w:color w:val="000000"/>
          <w:sz w:val="24"/>
        </w:rPr>
        <w:t xml:space="preserve">15 </w:t>
      </w:r>
      <w:r w:rsidRPr="00E53DA2">
        <w:rPr>
          <w:color w:val="000000"/>
          <w:sz w:val="24"/>
        </w:rPr>
        <w:t xml:space="preserve">дней до даты окончания срока подачи заявок на участие в таком конкурсе в случае, если начальная (максимальная) цена договора превышает </w:t>
      </w:r>
      <w:r w:rsidR="00677FE3" w:rsidRPr="00E53DA2">
        <w:rPr>
          <w:color w:val="000000"/>
          <w:sz w:val="24"/>
        </w:rPr>
        <w:t xml:space="preserve">30 000 000 (тридцати </w:t>
      </w:r>
      <w:r w:rsidRPr="00E53DA2">
        <w:rPr>
          <w:color w:val="000000"/>
          <w:sz w:val="24"/>
        </w:rPr>
        <w:t>миллионов</w:t>
      </w:r>
      <w:r w:rsidR="00677FE3" w:rsidRPr="00E53DA2">
        <w:rPr>
          <w:color w:val="000000"/>
          <w:sz w:val="24"/>
        </w:rPr>
        <w:t>)</w:t>
      </w:r>
      <w:r w:rsidRPr="00E53DA2">
        <w:rPr>
          <w:color w:val="000000"/>
          <w:sz w:val="24"/>
        </w:rPr>
        <w:t xml:space="preserve"> рублей.</w:t>
      </w:r>
    </w:p>
    <w:p w:rsidR="00807E97" w:rsidRPr="00E53DA2" w:rsidRDefault="00677FE3" w:rsidP="00A32975">
      <w:pPr>
        <w:autoSpaceDE w:val="0"/>
        <w:autoSpaceDN w:val="0"/>
        <w:adjustRightInd w:val="0"/>
        <w:ind w:firstLine="567"/>
        <w:contextualSpacing/>
        <w:jc w:val="both"/>
        <w:rPr>
          <w:color w:val="000000"/>
          <w:sz w:val="24"/>
        </w:rPr>
      </w:pPr>
      <w:r w:rsidRPr="00E53DA2">
        <w:rPr>
          <w:color w:val="000000"/>
          <w:sz w:val="24"/>
        </w:rPr>
        <w:lastRenderedPageBreak/>
        <w:t>152</w:t>
      </w:r>
      <w:r w:rsidR="00807E97" w:rsidRPr="00E53DA2">
        <w:rPr>
          <w:color w:val="000000"/>
          <w:sz w:val="24"/>
        </w:rPr>
        <w:t xml:space="preserve">. В извещении о проведении конкурса в электронной форме указываются сведения в соответствии с </w:t>
      </w:r>
      <w:r w:rsidRPr="00E53DA2">
        <w:rPr>
          <w:color w:val="000000"/>
          <w:sz w:val="24"/>
        </w:rPr>
        <w:t>пунктом 67</w:t>
      </w:r>
      <w:r w:rsidR="00596C31" w:rsidRPr="00E53DA2">
        <w:rPr>
          <w:color w:val="000000"/>
          <w:sz w:val="24"/>
        </w:rPr>
        <w:t xml:space="preserve"> настоящего </w:t>
      </w:r>
      <w:r w:rsidRPr="00E53DA2">
        <w:rPr>
          <w:color w:val="000000"/>
          <w:sz w:val="24"/>
        </w:rPr>
        <w:t>п</w:t>
      </w:r>
      <w:r w:rsidR="00807E97" w:rsidRPr="00E53DA2">
        <w:rPr>
          <w:color w:val="000000"/>
          <w:sz w:val="24"/>
        </w:rPr>
        <w:t>оложения.</w:t>
      </w:r>
    </w:p>
    <w:p w:rsidR="00D12C7F" w:rsidRPr="00E53DA2" w:rsidRDefault="00677FE3" w:rsidP="00A32975">
      <w:pPr>
        <w:autoSpaceDE w:val="0"/>
        <w:autoSpaceDN w:val="0"/>
        <w:adjustRightInd w:val="0"/>
        <w:ind w:firstLine="567"/>
        <w:contextualSpacing/>
        <w:jc w:val="both"/>
        <w:rPr>
          <w:color w:val="000000"/>
          <w:sz w:val="24"/>
        </w:rPr>
      </w:pPr>
      <w:r w:rsidRPr="00E53DA2">
        <w:rPr>
          <w:color w:val="000000"/>
          <w:sz w:val="24"/>
        </w:rPr>
        <w:t>153</w:t>
      </w:r>
      <w:r w:rsidR="00D12C7F" w:rsidRPr="00E53DA2">
        <w:rPr>
          <w:color w:val="000000"/>
          <w:sz w:val="24"/>
        </w:rPr>
        <w:t xml:space="preserve">. Конкурсная документация разрабатывается и утверждается заказчиком в соответствии с настоящим </w:t>
      </w:r>
      <w:r w:rsidRPr="00E53DA2">
        <w:rPr>
          <w:color w:val="000000"/>
          <w:sz w:val="24"/>
        </w:rPr>
        <w:t>положением</w:t>
      </w:r>
      <w:r w:rsidR="00D12C7F" w:rsidRPr="00E53DA2">
        <w:rPr>
          <w:color w:val="000000"/>
          <w:sz w:val="24"/>
        </w:rPr>
        <w:t>.К документации прикладывается проект договора, который является ее неотъемлемой частью.</w:t>
      </w:r>
    </w:p>
    <w:p w:rsidR="00807E97" w:rsidRPr="00E53DA2" w:rsidRDefault="00677FE3" w:rsidP="00A32975">
      <w:pPr>
        <w:autoSpaceDE w:val="0"/>
        <w:autoSpaceDN w:val="0"/>
        <w:adjustRightInd w:val="0"/>
        <w:ind w:firstLine="567"/>
        <w:contextualSpacing/>
        <w:jc w:val="both"/>
        <w:rPr>
          <w:color w:val="000000"/>
          <w:sz w:val="24"/>
        </w:rPr>
      </w:pPr>
      <w:r w:rsidRPr="00E53DA2">
        <w:rPr>
          <w:color w:val="000000"/>
          <w:sz w:val="24"/>
        </w:rPr>
        <w:t>154</w:t>
      </w:r>
      <w:r w:rsidR="00807E97" w:rsidRPr="00E53DA2">
        <w:rPr>
          <w:color w:val="000000"/>
          <w:sz w:val="24"/>
        </w:rPr>
        <w:t>. Конкурсная документация подлежит обязательному размещению в единой информационной системе одновременно с извещением о проведении конкурса в электронной форме</w:t>
      </w:r>
      <w:r w:rsidR="00000993" w:rsidRPr="00E53DA2">
        <w:rPr>
          <w:color w:val="000000"/>
          <w:sz w:val="24"/>
        </w:rPr>
        <w:t xml:space="preserve"> и </w:t>
      </w:r>
      <w:r w:rsidR="00807E97" w:rsidRPr="00E53DA2">
        <w:rPr>
          <w:color w:val="000000"/>
          <w:sz w:val="24"/>
        </w:rPr>
        <w:t xml:space="preserve">должна </w:t>
      </w:r>
      <w:r w:rsidR="007F288F" w:rsidRPr="00E53DA2">
        <w:rPr>
          <w:color w:val="000000"/>
          <w:sz w:val="24"/>
        </w:rPr>
        <w:t>содержать,</w:t>
      </w:r>
      <w:r w:rsidR="00807E97" w:rsidRPr="00E53DA2">
        <w:rPr>
          <w:color w:val="000000"/>
          <w:sz w:val="24"/>
        </w:rPr>
        <w:t xml:space="preserve">в том числесведения, предусмотренные </w:t>
      </w:r>
      <w:r w:rsidRPr="00E53DA2">
        <w:rPr>
          <w:color w:val="000000"/>
          <w:sz w:val="24"/>
        </w:rPr>
        <w:t>пунктом 68</w:t>
      </w:r>
      <w:r w:rsidR="00000993" w:rsidRPr="00E53DA2">
        <w:rPr>
          <w:color w:val="000000"/>
          <w:sz w:val="24"/>
        </w:rPr>
        <w:t xml:space="preserve">настоящего </w:t>
      </w:r>
      <w:r w:rsidRPr="00E53DA2">
        <w:rPr>
          <w:color w:val="000000"/>
          <w:sz w:val="24"/>
        </w:rPr>
        <w:t>п</w:t>
      </w:r>
      <w:r w:rsidR="00807E97" w:rsidRPr="00E53DA2">
        <w:rPr>
          <w:color w:val="000000"/>
          <w:sz w:val="24"/>
        </w:rPr>
        <w:t>оложения.</w:t>
      </w:r>
    </w:p>
    <w:p w:rsidR="00807E97" w:rsidRPr="00E53DA2" w:rsidRDefault="00677FE3" w:rsidP="00A32975">
      <w:pPr>
        <w:autoSpaceDE w:val="0"/>
        <w:autoSpaceDN w:val="0"/>
        <w:adjustRightInd w:val="0"/>
        <w:ind w:firstLine="567"/>
        <w:contextualSpacing/>
        <w:jc w:val="both"/>
        <w:rPr>
          <w:color w:val="000000"/>
          <w:sz w:val="24"/>
        </w:rPr>
      </w:pPr>
      <w:r w:rsidRPr="00E53DA2">
        <w:rPr>
          <w:color w:val="000000"/>
          <w:sz w:val="24"/>
        </w:rPr>
        <w:t>155</w:t>
      </w:r>
      <w:r w:rsidR="00807E97" w:rsidRPr="00E53DA2">
        <w:rPr>
          <w:color w:val="000000"/>
          <w:sz w:val="24"/>
        </w:rPr>
        <w:t xml:space="preserve">. Для участия в конкурсе в электронной форме участник закупки подает заявку на участие в таком конкурсе оператору </w:t>
      </w:r>
      <w:r w:rsidR="00000993" w:rsidRPr="00E53DA2">
        <w:rPr>
          <w:color w:val="000000"/>
          <w:sz w:val="24"/>
        </w:rPr>
        <w:t>электронной площадки</w:t>
      </w:r>
      <w:r w:rsidR="00807E97" w:rsidRPr="00E53DA2">
        <w:rPr>
          <w:color w:val="000000"/>
          <w:sz w:val="24"/>
        </w:rPr>
        <w:t xml:space="preserve"> согласно требованиям к содержанию, оформлению и составу заявки на участие в закупке и в срок, которые установлены конкурсной документацией.</w:t>
      </w:r>
    </w:p>
    <w:p w:rsidR="00807E97" w:rsidRPr="00E53DA2" w:rsidRDefault="00677FE3" w:rsidP="00A32975">
      <w:pPr>
        <w:autoSpaceDE w:val="0"/>
        <w:autoSpaceDN w:val="0"/>
        <w:adjustRightInd w:val="0"/>
        <w:ind w:firstLine="567"/>
        <w:contextualSpacing/>
        <w:jc w:val="both"/>
        <w:rPr>
          <w:color w:val="000000"/>
          <w:sz w:val="24"/>
        </w:rPr>
      </w:pPr>
      <w:r w:rsidRPr="00E53DA2">
        <w:rPr>
          <w:color w:val="000000"/>
          <w:sz w:val="24"/>
        </w:rPr>
        <w:t>156</w:t>
      </w:r>
      <w:r w:rsidR="00807E97" w:rsidRPr="00E53DA2">
        <w:rPr>
          <w:color w:val="000000"/>
          <w:sz w:val="24"/>
        </w:rPr>
        <w:t>. Заявка, подаваемая участником на участие в конкурсе в электронной форме, состоит из двух частей и ценового предложения.</w:t>
      </w:r>
    </w:p>
    <w:p w:rsidR="00452852" w:rsidRPr="00E53DA2" w:rsidRDefault="00AD2334" w:rsidP="00A32975">
      <w:pPr>
        <w:autoSpaceDE w:val="0"/>
        <w:autoSpaceDN w:val="0"/>
        <w:adjustRightInd w:val="0"/>
        <w:ind w:firstLine="567"/>
        <w:contextualSpacing/>
        <w:jc w:val="both"/>
        <w:rPr>
          <w:color w:val="000000"/>
          <w:sz w:val="24"/>
        </w:rPr>
      </w:pPr>
      <w:bookmarkStart w:id="62" w:name="P457"/>
      <w:bookmarkEnd w:id="62"/>
      <w:r w:rsidRPr="00E53DA2">
        <w:rPr>
          <w:color w:val="000000"/>
          <w:sz w:val="24"/>
        </w:rPr>
        <w:t>157</w:t>
      </w:r>
      <w:r w:rsidR="00807E97" w:rsidRPr="00E53DA2">
        <w:rPr>
          <w:color w:val="000000"/>
          <w:sz w:val="24"/>
        </w:rPr>
        <w:t xml:space="preserve">. </w:t>
      </w:r>
      <w:r w:rsidR="00452852" w:rsidRPr="00E53DA2">
        <w:rPr>
          <w:color w:val="000000"/>
          <w:sz w:val="24"/>
        </w:rPr>
        <w:t>Первая часть заявки на участие в конкурсе в электронной форме должна содержать:</w:t>
      </w:r>
    </w:p>
    <w:p w:rsidR="00C73A69" w:rsidRPr="00E53DA2" w:rsidRDefault="00452852" w:rsidP="00A32975">
      <w:pPr>
        <w:autoSpaceDE w:val="0"/>
        <w:autoSpaceDN w:val="0"/>
        <w:adjustRightInd w:val="0"/>
        <w:ind w:firstLine="567"/>
        <w:contextualSpacing/>
        <w:jc w:val="both"/>
        <w:rPr>
          <w:color w:val="000000"/>
          <w:szCs w:val="28"/>
        </w:rPr>
      </w:pPr>
      <w:r w:rsidRPr="00E53DA2">
        <w:rPr>
          <w:color w:val="000000"/>
          <w:sz w:val="24"/>
        </w:rPr>
        <w:t xml:space="preserve">1) согласие участника закупки </w:t>
      </w:r>
      <w:r w:rsidR="00C73A69" w:rsidRPr="00E53DA2">
        <w:rPr>
          <w:rFonts w:eastAsia="Calibri"/>
          <w:sz w:val="24"/>
        </w:rPr>
        <w:t>на поставку товара, выполнение работы или оказание услуги на условиях, предусмотренных конкурсной документацией;</w:t>
      </w:r>
    </w:p>
    <w:p w:rsidR="00452852" w:rsidRPr="00E53DA2" w:rsidRDefault="00452852" w:rsidP="00A32975">
      <w:pPr>
        <w:autoSpaceDE w:val="0"/>
        <w:autoSpaceDN w:val="0"/>
        <w:adjustRightInd w:val="0"/>
        <w:ind w:firstLine="567"/>
        <w:contextualSpacing/>
        <w:jc w:val="both"/>
        <w:rPr>
          <w:color w:val="000000"/>
          <w:sz w:val="24"/>
        </w:rPr>
      </w:pPr>
      <w:r w:rsidRPr="00E53DA2">
        <w:rPr>
          <w:color w:val="000000"/>
          <w:sz w:val="24"/>
        </w:rPr>
        <w:t>2) при осуществлении закупки товара или закупки работы, услуги, для выполнения, оказания которых используется товар:</w:t>
      </w:r>
    </w:p>
    <w:p w:rsidR="00452852" w:rsidRPr="00E53DA2" w:rsidRDefault="00452852" w:rsidP="00A32975">
      <w:pPr>
        <w:autoSpaceDE w:val="0"/>
        <w:autoSpaceDN w:val="0"/>
        <w:adjustRightInd w:val="0"/>
        <w:ind w:firstLine="567"/>
        <w:contextualSpacing/>
        <w:jc w:val="both"/>
        <w:rPr>
          <w:color w:val="000000"/>
          <w:sz w:val="24"/>
        </w:rPr>
      </w:pPr>
      <w:r w:rsidRPr="00E53DA2">
        <w:rPr>
          <w:color w:val="000000"/>
          <w:sz w:val="24"/>
        </w:rPr>
        <w:t xml:space="preserve">- наименование страны происхождения товара; при этом участник закупки несет ответственность за представление недостоверных сведений о </w:t>
      </w:r>
      <w:r w:rsidRPr="00E53DA2">
        <w:rPr>
          <w:spacing w:val="-2"/>
          <w:sz w:val="24"/>
        </w:rPr>
        <w:t>наименовании страны</w:t>
      </w:r>
      <w:r w:rsidRPr="00E53DA2">
        <w:rPr>
          <w:color w:val="000000"/>
          <w:sz w:val="24"/>
        </w:rPr>
        <w:t xml:space="preserve"> происхождения товара, указанного в заявке на участие в закупке;</w:t>
      </w:r>
    </w:p>
    <w:p w:rsidR="00452852" w:rsidRPr="00E53DA2" w:rsidRDefault="00452852" w:rsidP="00A32975">
      <w:pPr>
        <w:autoSpaceDE w:val="0"/>
        <w:autoSpaceDN w:val="0"/>
        <w:adjustRightInd w:val="0"/>
        <w:ind w:firstLine="567"/>
        <w:contextualSpacing/>
        <w:jc w:val="both"/>
        <w:rPr>
          <w:color w:val="000000"/>
          <w:sz w:val="24"/>
        </w:rPr>
      </w:pPr>
      <w:r w:rsidRPr="00E53DA2">
        <w:rPr>
          <w:color w:val="000000"/>
          <w:sz w:val="24"/>
        </w:rPr>
        <w:t xml:space="preserve">-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 </w:t>
      </w:r>
    </w:p>
    <w:p w:rsidR="00452852" w:rsidRPr="00E53DA2" w:rsidRDefault="00452852" w:rsidP="00A32975">
      <w:pPr>
        <w:autoSpaceDE w:val="0"/>
        <w:autoSpaceDN w:val="0"/>
        <w:adjustRightInd w:val="0"/>
        <w:ind w:firstLine="567"/>
        <w:contextualSpacing/>
        <w:jc w:val="both"/>
        <w:rPr>
          <w:color w:val="000000"/>
          <w:sz w:val="24"/>
        </w:rPr>
      </w:pPr>
      <w:r w:rsidRPr="00E53DA2">
        <w:rPr>
          <w:color w:val="000000"/>
          <w:sz w:val="24"/>
        </w:rPr>
        <w:t xml:space="preserve">3) предложение участника конкурса в электронной форме о качественных, функциональных и об экологических характеристиках объекта закупки </w:t>
      </w:r>
      <w:r w:rsidRPr="00E53DA2">
        <w:rPr>
          <w:spacing w:val="-2"/>
          <w:sz w:val="24"/>
        </w:rPr>
        <w:t>расходы на эксплуатацию и ремонт товаров, использование результатов работ</w:t>
      </w:r>
      <w:r w:rsidRPr="00E53DA2">
        <w:rPr>
          <w:color w:val="000000"/>
          <w:sz w:val="24"/>
        </w:rPr>
        <w:t xml:space="preserve"> при установлении в конкурсной документации данных критериев; при этом отсутствие указанного предложения не является основанием для принятия решения об отказе участнику закупки в допуске к участию в конкурсе в электронной форме.</w:t>
      </w:r>
    </w:p>
    <w:p w:rsidR="006A44B4" w:rsidRPr="00E53DA2" w:rsidRDefault="00AD2334" w:rsidP="00A32975">
      <w:pPr>
        <w:autoSpaceDE w:val="0"/>
        <w:autoSpaceDN w:val="0"/>
        <w:adjustRightInd w:val="0"/>
        <w:ind w:firstLine="567"/>
        <w:contextualSpacing/>
        <w:jc w:val="both"/>
        <w:rPr>
          <w:color w:val="000000"/>
          <w:sz w:val="24"/>
        </w:rPr>
      </w:pPr>
      <w:r w:rsidRPr="00E53DA2">
        <w:rPr>
          <w:color w:val="000000"/>
          <w:sz w:val="24"/>
        </w:rPr>
        <w:t>158</w:t>
      </w:r>
      <w:r w:rsidR="00240649" w:rsidRPr="00E53DA2">
        <w:rPr>
          <w:color w:val="000000"/>
          <w:sz w:val="24"/>
        </w:rPr>
        <w:t>. </w:t>
      </w:r>
      <w:r w:rsidR="006A44B4" w:rsidRPr="00E53DA2">
        <w:rPr>
          <w:color w:val="000000"/>
          <w:sz w:val="24"/>
        </w:rPr>
        <w:t>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конкурса в электронной форме цене договора</w:t>
      </w:r>
      <w:r w:rsidRPr="00E53DA2">
        <w:rPr>
          <w:color w:val="000000"/>
          <w:sz w:val="24"/>
        </w:rPr>
        <w:t>;п</w:t>
      </w:r>
      <w:r w:rsidR="006A44B4" w:rsidRPr="00E53DA2">
        <w:rPr>
          <w:color w:val="000000"/>
          <w:sz w:val="24"/>
        </w:rPr>
        <w:t>ри этом первая часть заявки на участие в конкурсе в электронной форме может содержать эскиз, рисунок, чертеж, фотографию, иное изображение товара, закупка которого осуществляется.</w:t>
      </w:r>
    </w:p>
    <w:p w:rsidR="00807E97" w:rsidRPr="00E53DA2" w:rsidRDefault="00AD2334" w:rsidP="00A32975">
      <w:pPr>
        <w:autoSpaceDE w:val="0"/>
        <w:autoSpaceDN w:val="0"/>
        <w:adjustRightInd w:val="0"/>
        <w:ind w:firstLine="567"/>
        <w:contextualSpacing/>
        <w:jc w:val="both"/>
        <w:rPr>
          <w:color w:val="000000"/>
          <w:sz w:val="24"/>
        </w:rPr>
      </w:pPr>
      <w:bookmarkStart w:id="63" w:name="P463"/>
      <w:bookmarkEnd w:id="63"/>
      <w:r w:rsidRPr="00E53DA2">
        <w:rPr>
          <w:color w:val="000000"/>
          <w:sz w:val="24"/>
        </w:rPr>
        <w:t>159</w:t>
      </w:r>
      <w:r w:rsidR="00807E97" w:rsidRPr="00E53DA2">
        <w:rPr>
          <w:color w:val="000000"/>
          <w:sz w:val="24"/>
        </w:rPr>
        <w:t>. Вторая часть заявки на участие в конкурсе в электронной форме должна содержать:</w:t>
      </w:r>
    </w:p>
    <w:p w:rsidR="0018601F" w:rsidRPr="00E53DA2" w:rsidRDefault="0018601F" w:rsidP="00A32975">
      <w:pPr>
        <w:autoSpaceDE w:val="0"/>
        <w:autoSpaceDN w:val="0"/>
        <w:adjustRightInd w:val="0"/>
        <w:ind w:firstLine="567"/>
        <w:contextualSpacing/>
        <w:jc w:val="both"/>
        <w:rPr>
          <w:color w:val="000000"/>
          <w:sz w:val="24"/>
        </w:rPr>
      </w:pPr>
      <w:r w:rsidRPr="00E53DA2">
        <w:rPr>
          <w:color w:val="000000"/>
          <w:sz w:val="24"/>
        </w:rPr>
        <w:t xml:space="preserve">1) документы, указанные в пункте </w:t>
      </w:r>
      <w:r w:rsidR="00AD2334" w:rsidRPr="00E53DA2">
        <w:rPr>
          <w:color w:val="000000"/>
          <w:sz w:val="24"/>
        </w:rPr>
        <w:t>72</w:t>
      </w:r>
      <w:r w:rsidRPr="00E53DA2">
        <w:rPr>
          <w:color w:val="000000"/>
          <w:sz w:val="24"/>
        </w:rPr>
        <w:t xml:space="preserve"> настоящего </w:t>
      </w:r>
      <w:r w:rsidR="00AD2334" w:rsidRPr="00E53DA2">
        <w:rPr>
          <w:color w:val="000000"/>
          <w:sz w:val="24"/>
        </w:rPr>
        <w:t>положения</w:t>
      </w:r>
      <w:r w:rsidRPr="00E53DA2">
        <w:rPr>
          <w:color w:val="000000"/>
          <w:sz w:val="24"/>
        </w:rPr>
        <w:t xml:space="preserve">; </w:t>
      </w:r>
    </w:p>
    <w:p w:rsidR="00F7151F" w:rsidRPr="00E53DA2" w:rsidRDefault="0018601F" w:rsidP="00A32975">
      <w:pPr>
        <w:autoSpaceDE w:val="0"/>
        <w:autoSpaceDN w:val="0"/>
        <w:adjustRightInd w:val="0"/>
        <w:ind w:firstLine="567"/>
        <w:contextualSpacing/>
        <w:jc w:val="both"/>
        <w:rPr>
          <w:color w:val="000000"/>
          <w:sz w:val="24"/>
        </w:rPr>
      </w:pPr>
      <w:r w:rsidRPr="00E53DA2">
        <w:rPr>
          <w:color w:val="000000"/>
          <w:sz w:val="24"/>
        </w:rPr>
        <w:t>2</w:t>
      </w:r>
      <w:r w:rsidR="00807E97" w:rsidRPr="00E53DA2">
        <w:rPr>
          <w:color w:val="000000"/>
          <w:sz w:val="24"/>
        </w:rPr>
        <w:t xml:space="preserve">) </w:t>
      </w:r>
      <w:r w:rsidR="00F7151F" w:rsidRPr="00E53DA2">
        <w:rPr>
          <w:color w:val="000000"/>
          <w:sz w:val="24"/>
        </w:rPr>
        <w:t>документы, подтверждающие квалификацию участника конкурса в электронной форме. При этом отсутствие документов, предоставленных в качестве подтверждения квалификации участника закупки, не является основанием для признания заявки на участие в конкурсе в электронной форме не соответствующей требования</w:t>
      </w:r>
      <w:r w:rsidRPr="00E53DA2">
        <w:rPr>
          <w:color w:val="000000"/>
          <w:sz w:val="24"/>
        </w:rPr>
        <w:t>м документации о таком конкурсе.</w:t>
      </w:r>
    </w:p>
    <w:p w:rsidR="00807E97" w:rsidRPr="00E53DA2" w:rsidRDefault="00AD2334" w:rsidP="00A32975">
      <w:pPr>
        <w:autoSpaceDE w:val="0"/>
        <w:autoSpaceDN w:val="0"/>
        <w:adjustRightInd w:val="0"/>
        <w:ind w:firstLine="567"/>
        <w:contextualSpacing/>
        <w:jc w:val="both"/>
        <w:rPr>
          <w:color w:val="000000"/>
          <w:sz w:val="24"/>
        </w:rPr>
      </w:pPr>
      <w:r w:rsidRPr="00E53DA2">
        <w:rPr>
          <w:color w:val="000000"/>
          <w:sz w:val="24"/>
        </w:rPr>
        <w:lastRenderedPageBreak/>
        <w:t>160</w:t>
      </w:r>
      <w:r w:rsidR="00807E97" w:rsidRPr="00E53DA2">
        <w:rPr>
          <w:color w:val="000000"/>
          <w:sz w:val="24"/>
        </w:rPr>
        <w:t>. Заявка на участие в конкурсе в электронной форме подписывается участником закупки или лицом, уполномоченным таким участником закупки, усиленной квалифицированной электронной подписью.</w:t>
      </w:r>
    </w:p>
    <w:p w:rsidR="00807E97" w:rsidRPr="00E53DA2" w:rsidRDefault="00AD2334" w:rsidP="00A32975">
      <w:pPr>
        <w:autoSpaceDE w:val="0"/>
        <w:autoSpaceDN w:val="0"/>
        <w:adjustRightInd w:val="0"/>
        <w:ind w:firstLine="567"/>
        <w:contextualSpacing/>
        <w:jc w:val="both"/>
        <w:rPr>
          <w:color w:val="000000"/>
          <w:sz w:val="24"/>
        </w:rPr>
      </w:pPr>
      <w:r w:rsidRPr="00E53DA2">
        <w:rPr>
          <w:color w:val="000000"/>
          <w:sz w:val="24"/>
        </w:rPr>
        <w:t>161</w:t>
      </w:r>
      <w:r w:rsidR="00807E97" w:rsidRPr="00E53DA2">
        <w:rPr>
          <w:color w:val="000000"/>
          <w:sz w:val="24"/>
        </w:rPr>
        <w:t xml:space="preserve">. Требовать от участника закупки иные документы и информацию, за исключением предусмотренных </w:t>
      </w:r>
      <w:r w:rsidR="00904D55" w:rsidRPr="00E53DA2">
        <w:rPr>
          <w:color w:val="000000"/>
          <w:sz w:val="24"/>
        </w:rPr>
        <w:t xml:space="preserve">настоящим </w:t>
      </w:r>
      <w:r w:rsidRPr="00E53DA2">
        <w:rPr>
          <w:color w:val="000000"/>
          <w:sz w:val="24"/>
        </w:rPr>
        <w:t xml:space="preserve">положением </w:t>
      </w:r>
      <w:r w:rsidR="00807E97" w:rsidRPr="00E53DA2">
        <w:rPr>
          <w:color w:val="000000"/>
          <w:sz w:val="24"/>
        </w:rPr>
        <w:t>документов и информации, не допускается.</w:t>
      </w:r>
    </w:p>
    <w:p w:rsidR="00807E97" w:rsidRPr="00E53DA2" w:rsidRDefault="00AD2334" w:rsidP="00A32975">
      <w:pPr>
        <w:autoSpaceDE w:val="0"/>
        <w:autoSpaceDN w:val="0"/>
        <w:adjustRightInd w:val="0"/>
        <w:ind w:firstLine="567"/>
        <w:contextualSpacing/>
        <w:jc w:val="both"/>
        <w:rPr>
          <w:color w:val="000000"/>
          <w:sz w:val="24"/>
        </w:rPr>
      </w:pPr>
      <w:r w:rsidRPr="00E53DA2">
        <w:rPr>
          <w:color w:val="000000"/>
          <w:sz w:val="24"/>
        </w:rPr>
        <w:t>16</w:t>
      </w:r>
      <w:r w:rsidR="00B33EF2" w:rsidRPr="00E53DA2">
        <w:rPr>
          <w:color w:val="000000"/>
          <w:sz w:val="24"/>
        </w:rPr>
        <w:t>2</w:t>
      </w:r>
      <w:r w:rsidR="00807E97" w:rsidRPr="00E53DA2">
        <w:rPr>
          <w:color w:val="000000"/>
          <w:sz w:val="24"/>
        </w:rPr>
        <w:t xml:space="preserve">. Участник закупки вправе подать только </w:t>
      </w:r>
      <w:r w:rsidRPr="00E53DA2">
        <w:rPr>
          <w:color w:val="000000"/>
          <w:sz w:val="24"/>
        </w:rPr>
        <w:t xml:space="preserve">1 </w:t>
      </w:r>
      <w:r w:rsidR="00807E97" w:rsidRPr="00E53DA2">
        <w:rPr>
          <w:color w:val="000000"/>
          <w:sz w:val="24"/>
        </w:rPr>
        <w:t xml:space="preserve">заявку на участие в конкурсе в электронной форме в отношении каждого </w:t>
      </w:r>
      <w:r w:rsidR="00642A54" w:rsidRPr="00E53DA2">
        <w:rPr>
          <w:color w:val="000000"/>
          <w:sz w:val="24"/>
        </w:rPr>
        <w:t>лота</w:t>
      </w:r>
      <w:r w:rsidR="00807E97" w:rsidRPr="00E53DA2">
        <w:rPr>
          <w:color w:val="000000"/>
          <w:sz w:val="24"/>
        </w:rPr>
        <w:t xml:space="preserve"> в любое время с момента размещения извещения о ее проведении до предусмотренных конкурсной документацией даты и времени окончания срока подачи заявок на участие в конкурсе в электронной форме.</w:t>
      </w:r>
    </w:p>
    <w:p w:rsidR="00807E97" w:rsidRPr="00E53DA2" w:rsidRDefault="00AD2334" w:rsidP="00A32975">
      <w:pPr>
        <w:autoSpaceDE w:val="0"/>
        <w:autoSpaceDN w:val="0"/>
        <w:adjustRightInd w:val="0"/>
        <w:ind w:firstLine="567"/>
        <w:contextualSpacing/>
        <w:jc w:val="both"/>
        <w:rPr>
          <w:color w:val="000000"/>
          <w:sz w:val="24"/>
        </w:rPr>
      </w:pPr>
      <w:r w:rsidRPr="00E53DA2">
        <w:rPr>
          <w:color w:val="000000"/>
          <w:sz w:val="24"/>
        </w:rPr>
        <w:t>16</w:t>
      </w:r>
      <w:r w:rsidR="00B33EF2" w:rsidRPr="00E53DA2">
        <w:rPr>
          <w:color w:val="000000"/>
          <w:sz w:val="24"/>
        </w:rPr>
        <w:t>3</w:t>
      </w:r>
      <w:r w:rsidR="00807E97" w:rsidRPr="00E53DA2">
        <w:rPr>
          <w:color w:val="000000"/>
          <w:sz w:val="24"/>
        </w:rPr>
        <w:t xml:space="preserve">. Участник конкурса в электронной форме вправе изменить или отозвать свою заявку до истечения срока подачи заявок. Заявка на участие в конкурсе в электронной форме является измененной или отозванной, если изменение осуществлено или уведомление об отзыве заявки получено оператором </w:t>
      </w:r>
      <w:r w:rsidR="003764C1" w:rsidRPr="00E53DA2">
        <w:rPr>
          <w:color w:val="000000"/>
          <w:sz w:val="24"/>
        </w:rPr>
        <w:t>электронной площадки</w:t>
      </w:r>
      <w:r w:rsidR="00807E97" w:rsidRPr="00E53DA2">
        <w:rPr>
          <w:color w:val="000000"/>
          <w:sz w:val="24"/>
        </w:rPr>
        <w:t xml:space="preserve"> до истечения срока подачи заявок на участие в такой закупке.</w:t>
      </w:r>
    </w:p>
    <w:p w:rsidR="00807E97" w:rsidRPr="00E53DA2" w:rsidRDefault="00AD2334" w:rsidP="00A32975">
      <w:pPr>
        <w:autoSpaceDE w:val="0"/>
        <w:autoSpaceDN w:val="0"/>
        <w:adjustRightInd w:val="0"/>
        <w:ind w:firstLine="567"/>
        <w:contextualSpacing/>
        <w:jc w:val="both"/>
        <w:rPr>
          <w:color w:val="000000"/>
          <w:sz w:val="24"/>
        </w:rPr>
      </w:pPr>
      <w:r w:rsidRPr="00E53DA2">
        <w:rPr>
          <w:color w:val="000000"/>
          <w:sz w:val="24"/>
        </w:rPr>
        <w:t>16</w:t>
      </w:r>
      <w:r w:rsidR="00B33EF2" w:rsidRPr="00E53DA2">
        <w:rPr>
          <w:color w:val="000000"/>
          <w:sz w:val="24"/>
        </w:rPr>
        <w:t>4</w:t>
      </w:r>
      <w:r w:rsidR="00807E97" w:rsidRPr="00E53DA2">
        <w:rPr>
          <w:color w:val="000000"/>
          <w:sz w:val="24"/>
        </w:rPr>
        <w:t xml:space="preserve">. Оператор </w:t>
      </w:r>
      <w:r w:rsidR="003764C1" w:rsidRPr="00E53DA2">
        <w:rPr>
          <w:color w:val="000000"/>
          <w:sz w:val="24"/>
        </w:rPr>
        <w:t>электронной площадки</w:t>
      </w:r>
      <w:r w:rsidR="00807E97" w:rsidRPr="00E53DA2">
        <w:rPr>
          <w:color w:val="000000"/>
          <w:sz w:val="24"/>
        </w:rPr>
        <w:t xml:space="preserve"> направляет </w:t>
      </w:r>
      <w:r w:rsidR="009D6A9A" w:rsidRPr="00E53DA2">
        <w:rPr>
          <w:color w:val="000000"/>
          <w:sz w:val="24"/>
        </w:rPr>
        <w:t xml:space="preserve">заказчику </w:t>
      </w:r>
      <w:r w:rsidR="00807E97" w:rsidRPr="00E53DA2">
        <w:rPr>
          <w:color w:val="000000"/>
          <w:sz w:val="24"/>
        </w:rPr>
        <w:t>первые части заявок на участие в конкурсе в электронной форме не позднее дня, следующего за днем окончания срока подачи заявок на участие в конкурсе в электронной форме, установленного в извещении, конкурсной документации.</w:t>
      </w:r>
    </w:p>
    <w:p w:rsidR="00807E97" w:rsidRPr="00E53DA2" w:rsidRDefault="00AD2334" w:rsidP="00A32975">
      <w:pPr>
        <w:autoSpaceDE w:val="0"/>
        <w:autoSpaceDN w:val="0"/>
        <w:adjustRightInd w:val="0"/>
        <w:ind w:firstLine="567"/>
        <w:contextualSpacing/>
        <w:jc w:val="both"/>
        <w:rPr>
          <w:color w:val="000000"/>
          <w:sz w:val="24"/>
        </w:rPr>
      </w:pPr>
      <w:r w:rsidRPr="00E53DA2">
        <w:rPr>
          <w:color w:val="000000"/>
          <w:sz w:val="24"/>
        </w:rPr>
        <w:t>16</w:t>
      </w:r>
      <w:r w:rsidR="00B33EF2" w:rsidRPr="00E53DA2">
        <w:rPr>
          <w:color w:val="000000"/>
          <w:sz w:val="24"/>
        </w:rPr>
        <w:t>5</w:t>
      </w:r>
      <w:r w:rsidR="00807E97" w:rsidRPr="00E53DA2">
        <w:rPr>
          <w:color w:val="000000"/>
          <w:sz w:val="24"/>
        </w:rPr>
        <w:t xml:space="preserve">. </w:t>
      </w:r>
      <w:r w:rsidR="009F07E2" w:rsidRPr="00E53DA2">
        <w:rPr>
          <w:color w:val="000000"/>
          <w:sz w:val="24"/>
        </w:rPr>
        <w:t>К</w:t>
      </w:r>
      <w:r w:rsidR="00807E97" w:rsidRPr="00E53DA2">
        <w:rPr>
          <w:color w:val="000000"/>
          <w:sz w:val="24"/>
        </w:rPr>
        <w:t>омиссия проверяет первые части заявок на участие в конкурсе в электронной форме на соответствие требованиям, установленным конкурсной документацией в отношении закупаемых товаров, работ, услуг.</w:t>
      </w:r>
    </w:p>
    <w:p w:rsidR="00683E7D" w:rsidRPr="00E53DA2" w:rsidRDefault="00642A54" w:rsidP="00A32975">
      <w:pPr>
        <w:autoSpaceDE w:val="0"/>
        <w:autoSpaceDN w:val="0"/>
        <w:adjustRightInd w:val="0"/>
        <w:ind w:firstLine="567"/>
        <w:contextualSpacing/>
        <w:jc w:val="both"/>
        <w:rPr>
          <w:color w:val="000000"/>
          <w:sz w:val="24"/>
        </w:rPr>
      </w:pPr>
      <w:r w:rsidRPr="00E53DA2">
        <w:rPr>
          <w:color w:val="000000"/>
          <w:sz w:val="24"/>
        </w:rPr>
        <w:t xml:space="preserve">Срок рассмотрения и оценки первых частей заявок на участие в конкурсе в электронной форме комиссией не может превышать </w:t>
      </w:r>
      <w:r w:rsidR="00D96415" w:rsidRPr="00E53DA2">
        <w:rPr>
          <w:color w:val="000000"/>
          <w:sz w:val="24"/>
        </w:rPr>
        <w:t>5</w:t>
      </w:r>
      <w:r w:rsidRPr="00E53DA2">
        <w:rPr>
          <w:color w:val="000000"/>
          <w:sz w:val="24"/>
        </w:rPr>
        <w:t xml:space="preserve"> рабочих дней с даты окончания срока подачи указанных заявок.</w:t>
      </w:r>
      <w:bookmarkStart w:id="64" w:name="P486"/>
      <w:bookmarkEnd w:id="64"/>
    </w:p>
    <w:p w:rsidR="00683E7D" w:rsidRPr="00E53DA2" w:rsidRDefault="00683E7D" w:rsidP="00A32975">
      <w:pPr>
        <w:autoSpaceDE w:val="0"/>
        <w:autoSpaceDN w:val="0"/>
        <w:adjustRightInd w:val="0"/>
        <w:ind w:firstLine="567"/>
        <w:contextualSpacing/>
        <w:jc w:val="both"/>
        <w:rPr>
          <w:rFonts w:eastAsia="Calibri"/>
          <w:sz w:val="24"/>
        </w:rPr>
      </w:pPr>
      <w:r w:rsidRPr="00E53DA2">
        <w:rPr>
          <w:rFonts w:eastAsia="Calibri"/>
          <w:sz w:val="24"/>
        </w:rPr>
        <w:t>166. Участник конкурса в электронной форме не допускается к участию в нем в случае:</w:t>
      </w:r>
    </w:p>
    <w:p w:rsidR="00683E7D" w:rsidRPr="00E53DA2" w:rsidRDefault="00683E7D" w:rsidP="00A32975">
      <w:pPr>
        <w:autoSpaceDE w:val="0"/>
        <w:autoSpaceDN w:val="0"/>
        <w:adjustRightInd w:val="0"/>
        <w:ind w:firstLine="567"/>
        <w:contextualSpacing/>
        <w:jc w:val="both"/>
        <w:rPr>
          <w:rFonts w:eastAsia="Calibri"/>
          <w:sz w:val="24"/>
        </w:rPr>
      </w:pPr>
      <w:r w:rsidRPr="00E53DA2">
        <w:rPr>
          <w:rFonts w:eastAsia="Calibri"/>
          <w:sz w:val="24"/>
        </w:rPr>
        <w:t xml:space="preserve">1) непредставления информации, предусмотренной </w:t>
      </w:r>
      <w:hyperlink r:id="rId52" w:history="1">
        <w:r w:rsidRPr="00E53DA2">
          <w:rPr>
            <w:rFonts w:eastAsia="Calibri"/>
            <w:sz w:val="24"/>
          </w:rPr>
          <w:t>подпунктами 1</w:t>
        </w:r>
      </w:hyperlink>
      <w:r w:rsidRPr="00E53DA2">
        <w:rPr>
          <w:rFonts w:eastAsia="Calibri"/>
          <w:sz w:val="24"/>
        </w:rPr>
        <w:t xml:space="preserve"> и </w:t>
      </w:r>
      <w:hyperlink r:id="rId53" w:history="1">
        <w:r w:rsidRPr="00E53DA2">
          <w:rPr>
            <w:rFonts w:eastAsia="Calibri"/>
            <w:sz w:val="24"/>
          </w:rPr>
          <w:t>2 пункта 157</w:t>
        </w:r>
      </w:hyperlink>
      <w:r w:rsidRPr="00E53DA2">
        <w:rPr>
          <w:rFonts w:eastAsia="Calibri"/>
          <w:sz w:val="24"/>
        </w:rPr>
        <w:t xml:space="preserve"> настоящего положения, извещением и/или документацией, или представления недостоверной информации;</w:t>
      </w:r>
    </w:p>
    <w:p w:rsidR="00683E7D" w:rsidRPr="00E53DA2" w:rsidRDefault="00683E7D" w:rsidP="00A32975">
      <w:pPr>
        <w:autoSpaceDE w:val="0"/>
        <w:autoSpaceDN w:val="0"/>
        <w:adjustRightInd w:val="0"/>
        <w:ind w:firstLine="567"/>
        <w:contextualSpacing/>
        <w:jc w:val="both"/>
        <w:rPr>
          <w:rFonts w:eastAsia="Calibri"/>
          <w:sz w:val="24"/>
        </w:rPr>
      </w:pPr>
      <w:r w:rsidRPr="00E53DA2">
        <w:rPr>
          <w:rFonts w:eastAsia="Calibri"/>
          <w:sz w:val="24"/>
        </w:rPr>
        <w:t xml:space="preserve">2) несоответствия предложений участника конкурса в электронной форме требованиям, предусмотренным </w:t>
      </w:r>
      <w:hyperlink r:id="rId54" w:history="1">
        <w:r w:rsidRPr="00E53DA2">
          <w:rPr>
            <w:rFonts w:eastAsia="Calibri"/>
            <w:sz w:val="24"/>
          </w:rPr>
          <w:t>подпунктом 2 пункта 157</w:t>
        </w:r>
      </w:hyperlink>
      <w:r w:rsidRPr="00E53DA2">
        <w:rPr>
          <w:rFonts w:eastAsia="Calibri"/>
          <w:sz w:val="24"/>
        </w:rPr>
        <w:t xml:space="preserve"> настоящего положения и установленным в извещении и/или конкурсной документацией;</w:t>
      </w:r>
    </w:p>
    <w:p w:rsidR="00683E7D" w:rsidRPr="00E53DA2" w:rsidRDefault="00683E7D" w:rsidP="00A32975">
      <w:pPr>
        <w:autoSpaceDE w:val="0"/>
        <w:autoSpaceDN w:val="0"/>
        <w:adjustRightInd w:val="0"/>
        <w:ind w:firstLine="567"/>
        <w:contextualSpacing/>
        <w:jc w:val="both"/>
        <w:rPr>
          <w:rFonts w:eastAsia="Calibri"/>
          <w:sz w:val="24"/>
        </w:rPr>
      </w:pPr>
      <w:r w:rsidRPr="00E53DA2">
        <w:rPr>
          <w:rFonts w:eastAsia="Calibri"/>
          <w:sz w:val="24"/>
        </w:rPr>
        <w:t>3) указания в первой части заявки участника конкурса в электронной форме сведений о таком участнике, позволяющих его идентифицировать, и (или) о предлагаемой им цене договора.</w:t>
      </w:r>
    </w:p>
    <w:p w:rsidR="00807E97" w:rsidRPr="00E53DA2" w:rsidRDefault="00AD2334" w:rsidP="00A32975">
      <w:pPr>
        <w:autoSpaceDE w:val="0"/>
        <w:autoSpaceDN w:val="0"/>
        <w:adjustRightInd w:val="0"/>
        <w:ind w:firstLine="567"/>
        <w:contextualSpacing/>
        <w:jc w:val="both"/>
        <w:rPr>
          <w:color w:val="000000"/>
          <w:sz w:val="24"/>
        </w:rPr>
      </w:pPr>
      <w:r w:rsidRPr="00E53DA2">
        <w:rPr>
          <w:color w:val="000000"/>
          <w:sz w:val="24"/>
        </w:rPr>
        <w:t>16</w:t>
      </w:r>
      <w:r w:rsidR="00B33EF2" w:rsidRPr="00E53DA2">
        <w:rPr>
          <w:color w:val="000000"/>
          <w:sz w:val="24"/>
        </w:rPr>
        <w:t>7</w:t>
      </w:r>
      <w:r w:rsidR="00807E97" w:rsidRPr="00E53DA2">
        <w:rPr>
          <w:color w:val="000000"/>
          <w:sz w:val="24"/>
        </w:rPr>
        <w:t xml:space="preserve">. По итогам рассмотрения первых частей заявок на участие в конкурсе в электронной форме </w:t>
      </w:r>
      <w:r w:rsidR="009D6A9A" w:rsidRPr="00E53DA2">
        <w:rPr>
          <w:color w:val="000000"/>
          <w:sz w:val="24"/>
        </w:rPr>
        <w:t>заказчик</w:t>
      </w:r>
      <w:r w:rsidR="00807E97" w:rsidRPr="00E53DA2">
        <w:rPr>
          <w:color w:val="000000"/>
          <w:sz w:val="24"/>
        </w:rPr>
        <w:t xml:space="preserve"> направляет не позднее дня, следующего за днем их рассмотрения</w:t>
      </w:r>
      <w:r w:rsidR="00603843" w:rsidRPr="00E53DA2">
        <w:rPr>
          <w:color w:val="000000"/>
          <w:sz w:val="24"/>
        </w:rPr>
        <w:t>,</w:t>
      </w:r>
      <w:r w:rsidR="00807E97" w:rsidRPr="00E53DA2">
        <w:rPr>
          <w:color w:val="000000"/>
          <w:sz w:val="24"/>
        </w:rPr>
        <w:t xml:space="preserve"> протокол рассмотрения первых частей заявок на участие в </w:t>
      </w:r>
      <w:r w:rsidR="006D4464" w:rsidRPr="00E53DA2">
        <w:rPr>
          <w:color w:val="000000"/>
          <w:sz w:val="24"/>
        </w:rPr>
        <w:t>конкурсе в электронной форме</w:t>
      </w:r>
      <w:r w:rsidR="008A6EE7" w:rsidRPr="00E53DA2">
        <w:rPr>
          <w:color w:val="000000"/>
          <w:sz w:val="24"/>
        </w:rPr>
        <w:t xml:space="preserve"> оператору электронной площадки</w:t>
      </w:r>
      <w:r w:rsidR="00807E97" w:rsidRPr="00E53DA2">
        <w:rPr>
          <w:color w:val="000000"/>
          <w:sz w:val="24"/>
        </w:rPr>
        <w:t>. В течение</w:t>
      </w:r>
      <w:r w:rsidRPr="00E53DA2">
        <w:rPr>
          <w:color w:val="000000"/>
          <w:sz w:val="24"/>
        </w:rPr>
        <w:t xml:space="preserve"> 1</w:t>
      </w:r>
      <w:r w:rsidR="00807E97" w:rsidRPr="00E53DA2">
        <w:rPr>
          <w:color w:val="000000"/>
          <w:sz w:val="24"/>
        </w:rPr>
        <w:t xml:space="preserve"> часа с момента получения указанного протокола оператор </w:t>
      </w:r>
      <w:r w:rsidR="00766BC6" w:rsidRPr="00E53DA2">
        <w:rPr>
          <w:color w:val="000000"/>
          <w:sz w:val="24"/>
        </w:rPr>
        <w:t>электронной площадки</w:t>
      </w:r>
      <w:r w:rsidR="00807E97" w:rsidRPr="00E53DA2">
        <w:rPr>
          <w:color w:val="000000"/>
          <w:sz w:val="24"/>
        </w:rPr>
        <w:t xml:space="preserve"> размещает </w:t>
      </w:r>
      <w:r w:rsidR="00766BC6" w:rsidRPr="00E53DA2">
        <w:rPr>
          <w:color w:val="000000"/>
          <w:sz w:val="24"/>
        </w:rPr>
        <w:t>протокол</w:t>
      </w:r>
      <w:r w:rsidR="00807E97" w:rsidRPr="00E53DA2">
        <w:rPr>
          <w:color w:val="000000"/>
          <w:sz w:val="24"/>
        </w:rPr>
        <w:t xml:space="preserve"> в единой информационной системе.</w:t>
      </w:r>
    </w:p>
    <w:p w:rsidR="00452852" w:rsidRPr="00E53DA2" w:rsidRDefault="00AD2334" w:rsidP="00A32975">
      <w:pPr>
        <w:autoSpaceDE w:val="0"/>
        <w:autoSpaceDN w:val="0"/>
        <w:adjustRightInd w:val="0"/>
        <w:ind w:firstLine="567"/>
        <w:contextualSpacing/>
        <w:jc w:val="both"/>
        <w:rPr>
          <w:color w:val="000000"/>
          <w:sz w:val="24"/>
        </w:rPr>
      </w:pPr>
      <w:r w:rsidRPr="00E53DA2">
        <w:rPr>
          <w:color w:val="000000"/>
          <w:sz w:val="24"/>
        </w:rPr>
        <w:t>16</w:t>
      </w:r>
      <w:r w:rsidR="00B33EF2" w:rsidRPr="00E53DA2">
        <w:rPr>
          <w:color w:val="000000"/>
          <w:sz w:val="24"/>
        </w:rPr>
        <w:t>8</w:t>
      </w:r>
      <w:r w:rsidR="00807E97" w:rsidRPr="00E53DA2">
        <w:rPr>
          <w:color w:val="000000"/>
          <w:sz w:val="24"/>
        </w:rPr>
        <w:t xml:space="preserve">. </w:t>
      </w:r>
      <w:r w:rsidR="00452852" w:rsidRPr="00E53DA2">
        <w:rPr>
          <w:color w:val="000000"/>
          <w:sz w:val="24"/>
        </w:rPr>
        <w:t xml:space="preserve">В случае, если </w:t>
      </w:r>
      <w:r w:rsidR="00452852" w:rsidRPr="00E53DA2">
        <w:rPr>
          <w:spacing w:val="-2"/>
          <w:sz w:val="24"/>
        </w:rPr>
        <w:t>не подано ни одной заявки на участие в конкурсе в электронной форме или если</w:t>
      </w:r>
      <w:r w:rsidR="00452852" w:rsidRPr="00E53DA2">
        <w:rPr>
          <w:color w:val="000000"/>
          <w:sz w:val="24"/>
        </w:rPr>
        <w:t xml:space="preserve">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w:t>
      </w:r>
    </w:p>
    <w:p w:rsidR="00807E97" w:rsidRPr="00E53DA2" w:rsidRDefault="00AD2334" w:rsidP="00A32975">
      <w:pPr>
        <w:autoSpaceDE w:val="0"/>
        <w:autoSpaceDN w:val="0"/>
        <w:adjustRightInd w:val="0"/>
        <w:ind w:firstLine="567"/>
        <w:contextualSpacing/>
        <w:jc w:val="both"/>
        <w:rPr>
          <w:color w:val="000000"/>
          <w:sz w:val="24"/>
        </w:rPr>
      </w:pPr>
      <w:r w:rsidRPr="00E53DA2">
        <w:rPr>
          <w:color w:val="000000"/>
          <w:sz w:val="24"/>
        </w:rPr>
        <w:t>1</w:t>
      </w:r>
      <w:r w:rsidR="00B33EF2" w:rsidRPr="00E53DA2">
        <w:rPr>
          <w:color w:val="000000"/>
          <w:sz w:val="24"/>
        </w:rPr>
        <w:t>69</w:t>
      </w:r>
      <w:r w:rsidR="00807E97" w:rsidRPr="00E53DA2">
        <w:rPr>
          <w:color w:val="000000"/>
          <w:sz w:val="24"/>
        </w:rPr>
        <w:t xml:space="preserve">. Сопоставление ценовых предложений на участие в конкурсе в электронной форме и формирование протокола по итогам такого сопоставления </w:t>
      </w:r>
      <w:r w:rsidR="00766BC6" w:rsidRPr="00E53DA2">
        <w:rPr>
          <w:color w:val="000000"/>
          <w:sz w:val="24"/>
        </w:rPr>
        <w:t>осуществляется</w:t>
      </w:r>
      <w:r w:rsidR="00807E97" w:rsidRPr="00E53DA2">
        <w:rPr>
          <w:color w:val="000000"/>
          <w:sz w:val="24"/>
        </w:rPr>
        <w:t xml:space="preserve"> оператором </w:t>
      </w:r>
      <w:r w:rsidR="00766BC6" w:rsidRPr="00E53DA2">
        <w:rPr>
          <w:color w:val="000000"/>
          <w:sz w:val="24"/>
        </w:rPr>
        <w:t>электронной площадки</w:t>
      </w:r>
      <w:r w:rsidR="00807E97" w:rsidRPr="00E53DA2">
        <w:rPr>
          <w:color w:val="000000"/>
          <w:sz w:val="24"/>
        </w:rPr>
        <w:t xml:space="preserve"> на </w:t>
      </w:r>
      <w:r w:rsidR="00766BC6" w:rsidRPr="00E53DA2">
        <w:rPr>
          <w:color w:val="000000"/>
          <w:sz w:val="24"/>
        </w:rPr>
        <w:t>электронной площадке</w:t>
      </w:r>
      <w:r w:rsidR="00807E97" w:rsidRPr="00E53DA2">
        <w:rPr>
          <w:color w:val="000000"/>
          <w:sz w:val="24"/>
        </w:rPr>
        <w:t xml:space="preserve"> не позднее дня, следующего </w:t>
      </w:r>
      <w:r w:rsidR="00807E97" w:rsidRPr="00E53DA2">
        <w:rPr>
          <w:color w:val="000000"/>
          <w:sz w:val="24"/>
        </w:rPr>
        <w:lastRenderedPageBreak/>
        <w:t>за днем размещения в единой информационной системе протокола рассмотрения первых частей заявок на участие в конкурсе в электронной форме.</w:t>
      </w:r>
    </w:p>
    <w:p w:rsidR="00807E97" w:rsidRPr="00E53DA2" w:rsidRDefault="00AD2334" w:rsidP="00A32975">
      <w:pPr>
        <w:autoSpaceDE w:val="0"/>
        <w:autoSpaceDN w:val="0"/>
        <w:adjustRightInd w:val="0"/>
        <w:ind w:firstLine="567"/>
        <w:contextualSpacing/>
        <w:jc w:val="both"/>
        <w:rPr>
          <w:color w:val="000000"/>
          <w:sz w:val="24"/>
        </w:rPr>
      </w:pPr>
      <w:r w:rsidRPr="00E53DA2">
        <w:rPr>
          <w:color w:val="000000"/>
          <w:sz w:val="24"/>
        </w:rPr>
        <w:t>17</w:t>
      </w:r>
      <w:r w:rsidR="00B33EF2" w:rsidRPr="00E53DA2">
        <w:rPr>
          <w:color w:val="000000"/>
          <w:sz w:val="24"/>
        </w:rPr>
        <w:t>0</w:t>
      </w:r>
      <w:r w:rsidR="00807E97" w:rsidRPr="00E53DA2">
        <w:rPr>
          <w:color w:val="000000"/>
          <w:sz w:val="24"/>
        </w:rPr>
        <w:t>. Протокол сопоставления ценовых предложений должен содержать информацию, отражающую ценовые предложения участников.</w:t>
      </w:r>
    </w:p>
    <w:p w:rsidR="00807E97" w:rsidRPr="00E53DA2" w:rsidRDefault="00AD2334" w:rsidP="00A32975">
      <w:pPr>
        <w:autoSpaceDE w:val="0"/>
        <w:autoSpaceDN w:val="0"/>
        <w:adjustRightInd w:val="0"/>
        <w:ind w:firstLine="567"/>
        <w:contextualSpacing/>
        <w:jc w:val="both"/>
        <w:rPr>
          <w:color w:val="000000"/>
          <w:sz w:val="24"/>
        </w:rPr>
      </w:pPr>
      <w:bookmarkStart w:id="65" w:name="P500"/>
      <w:bookmarkEnd w:id="65"/>
      <w:r w:rsidRPr="00E53DA2">
        <w:rPr>
          <w:color w:val="000000"/>
          <w:sz w:val="24"/>
        </w:rPr>
        <w:t>17</w:t>
      </w:r>
      <w:r w:rsidR="00B33EF2" w:rsidRPr="00E53DA2">
        <w:rPr>
          <w:color w:val="000000"/>
          <w:sz w:val="24"/>
        </w:rPr>
        <w:t>1</w:t>
      </w:r>
      <w:r w:rsidR="00807E97" w:rsidRPr="00E53DA2">
        <w:rPr>
          <w:color w:val="000000"/>
          <w:sz w:val="24"/>
        </w:rPr>
        <w:t xml:space="preserve">. Оператор </w:t>
      </w:r>
      <w:r w:rsidR="00766BC6" w:rsidRPr="00E53DA2">
        <w:rPr>
          <w:color w:val="000000"/>
          <w:sz w:val="24"/>
        </w:rPr>
        <w:t>электронной площадки</w:t>
      </w:r>
      <w:r w:rsidR="00807E97" w:rsidRPr="00E53DA2">
        <w:rPr>
          <w:color w:val="000000"/>
          <w:sz w:val="24"/>
        </w:rPr>
        <w:t xml:space="preserve"> в течение </w:t>
      </w:r>
      <w:r w:rsidRPr="00E53DA2">
        <w:rPr>
          <w:color w:val="000000"/>
          <w:sz w:val="24"/>
        </w:rPr>
        <w:t xml:space="preserve">1 </w:t>
      </w:r>
      <w:r w:rsidR="00807E97" w:rsidRPr="00E53DA2">
        <w:rPr>
          <w:color w:val="000000"/>
          <w:sz w:val="24"/>
        </w:rPr>
        <w:t xml:space="preserve">часа после размещения в единой информационной системе протокола сопоставления ценовых предложений направляет </w:t>
      </w:r>
      <w:r w:rsidR="009D6A9A" w:rsidRPr="00E53DA2">
        <w:rPr>
          <w:color w:val="000000"/>
          <w:sz w:val="24"/>
        </w:rPr>
        <w:t>заказчику</w:t>
      </w:r>
      <w:r w:rsidR="00807E97" w:rsidRPr="00E53DA2">
        <w:rPr>
          <w:color w:val="000000"/>
          <w:sz w:val="24"/>
        </w:rPr>
        <w:t xml:space="preserve"> результаты осуществленного оператором </w:t>
      </w:r>
      <w:r w:rsidR="00766BC6" w:rsidRPr="00E53DA2">
        <w:rPr>
          <w:color w:val="000000"/>
          <w:sz w:val="24"/>
        </w:rPr>
        <w:t>электронной площадки</w:t>
      </w:r>
      <w:r w:rsidR="00807E97" w:rsidRPr="00E53DA2">
        <w:rPr>
          <w:color w:val="000000"/>
          <w:sz w:val="24"/>
        </w:rPr>
        <w:t xml:space="preserve"> сопоставления ценовых предложений, а также информацию о ценовых предложениях каждого участника конкурса в электронной форме.</w:t>
      </w:r>
    </w:p>
    <w:p w:rsidR="00807E97" w:rsidRPr="00E53DA2" w:rsidRDefault="00AD2334" w:rsidP="00A32975">
      <w:pPr>
        <w:autoSpaceDE w:val="0"/>
        <w:autoSpaceDN w:val="0"/>
        <w:adjustRightInd w:val="0"/>
        <w:ind w:firstLine="567"/>
        <w:contextualSpacing/>
        <w:jc w:val="both"/>
        <w:rPr>
          <w:color w:val="000000"/>
          <w:sz w:val="24"/>
        </w:rPr>
      </w:pPr>
      <w:r w:rsidRPr="00E53DA2">
        <w:rPr>
          <w:color w:val="000000"/>
          <w:sz w:val="24"/>
        </w:rPr>
        <w:t>17</w:t>
      </w:r>
      <w:r w:rsidR="00B33EF2" w:rsidRPr="00E53DA2">
        <w:rPr>
          <w:color w:val="000000"/>
          <w:sz w:val="24"/>
        </w:rPr>
        <w:t>2</w:t>
      </w:r>
      <w:r w:rsidR="00807E97" w:rsidRPr="00E53DA2">
        <w:rPr>
          <w:color w:val="000000"/>
          <w:sz w:val="24"/>
        </w:rPr>
        <w:t>. Оператор</w:t>
      </w:r>
      <w:r w:rsidR="00CE4F4D" w:rsidRPr="00E53DA2">
        <w:rPr>
          <w:color w:val="000000"/>
          <w:sz w:val="24"/>
        </w:rPr>
        <w:t>ом</w:t>
      </w:r>
      <w:r w:rsidR="00766BC6" w:rsidRPr="00E53DA2">
        <w:rPr>
          <w:color w:val="000000"/>
          <w:sz w:val="24"/>
        </w:rPr>
        <w:t>электронной площадки</w:t>
      </w:r>
      <w:r w:rsidR="00807E97" w:rsidRPr="00E53DA2">
        <w:rPr>
          <w:color w:val="000000"/>
          <w:sz w:val="24"/>
        </w:rPr>
        <w:t xml:space="preserve"> одновременно с информацией, предусмотренной </w:t>
      </w:r>
      <w:r w:rsidRPr="00E53DA2">
        <w:rPr>
          <w:color w:val="000000"/>
          <w:sz w:val="24"/>
        </w:rPr>
        <w:t>пунктом 17</w:t>
      </w:r>
      <w:r w:rsidR="007E5185" w:rsidRPr="00E53DA2">
        <w:rPr>
          <w:color w:val="000000"/>
          <w:sz w:val="24"/>
        </w:rPr>
        <w:t>1</w:t>
      </w:r>
      <w:r w:rsidRPr="00E53DA2">
        <w:rPr>
          <w:color w:val="000000"/>
          <w:sz w:val="24"/>
        </w:rPr>
        <w:t xml:space="preserve"> настоящего положения</w:t>
      </w:r>
      <w:r w:rsidR="00807E97" w:rsidRPr="00E53DA2">
        <w:rPr>
          <w:color w:val="000000"/>
          <w:sz w:val="24"/>
        </w:rPr>
        <w:t>, направля</w:t>
      </w:r>
      <w:r w:rsidR="00CE4F4D" w:rsidRPr="00E53DA2">
        <w:rPr>
          <w:color w:val="000000"/>
          <w:sz w:val="24"/>
        </w:rPr>
        <w:t>ю</w:t>
      </w:r>
      <w:r w:rsidR="00807E97" w:rsidRPr="00E53DA2">
        <w:rPr>
          <w:color w:val="000000"/>
          <w:sz w:val="24"/>
        </w:rPr>
        <w:t>т</w:t>
      </w:r>
      <w:r w:rsidR="00CE4F4D" w:rsidRPr="00E53DA2">
        <w:rPr>
          <w:color w:val="000000"/>
          <w:sz w:val="24"/>
        </w:rPr>
        <w:t>ся</w:t>
      </w:r>
      <w:r w:rsidR="002840B9" w:rsidRPr="00E53DA2">
        <w:rPr>
          <w:color w:val="000000"/>
          <w:sz w:val="24"/>
        </w:rPr>
        <w:t xml:space="preserve">заказчику </w:t>
      </w:r>
      <w:r w:rsidR="00807E97" w:rsidRPr="00E53DA2">
        <w:rPr>
          <w:color w:val="000000"/>
          <w:sz w:val="24"/>
        </w:rPr>
        <w:t>вторые части заявок на участие в конкурсе в электронной форме в срок, установленный извещением, конкурсной документацией, но не ранее срока размещения в единой информационной системе протокола рассмотрения первых частей заявок на участие в конкурсе в электронной форме.</w:t>
      </w:r>
    </w:p>
    <w:p w:rsidR="00807E97" w:rsidRPr="00E53DA2" w:rsidRDefault="00AD2334" w:rsidP="00A32975">
      <w:pPr>
        <w:autoSpaceDE w:val="0"/>
        <w:autoSpaceDN w:val="0"/>
        <w:adjustRightInd w:val="0"/>
        <w:ind w:firstLine="567"/>
        <w:contextualSpacing/>
        <w:jc w:val="both"/>
        <w:rPr>
          <w:color w:val="000000"/>
          <w:sz w:val="24"/>
        </w:rPr>
      </w:pPr>
      <w:r w:rsidRPr="00E53DA2">
        <w:rPr>
          <w:color w:val="000000"/>
          <w:sz w:val="24"/>
        </w:rPr>
        <w:t>17</w:t>
      </w:r>
      <w:r w:rsidR="00B33EF2" w:rsidRPr="00E53DA2">
        <w:rPr>
          <w:color w:val="000000"/>
          <w:sz w:val="24"/>
        </w:rPr>
        <w:t>3</w:t>
      </w:r>
      <w:r w:rsidR="00807E97" w:rsidRPr="00E53DA2">
        <w:rPr>
          <w:color w:val="000000"/>
          <w:sz w:val="24"/>
        </w:rPr>
        <w:t>. Комиссия на основании результатов рассмотрения вторых частей заявок принимает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 конкурсной документацией.</w:t>
      </w:r>
    </w:p>
    <w:p w:rsidR="004736C6" w:rsidRPr="00E53DA2" w:rsidRDefault="004736C6" w:rsidP="00A32975">
      <w:pPr>
        <w:autoSpaceDE w:val="0"/>
        <w:autoSpaceDN w:val="0"/>
        <w:adjustRightInd w:val="0"/>
        <w:ind w:firstLine="567"/>
        <w:contextualSpacing/>
        <w:jc w:val="both"/>
        <w:rPr>
          <w:color w:val="000000"/>
          <w:sz w:val="24"/>
        </w:rPr>
      </w:pPr>
      <w:r w:rsidRPr="00E53DA2">
        <w:rPr>
          <w:color w:val="000000"/>
          <w:sz w:val="24"/>
        </w:rPr>
        <w:t xml:space="preserve">Срок рассмотрения и оценки вторых частей заявок на участие в конкурсе в электронной форме не может превышать </w:t>
      </w:r>
      <w:r w:rsidR="00904D55" w:rsidRPr="00E53DA2">
        <w:rPr>
          <w:color w:val="000000"/>
          <w:sz w:val="24"/>
        </w:rPr>
        <w:t>7</w:t>
      </w:r>
      <w:r w:rsidRPr="00E53DA2">
        <w:rPr>
          <w:color w:val="000000"/>
          <w:sz w:val="24"/>
        </w:rPr>
        <w:t xml:space="preserve"> рабочих дней с даты направления заказчику вторых частей заявок на участие в таком конкурсе.</w:t>
      </w:r>
    </w:p>
    <w:p w:rsidR="00807E97" w:rsidRPr="00E53DA2" w:rsidRDefault="00636CD5" w:rsidP="00A32975">
      <w:pPr>
        <w:autoSpaceDE w:val="0"/>
        <w:autoSpaceDN w:val="0"/>
        <w:adjustRightInd w:val="0"/>
        <w:ind w:firstLine="567"/>
        <w:contextualSpacing/>
        <w:jc w:val="both"/>
        <w:rPr>
          <w:color w:val="000000"/>
          <w:sz w:val="24"/>
        </w:rPr>
      </w:pPr>
      <w:r w:rsidRPr="00E53DA2">
        <w:rPr>
          <w:color w:val="000000"/>
          <w:sz w:val="24"/>
        </w:rPr>
        <w:t>17</w:t>
      </w:r>
      <w:r w:rsidR="00B33EF2" w:rsidRPr="00E53DA2">
        <w:rPr>
          <w:color w:val="000000"/>
          <w:sz w:val="24"/>
        </w:rPr>
        <w:t>4</w:t>
      </w:r>
      <w:r w:rsidR="00807E97" w:rsidRPr="00E53DA2">
        <w:rPr>
          <w:color w:val="000000"/>
          <w:sz w:val="24"/>
        </w:rPr>
        <w:t>. Заявка на участие в конкурсе в электронной форме признается не соответствующей требованиям, установленным конкурсной документацией:</w:t>
      </w:r>
    </w:p>
    <w:p w:rsidR="00807E97" w:rsidRPr="00E53DA2" w:rsidRDefault="00807E97" w:rsidP="00A32975">
      <w:pPr>
        <w:autoSpaceDE w:val="0"/>
        <w:autoSpaceDN w:val="0"/>
        <w:adjustRightInd w:val="0"/>
        <w:ind w:firstLine="567"/>
        <w:contextualSpacing/>
        <w:jc w:val="both"/>
        <w:rPr>
          <w:color w:val="000000"/>
          <w:sz w:val="24"/>
        </w:rPr>
      </w:pPr>
      <w:r w:rsidRPr="00E53DA2">
        <w:rPr>
          <w:color w:val="000000"/>
          <w:sz w:val="24"/>
        </w:rPr>
        <w:t xml:space="preserve">1) в случае непредставления документов и информации, которые участник обязан представить во второй части заявки в соответствии с требованиями конкурсной </w:t>
      </w:r>
      <w:r w:rsidR="00636CD5" w:rsidRPr="00E53DA2">
        <w:rPr>
          <w:color w:val="000000"/>
          <w:sz w:val="24"/>
        </w:rPr>
        <w:t>документации</w:t>
      </w:r>
      <w:r w:rsidRPr="00E53DA2">
        <w:rPr>
          <w:color w:val="000000"/>
          <w:sz w:val="24"/>
        </w:rPr>
        <w:t>, либо их несоответстви</w:t>
      </w:r>
      <w:r w:rsidR="00503C08" w:rsidRPr="00E53DA2">
        <w:rPr>
          <w:color w:val="000000"/>
          <w:sz w:val="24"/>
        </w:rPr>
        <w:t>я</w:t>
      </w:r>
      <w:r w:rsidRPr="00E53DA2">
        <w:rPr>
          <w:color w:val="000000"/>
          <w:sz w:val="24"/>
        </w:rPr>
        <w:t xml:space="preserve"> требованиям, установленным конкурсной документацией;</w:t>
      </w:r>
    </w:p>
    <w:p w:rsidR="00807E97" w:rsidRPr="00E53DA2" w:rsidRDefault="00807E97" w:rsidP="00A32975">
      <w:pPr>
        <w:autoSpaceDE w:val="0"/>
        <w:autoSpaceDN w:val="0"/>
        <w:adjustRightInd w:val="0"/>
        <w:ind w:firstLine="567"/>
        <w:contextualSpacing/>
        <w:jc w:val="both"/>
        <w:rPr>
          <w:color w:val="000000"/>
          <w:sz w:val="24"/>
        </w:rPr>
      </w:pPr>
      <w:r w:rsidRPr="00E53DA2">
        <w:rPr>
          <w:color w:val="000000"/>
          <w:sz w:val="24"/>
        </w:rPr>
        <w:t>2) в случае наличия в документах и информации, представленных участником закупки, недостоверной информации;</w:t>
      </w:r>
    </w:p>
    <w:p w:rsidR="00807E97" w:rsidRPr="00E53DA2" w:rsidRDefault="00807E97" w:rsidP="00A32975">
      <w:pPr>
        <w:autoSpaceDE w:val="0"/>
        <w:autoSpaceDN w:val="0"/>
        <w:adjustRightInd w:val="0"/>
        <w:ind w:firstLine="567"/>
        <w:contextualSpacing/>
        <w:jc w:val="both"/>
        <w:rPr>
          <w:color w:val="000000"/>
          <w:sz w:val="24"/>
        </w:rPr>
      </w:pPr>
      <w:r w:rsidRPr="00E53DA2">
        <w:rPr>
          <w:color w:val="000000"/>
          <w:sz w:val="24"/>
        </w:rPr>
        <w:t>3) в случае несоответствия участника такого конкурса требованиям, установленным конкурсной документацией.</w:t>
      </w:r>
    </w:p>
    <w:p w:rsidR="00807E97" w:rsidRPr="00E53DA2" w:rsidRDefault="00636CD5" w:rsidP="00A32975">
      <w:pPr>
        <w:autoSpaceDE w:val="0"/>
        <w:autoSpaceDN w:val="0"/>
        <w:adjustRightInd w:val="0"/>
        <w:ind w:firstLine="567"/>
        <w:contextualSpacing/>
        <w:jc w:val="both"/>
        <w:rPr>
          <w:color w:val="000000"/>
          <w:sz w:val="24"/>
        </w:rPr>
      </w:pPr>
      <w:r w:rsidRPr="00E53DA2">
        <w:rPr>
          <w:color w:val="000000"/>
          <w:sz w:val="24"/>
        </w:rPr>
        <w:t>17</w:t>
      </w:r>
      <w:r w:rsidR="00B33EF2" w:rsidRPr="00E53DA2">
        <w:rPr>
          <w:color w:val="000000"/>
          <w:sz w:val="24"/>
        </w:rPr>
        <w:t>5</w:t>
      </w:r>
      <w:r w:rsidR="00454DEC" w:rsidRPr="00E53DA2">
        <w:rPr>
          <w:color w:val="000000"/>
          <w:sz w:val="24"/>
        </w:rPr>
        <w:t>. </w:t>
      </w:r>
      <w:r w:rsidR="00807E97" w:rsidRPr="00E53DA2">
        <w:rPr>
          <w:color w:val="000000"/>
          <w:sz w:val="24"/>
        </w:rPr>
        <w:t>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w:t>
      </w:r>
    </w:p>
    <w:p w:rsidR="00807E97" w:rsidRPr="00E53DA2" w:rsidRDefault="00636CD5" w:rsidP="00A32975">
      <w:pPr>
        <w:autoSpaceDE w:val="0"/>
        <w:autoSpaceDN w:val="0"/>
        <w:adjustRightInd w:val="0"/>
        <w:ind w:firstLine="567"/>
        <w:contextualSpacing/>
        <w:jc w:val="both"/>
        <w:rPr>
          <w:color w:val="000000"/>
          <w:sz w:val="24"/>
        </w:rPr>
      </w:pPr>
      <w:r w:rsidRPr="00E53DA2">
        <w:rPr>
          <w:color w:val="000000"/>
          <w:sz w:val="24"/>
        </w:rPr>
        <w:t>17</w:t>
      </w:r>
      <w:r w:rsidR="00B33EF2" w:rsidRPr="00E53DA2">
        <w:rPr>
          <w:color w:val="000000"/>
          <w:sz w:val="24"/>
        </w:rPr>
        <w:t>6</w:t>
      </w:r>
      <w:r w:rsidR="00807E97" w:rsidRPr="00E53DA2">
        <w:rPr>
          <w:color w:val="000000"/>
          <w:sz w:val="24"/>
        </w:rPr>
        <w:t xml:space="preserve">.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конкурса в электронной форме несостоявшимся в соответствии с </w:t>
      </w:r>
      <w:r w:rsidRPr="00E53DA2">
        <w:rPr>
          <w:color w:val="000000"/>
          <w:sz w:val="24"/>
        </w:rPr>
        <w:t>пунктом 16</w:t>
      </w:r>
      <w:r w:rsidR="007E5185" w:rsidRPr="00E53DA2">
        <w:rPr>
          <w:color w:val="000000"/>
          <w:sz w:val="24"/>
        </w:rPr>
        <w:t>8</w:t>
      </w:r>
      <w:r w:rsidRPr="00E53DA2">
        <w:rPr>
          <w:color w:val="000000"/>
          <w:sz w:val="24"/>
        </w:rPr>
        <w:t xml:space="preserve"> настоящего положения</w:t>
      </w:r>
      <w:r w:rsidR="00603843" w:rsidRPr="00E53DA2">
        <w:rPr>
          <w:color w:val="000000"/>
          <w:sz w:val="24"/>
        </w:rPr>
        <w:t>.</w:t>
      </w:r>
    </w:p>
    <w:p w:rsidR="00807E97" w:rsidRPr="00E53DA2" w:rsidRDefault="00636CD5" w:rsidP="00A32975">
      <w:pPr>
        <w:autoSpaceDE w:val="0"/>
        <w:autoSpaceDN w:val="0"/>
        <w:adjustRightInd w:val="0"/>
        <w:ind w:firstLine="567"/>
        <w:contextualSpacing/>
        <w:jc w:val="both"/>
        <w:rPr>
          <w:color w:val="000000"/>
          <w:sz w:val="24"/>
        </w:rPr>
      </w:pPr>
      <w:bookmarkStart w:id="66" w:name="P514"/>
      <w:bookmarkEnd w:id="66"/>
      <w:r w:rsidRPr="00E53DA2">
        <w:rPr>
          <w:color w:val="000000"/>
          <w:sz w:val="24"/>
        </w:rPr>
        <w:t>17</w:t>
      </w:r>
      <w:r w:rsidR="00B33EF2" w:rsidRPr="00E53DA2">
        <w:rPr>
          <w:color w:val="000000"/>
          <w:sz w:val="24"/>
        </w:rPr>
        <w:t>7</w:t>
      </w:r>
      <w:r w:rsidR="00807E97" w:rsidRPr="00E53DA2">
        <w:rPr>
          <w:color w:val="000000"/>
          <w:sz w:val="24"/>
        </w:rPr>
        <w:t xml:space="preserve">. 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w:t>
      </w:r>
      <w:r w:rsidR="000B6E66" w:rsidRPr="00E53DA2">
        <w:rPr>
          <w:color w:val="000000"/>
          <w:sz w:val="24"/>
        </w:rPr>
        <w:t>конкурсе в электронной форме</w:t>
      </w:r>
      <w:r w:rsidRPr="00E53DA2">
        <w:rPr>
          <w:color w:val="000000"/>
          <w:sz w:val="24"/>
        </w:rPr>
        <w:t>,</w:t>
      </w:r>
      <w:r w:rsidR="00807E97" w:rsidRPr="00E53DA2">
        <w:rPr>
          <w:color w:val="000000"/>
          <w:sz w:val="24"/>
        </w:rPr>
        <w:t xml:space="preserve"> подписываемом всеми присутствующими на заседании членами комиссии.</w:t>
      </w:r>
    </w:p>
    <w:p w:rsidR="002D3AA5" w:rsidRPr="00E53DA2" w:rsidRDefault="00636CD5" w:rsidP="00A32975">
      <w:pPr>
        <w:autoSpaceDE w:val="0"/>
        <w:autoSpaceDN w:val="0"/>
        <w:adjustRightInd w:val="0"/>
        <w:ind w:firstLine="567"/>
        <w:contextualSpacing/>
        <w:jc w:val="both"/>
        <w:rPr>
          <w:color w:val="000000"/>
          <w:sz w:val="24"/>
        </w:rPr>
      </w:pPr>
      <w:bookmarkStart w:id="67" w:name="P515"/>
      <w:bookmarkEnd w:id="67"/>
      <w:r w:rsidRPr="00E53DA2">
        <w:rPr>
          <w:color w:val="000000"/>
          <w:sz w:val="24"/>
        </w:rPr>
        <w:t>17</w:t>
      </w:r>
      <w:r w:rsidR="00B33EF2" w:rsidRPr="00E53DA2">
        <w:rPr>
          <w:color w:val="000000"/>
          <w:sz w:val="24"/>
        </w:rPr>
        <w:t>8</w:t>
      </w:r>
      <w:r w:rsidR="00807E97" w:rsidRPr="00E53DA2">
        <w:rPr>
          <w:color w:val="000000"/>
          <w:sz w:val="24"/>
        </w:rPr>
        <w:t xml:space="preserve">. В случае, если по результатам рассмотрения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в электронной форме признается несостоявшимся. </w:t>
      </w:r>
    </w:p>
    <w:p w:rsidR="002D3AA5" w:rsidRPr="00E53DA2" w:rsidRDefault="002D3AA5" w:rsidP="00A32975">
      <w:pPr>
        <w:autoSpaceDE w:val="0"/>
        <w:autoSpaceDN w:val="0"/>
        <w:adjustRightInd w:val="0"/>
        <w:ind w:firstLine="567"/>
        <w:contextualSpacing/>
        <w:jc w:val="both"/>
        <w:rPr>
          <w:rFonts w:eastAsia="Calibri"/>
          <w:sz w:val="24"/>
        </w:rPr>
      </w:pPr>
      <w:r w:rsidRPr="00E53DA2">
        <w:rPr>
          <w:rFonts w:eastAsia="Calibri"/>
          <w:sz w:val="24"/>
        </w:rPr>
        <w:t xml:space="preserve">В случае если договор не заключен по итогам закупки по причине уклонения участника закупки от заключения договора и отказа участника закупки (при его наличии), </w:t>
      </w:r>
      <w:r w:rsidRPr="00E53DA2">
        <w:rPr>
          <w:rFonts w:eastAsia="Calibri"/>
          <w:sz w:val="24"/>
        </w:rPr>
        <w:lastRenderedPageBreak/>
        <w:t>занявшего второе место по итогам проведения закупки, от заключения договора, конкурс в электронной форме признается несостоявшимся.</w:t>
      </w:r>
    </w:p>
    <w:p w:rsidR="00807E97" w:rsidRPr="00E53DA2" w:rsidRDefault="00636CD5" w:rsidP="00A32975">
      <w:pPr>
        <w:autoSpaceDE w:val="0"/>
        <w:autoSpaceDN w:val="0"/>
        <w:adjustRightInd w:val="0"/>
        <w:ind w:firstLine="567"/>
        <w:contextualSpacing/>
        <w:jc w:val="both"/>
        <w:rPr>
          <w:color w:val="000000"/>
          <w:sz w:val="24"/>
        </w:rPr>
      </w:pPr>
      <w:bookmarkStart w:id="68" w:name="P516"/>
      <w:bookmarkEnd w:id="68"/>
      <w:r w:rsidRPr="00E53DA2">
        <w:rPr>
          <w:color w:val="000000"/>
          <w:sz w:val="24"/>
        </w:rPr>
        <w:t>1</w:t>
      </w:r>
      <w:r w:rsidR="00B33EF2" w:rsidRPr="00E53DA2">
        <w:rPr>
          <w:color w:val="000000"/>
          <w:sz w:val="24"/>
        </w:rPr>
        <w:t>79</w:t>
      </w:r>
      <w:r w:rsidR="00D03369" w:rsidRPr="00E53DA2">
        <w:rPr>
          <w:color w:val="000000"/>
          <w:sz w:val="24"/>
        </w:rPr>
        <w:t>. </w:t>
      </w:r>
      <w:r w:rsidR="00F138D3" w:rsidRPr="00E53DA2">
        <w:rPr>
          <w:color w:val="000000"/>
          <w:sz w:val="24"/>
        </w:rPr>
        <w:t>П</w:t>
      </w:r>
      <w:r w:rsidR="00807E97" w:rsidRPr="00E53DA2">
        <w:rPr>
          <w:color w:val="000000"/>
          <w:sz w:val="24"/>
        </w:rPr>
        <w:t xml:space="preserve">осле направления оператором </w:t>
      </w:r>
      <w:r w:rsidR="00516017" w:rsidRPr="00E53DA2">
        <w:rPr>
          <w:color w:val="000000"/>
          <w:sz w:val="24"/>
        </w:rPr>
        <w:t>электронной площадки</w:t>
      </w:r>
      <w:r w:rsidR="00807E97" w:rsidRPr="00E53DA2">
        <w:rPr>
          <w:color w:val="000000"/>
          <w:sz w:val="24"/>
        </w:rPr>
        <w:t xml:space="preserve"> информации, указанной в </w:t>
      </w:r>
      <w:hyperlink w:anchor="P500" w:history="1">
        <w:r w:rsidR="002D6067" w:rsidRPr="00E53DA2">
          <w:rPr>
            <w:color w:val="000000"/>
            <w:sz w:val="24"/>
          </w:rPr>
          <w:t xml:space="preserve">пункте </w:t>
        </w:r>
        <w:r w:rsidRPr="00E53DA2">
          <w:rPr>
            <w:color w:val="000000"/>
            <w:sz w:val="24"/>
          </w:rPr>
          <w:t>17</w:t>
        </w:r>
        <w:r w:rsidR="007E5185" w:rsidRPr="00E53DA2">
          <w:rPr>
            <w:color w:val="000000"/>
            <w:sz w:val="24"/>
          </w:rPr>
          <w:t>1</w:t>
        </w:r>
      </w:hyperlink>
      <w:r w:rsidR="002D6067" w:rsidRPr="00E53DA2">
        <w:rPr>
          <w:color w:val="000000"/>
          <w:sz w:val="24"/>
        </w:rPr>
        <w:t xml:space="preserve"> настояще</w:t>
      </w:r>
      <w:r w:rsidRPr="00E53DA2">
        <w:rPr>
          <w:color w:val="000000"/>
          <w:sz w:val="24"/>
        </w:rPr>
        <w:t>го положения</w:t>
      </w:r>
      <w:r w:rsidR="00807E97" w:rsidRPr="00E53DA2">
        <w:rPr>
          <w:color w:val="000000"/>
          <w:sz w:val="24"/>
        </w:rPr>
        <w:t>, и вторых частей заявок участников закупки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807E97" w:rsidRPr="00E53DA2" w:rsidRDefault="00807E97" w:rsidP="00A32975">
      <w:pPr>
        <w:autoSpaceDE w:val="0"/>
        <w:autoSpaceDN w:val="0"/>
        <w:adjustRightInd w:val="0"/>
        <w:ind w:firstLine="567"/>
        <w:contextualSpacing/>
        <w:jc w:val="both"/>
        <w:rPr>
          <w:color w:val="000000"/>
          <w:sz w:val="24"/>
        </w:rPr>
      </w:pPr>
      <w:r w:rsidRPr="00E53DA2">
        <w:rPr>
          <w:color w:val="000000"/>
          <w:sz w:val="24"/>
        </w:rPr>
        <w:t>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w:t>
      </w:r>
      <w:r w:rsidR="00636CD5" w:rsidRPr="00E53DA2">
        <w:rPr>
          <w:color w:val="000000"/>
          <w:sz w:val="24"/>
        </w:rPr>
        <w:t xml:space="preserve"> в</w:t>
      </w:r>
      <w:r w:rsidRPr="00E53DA2">
        <w:rPr>
          <w:color w:val="000000"/>
          <w:sz w:val="24"/>
        </w:rPr>
        <w:t xml:space="preserve"> заявке на участие в конкурсе в электронной форме</w:t>
      </w:r>
      <w:r w:rsidR="00636CD5" w:rsidRPr="00E53DA2">
        <w:rPr>
          <w:color w:val="000000"/>
          <w:sz w:val="24"/>
        </w:rPr>
        <w:t>,</w:t>
      </w:r>
      <w:r w:rsidRPr="00E53DA2">
        <w:rPr>
          <w:color w:val="000000"/>
          <w:sz w:val="24"/>
        </w:rPr>
        <w:t xml:space="preserve"> которо</w:t>
      </w:r>
      <w:r w:rsidR="00D96415" w:rsidRPr="00E53DA2">
        <w:rPr>
          <w:color w:val="000000"/>
          <w:sz w:val="24"/>
        </w:rPr>
        <w:t>й</w:t>
      </w:r>
      <w:r w:rsidRPr="00E53DA2">
        <w:rPr>
          <w:color w:val="000000"/>
          <w:sz w:val="24"/>
        </w:rPr>
        <w:t xml:space="preserve"> присвоен первый номер.</w:t>
      </w:r>
    </w:p>
    <w:p w:rsidR="00807E97" w:rsidRPr="00E53DA2" w:rsidRDefault="00636CD5" w:rsidP="00A32975">
      <w:pPr>
        <w:autoSpaceDE w:val="0"/>
        <w:autoSpaceDN w:val="0"/>
        <w:adjustRightInd w:val="0"/>
        <w:ind w:firstLine="567"/>
        <w:contextualSpacing/>
        <w:jc w:val="both"/>
        <w:rPr>
          <w:color w:val="000000"/>
          <w:sz w:val="24"/>
        </w:rPr>
      </w:pPr>
      <w:r w:rsidRPr="00E53DA2">
        <w:rPr>
          <w:color w:val="000000"/>
          <w:sz w:val="24"/>
        </w:rPr>
        <w:t>18</w:t>
      </w:r>
      <w:r w:rsidR="00B33EF2" w:rsidRPr="00E53DA2">
        <w:rPr>
          <w:color w:val="000000"/>
          <w:sz w:val="24"/>
        </w:rPr>
        <w:t>0</w:t>
      </w:r>
      <w:r w:rsidR="00807E97" w:rsidRPr="00E53DA2">
        <w:rPr>
          <w:color w:val="000000"/>
          <w:sz w:val="24"/>
        </w:rPr>
        <w:t xml:space="preserve">. В случае осуществления конкурса в электронной форме, участниками которого могут быть только субъекты малого и среднего предпринимательства, срок, указанный в </w:t>
      </w:r>
      <w:hyperlink w:anchor="P516" w:history="1">
        <w:r w:rsidR="00807E97" w:rsidRPr="00E53DA2">
          <w:rPr>
            <w:color w:val="000000"/>
            <w:sz w:val="24"/>
          </w:rPr>
          <w:t xml:space="preserve">пункте </w:t>
        </w:r>
        <w:r w:rsidRPr="00E53DA2">
          <w:rPr>
            <w:color w:val="000000"/>
            <w:sz w:val="24"/>
          </w:rPr>
          <w:t>17</w:t>
        </w:r>
        <w:r w:rsidR="007E5185" w:rsidRPr="00E53DA2">
          <w:rPr>
            <w:color w:val="000000"/>
            <w:sz w:val="24"/>
          </w:rPr>
          <w:t>3</w:t>
        </w:r>
      </w:hyperlink>
      <w:r w:rsidR="00516017" w:rsidRPr="00E53DA2">
        <w:rPr>
          <w:color w:val="000000"/>
          <w:sz w:val="24"/>
        </w:rPr>
        <w:t xml:space="preserve"> настояще</w:t>
      </w:r>
      <w:r w:rsidRPr="00E53DA2">
        <w:rPr>
          <w:color w:val="000000"/>
          <w:sz w:val="24"/>
        </w:rPr>
        <w:t>го положения</w:t>
      </w:r>
      <w:r w:rsidR="00807E97" w:rsidRPr="00E53DA2">
        <w:rPr>
          <w:color w:val="000000"/>
          <w:sz w:val="24"/>
        </w:rPr>
        <w:t>, со</w:t>
      </w:r>
      <w:r w:rsidR="00503C08" w:rsidRPr="00E53DA2">
        <w:rPr>
          <w:color w:val="000000"/>
          <w:sz w:val="24"/>
        </w:rPr>
        <w:t>ставляет</w:t>
      </w:r>
      <w:r w:rsidR="00516017" w:rsidRPr="00E53DA2">
        <w:rPr>
          <w:color w:val="000000"/>
          <w:sz w:val="24"/>
        </w:rPr>
        <w:t>1</w:t>
      </w:r>
      <w:r w:rsidR="00807E97" w:rsidRPr="00E53DA2">
        <w:rPr>
          <w:color w:val="000000"/>
          <w:sz w:val="24"/>
        </w:rPr>
        <w:t xml:space="preserve"> рабоч</w:t>
      </w:r>
      <w:r w:rsidR="00503C08" w:rsidRPr="00E53DA2">
        <w:rPr>
          <w:color w:val="000000"/>
          <w:sz w:val="24"/>
        </w:rPr>
        <w:t>ий</w:t>
      </w:r>
      <w:r w:rsidR="00807E97" w:rsidRPr="00E53DA2">
        <w:rPr>
          <w:color w:val="000000"/>
          <w:sz w:val="24"/>
        </w:rPr>
        <w:t xml:space="preserve"> д</w:t>
      </w:r>
      <w:r w:rsidR="00503C08" w:rsidRPr="00E53DA2">
        <w:rPr>
          <w:color w:val="000000"/>
          <w:sz w:val="24"/>
        </w:rPr>
        <w:t>ень</w:t>
      </w:r>
      <w:r w:rsidR="00807E97" w:rsidRPr="00E53DA2">
        <w:rPr>
          <w:color w:val="000000"/>
          <w:sz w:val="24"/>
        </w:rPr>
        <w:t>.</w:t>
      </w:r>
    </w:p>
    <w:p w:rsidR="00807E97" w:rsidRPr="00E53DA2" w:rsidRDefault="00636CD5" w:rsidP="00A32975">
      <w:pPr>
        <w:autoSpaceDE w:val="0"/>
        <w:autoSpaceDN w:val="0"/>
        <w:adjustRightInd w:val="0"/>
        <w:ind w:firstLine="567"/>
        <w:contextualSpacing/>
        <w:jc w:val="both"/>
        <w:rPr>
          <w:color w:val="000000"/>
          <w:sz w:val="24"/>
        </w:rPr>
      </w:pPr>
      <w:r w:rsidRPr="00E53DA2">
        <w:rPr>
          <w:color w:val="000000"/>
          <w:sz w:val="24"/>
        </w:rPr>
        <w:t>18</w:t>
      </w:r>
      <w:r w:rsidR="00B33EF2" w:rsidRPr="00E53DA2">
        <w:rPr>
          <w:color w:val="000000"/>
          <w:sz w:val="24"/>
        </w:rPr>
        <w:t>1</w:t>
      </w:r>
      <w:r w:rsidR="00807E97" w:rsidRPr="00E53DA2">
        <w:rPr>
          <w:color w:val="000000"/>
          <w:sz w:val="24"/>
        </w:rPr>
        <w:t xml:space="preserve">. По результатам закупки </w:t>
      </w:r>
      <w:r w:rsidR="00BB71D1" w:rsidRPr="00E53DA2">
        <w:rPr>
          <w:color w:val="000000"/>
          <w:sz w:val="24"/>
        </w:rPr>
        <w:t>комиссия</w:t>
      </w:r>
      <w:r w:rsidR="00807E97" w:rsidRPr="00E53DA2">
        <w:rPr>
          <w:color w:val="000000"/>
          <w:sz w:val="24"/>
        </w:rPr>
        <w:t xml:space="preserve"> составляет протокол подведения итогов конкурса в электронной форме, который должен содержать в том числе сведения о составе комиссии и участниках с заявками, получившими первые три номера, и размещает его на </w:t>
      </w:r>
      <w:r w:rsidR="0089126E" w:rsidRPr="00E53DA2">
        <w:rPr>
          <w:color w:val="000000"/>
          <w:sz w:val="24"/>
        </w:rPr>
        <w:t>электронной площадке</w:t>
      </w:r>
      <w:r w:rsidR="00807E97" w:rsidRPr="00E53DA2">
        <w:rPr>
          <w:color w:val="000000"/>
          <w:sz w:val="24"/>
        </w:rPr>
        <w:t xml:space="preserve"> и в единой информационной системе.</w:t>
      </w:r>
    </w:p>
    <w:p w:rsidR="0008307F" w:rsidRPr="00E53DA2" w:rsidRDefault="00636CD5" w:rsidP="00A32975">
      <w:pPr>
        <w:autoSpaceDE w:val="0"/>
        <w:autoSpaceDN w:val="0"/>
        <w:adjustRightInd w:val="0"/>
        <w:ind w:firstLine="567"/>
        <w:contextualSpacing/>
        <w:jc w:val="both"/>
        <w:rPr>
          <w:color w:val="000000"/>
          <w:sz w:val="24"/>
        </w:rPr>
      </w:pPr>
      <w:bookmarkStart w:id="69" w:name="P520"/>
      <w:bookmarkStart w:id="70" w:name="P530"/>
      <w:bookmarkEnd w:id="69"/>
      <w:bookmarkEnd w:id="70"/>
      <w:r w:rsidRPr="00E53DA2">
        <w:rPr>
          <w:color w:val="000000"/>
          <w:sz w:val="24"/>
        </w:rPr>
        <w:t>18</w:t>
      </w:r>
      <w:r w:rsidR="00B33EF2" w:rsidRPr="00E53DA2">
        <w:rPr>
          <w:color w:val="000000"/>
          <w:sz w:val="24"/>
        </w:rPr>
        <w:t>2</w:t>
      </w:r>
      <w:r w:rsidR="00465AC0" w:rsidRPr="00E53DA2">
        <w:rPr>
          <w:color w:val="000000"/>
          <w:sz w:val="24"/>
        </w:rPr>
        <w:t>. </w:t>
      </w:r>
      <w:r w:rsidR="0008307F" w:rsidRPr="00E53DA2">
        <w:rPr>
          <w:color w:val="000000"/>
          <w:sz w:val="24"/>
        </w:rPr>
        <w:t xml:space="preserve">В случае, если конкурс в электронной форме признан несостоявшимся в связи с тем, что по окончании срока подачи заявок подана только одна такая заявка, при этом такая заявка признана соответствующей требованиям </w:t>
      </w:r>
      <w:r w:rsidR="008C72CB" w:rsidRPr="00E53DA2">
        <w:rPr>
          <w:color w:val="000000"/>
          <w:sz w:val="24"/>
        </w:rPr>
        <w:t xml:space="preserve">документации о закупке </w:t>
      </w:r>
      <w:r w:rsidR="0008307F" w:rsidRPr="00E53DA2">
        <w:rPr>
          <w:color w:val="000000"/>
          <w:sz w:val="24"/>
        </w:rPr>
        <w:t xml:space="preserve">или по результатам рассмотрения заявок на участие в конкурсе только одна заявка признана соответствующей требованиям </w:t>
      </w:r>
      <w:r w:rsidR="008C72CB" w:rsidRPr="00E53DA2">
        <w:rPr>
          <w:color w:val="000000"/>
          <w:sz w:val="24"/>
        </w:rPr>
        <w:t>документации о закупке</w:t>
      </w:r>
      <w:r w:rsidR="0008307F" w:rsidRPr="00E53DA2">
        <w:rPr>
          <w:color w:val="000000"/>
          <w:sz w:val="24"/>
        </w:rPr>
        <w:t xml:space="preserve">, заказчик заключает </w:t>
      </w:r>
      <w:r w:rsidR="008C72CB" w:rsidRPr="00E53DA2">
        <w:rPr>
          <w:color w:val="000000"/>
          <w:sz w:val="24"/>
        </w:rPr>
        <w:t>договор</w:t>
      </w:r>
      <w:r w:rsidR="0008307F" w:rsidRPr="00E53DA2">
        <w:rPr>
          <w:color w:val="000000"/>
          <w:sz w:val="24"/>
        </w:rPr>
        <w:t xml:space="preserve"> с </w:t>
      </w:r>
      <w:r w:rsidR="00DA1EC9" w:rsidRPr="00E53DA2">
        <w:rPr>
          <w:color w:val="000000"/>
          <w:sz w:val="24"/>
        </w:rPr>
        <w:t xml:space="preserve">этим участником закупки как с </w:t>
      </w:r>
      <w:r w:rsidR="0008307F" w:rsidRPr="00E53DA2">
        <w:rPr>
          <w:color w:val="000000"/>
          <w:sz w:val="24"/>
        </w:rPr>
        <w:t>единственным поставщиком (подрядчиком, исполнителем).</w:t>
      </w:r>
    </w:p>
    <w:p w:rsidR="0008307F" w:rsidRPr="00E53DA2" w:rsidRDefault="0008307F" w:rsidP="00A32975">
      <w:pPr>
        <w:autoSpaceDE w:val="0"/>
        <w:autoSpaceDN w:val="0"/>
        <w:adjustRightInd w:val="0"/>
        <w:ind w:firstLine="567"/>
        <w:contextualSpacing/>
        <w:jc w:val="both"/>
        <w:rPr>
          <w:color w:val="000000"/>
          <w:sz w:val="24"/>
        </w:rPr>
      </w:pPr>
      <w:r w:rsidRPr="00E53DA2">
        <w:rPr>
          <w:color w:val="000000"/>
          <w:sz w:val="24"/>
        </w:rPr>
        <w:t xml:space="preserve">В соответствии с настоящим пунктом </w:t>
      </w:r>
      <w:r w:rsidR="008C72CB" w:rsidRPr="00E53DA2">
        <w:rPr>
          <w:color w:val="000000"/>
          <w:sz w:val="24"/>
        </w:rPr>
        <w:t>договор</w:t>
      </w:r>
      <w:r w:rsidRPr="00E53DA2">
        <w:rPr>
          <w:color w:val="000000"/>
          <w:sz w:val="24"/>
        </w:rPr>
        <w:t xml:space="preserve"> заключ</w:t>
      </w:r>
      <w:r w:rsidR="00D46B1D" w:rsidRPr="00E53DA2">
        <w:rPr>
          <w:color w:val="000000"/>
          <w:sz w:val="24"/>
        </w:rPr>
        <w:t>ается</w:t>
      </w:r>
      <w:r w:rsidRPr="00E53DA2">
        <w:rPr>
          <w:color w:val="000000"/>
          <w:sz w:val="24"/>
        </w:rPr>
        <w:t xml:space="preserve"> с </w:t>
      </w:r>
      <w:r w:rsidR="00DA1EC9" w:rsidRPr="00E53DA2">
        <w:rPr>
          <w:color w:val="000000"/>
          <w:sz w:val="24"/>
        </w:rPr>
        <w:t>эти</w:t>
      </w:r>
      <w:r w:rsidR="00A075AA" w:rsidRPr="00E53DA2">
        <w:rPr>
          <w:color w:val="000000"/>
          <w:sz w:val="24"/>
        </w:rPr>
        <w:t>м</w:t>
      </w:r>
      <w:r w:rsidR="00DA1EC9" w:rsidRPr="00E53DA2">
        <w:rPr>
          <w:color w:val="000000"/>
          <w:sz w:val="24"/>
        </w:rPr>
        <w:t xml:space="preserve"> участником</w:t>
      </w:r>
      <w:r w:rsidRPr="00E53DA2">
        <w:rPr>
          <w:color w:val="000000"/>
          <w:sz w:val="24"/>
        </w:rPr>
        <w:t xml:space="preserve"> на условиях, предусмотренных документацией о закупке, по цене </w:t>
      </w:r>
      <w:r w:rsidR="00A075AA" w:rsidRPr="00E53DA2">
        <w:rPr>
          <w:color w:val="000000"/>
          <w:sz w:val="24"/>
        </w:rPr>
        <w:t xml:space="preserve">не выше </w:t>
      </w:r>
      <w:r w:rsidRPr="00E53DA2">
        <w:rPr>
          <w:color w:val="000000"/>
          <w:sz w:val="24"/>
        </w:rPr>
        <w:t xml:space="preserve">предложенной </w:t>
      </w:r>
      <w:r w:rsidR="00D46B1D" w:rsidRPr="00E53DA2">
        <w:rPr>
          <w:color w:val="000000"/>
          <w:sz w:val="24"/>
        </w:rPr>
        <w:t xml:space="preserve">данным </w:t>
      </w:r>
      <w:r w:rsidRPr="00E53DA2">
        <w:rPr>
          <w:color w:val="000000"/>
          <w:sz w:val="24"/>
        </w:rPr>
        <w:t xml:space="preserve">участником закупки. </w:t>
      </w:r>
    </w:p>
    <w:p w:rsidR="00E021B9" w:rsidRPr="00E53DA2" w:rsidRDefault="00636CD5" w:rsidP="00A32975">
      <w:pPr>
        <w:autoSpaceDE w:val="0"/>
        <w:autoSpaceDN w:val="0"/>
        <w:adjustRightInd w:val="0"/>
        <w:ind w:firstLine="567"/>
        <w:contextualSpacing/>
        <w:jc w:val="both"/>
        <w:rPr>
          <w:color w:val="000000"/>
          <w:sz w:val="24"/>
        </w:rPr>
      </w:pPr>
      <w:r w:rsidRPr="00E53DA2">
        <w:rPr>
          <w:color w:val="000000"/>
          <w:sz w:val="24"/>
        </w:rPr>
        <w:t>18</w:t>
      </w:r>
      <w:r w:rsidR="00B33EF2" w:rsidRPr="00E53DA2">
        <w:rPr>
          <w:color w:val="000000"/>
          <w:sz w:val="24"/>
        </w:rPr>
        <w:t>3</w:t>
      </w:r>
      <w:r w:rsidR="00465AC0" w:rsidRPr="00E53DA2">
        <w:rPr>
          <w:color w:val="000000"/>
          <w:sz w:val="24"/>
        </w:rPr>
        <w:t>. </w:t>
      </w:r>
      <w:r w:rsidR="0008307F" w:rsidRPr="00E53DA2">
        <w:rPr>
          <w:color w:val="000000"/>
          <w:sz w:val="24"/>
        </w:rPr>
        <w:t xml:space="preserve">В случае, если конкурс в электронной форме признан несостоявшимся </w:t>
      </w:r>
      <w:r w:rsidR="00465AC0" w:rsidRPr="00E53DA2">
        <w:rPr>
          <w:color w:val="000000"/>
          <w:sz w:val="24"/>
        </w:rPr>
        <w:t>по причинам</w:t>
      </w:r>
      <w:r w:rsidR="00FE2EBE" w:rsidRPr="00E53DA2">
        <w:rPr>
          <w:color w:val="000000"/>
          <w:sz w:val="24"/>
        </w:rPr>
        <w:t xml:space="preserve">, не указанным в пункте </w:t>
      </w:r>
      <w:r w:rsidR="008A7154" w:rsidRPr="00E53DA2">
        <w:rPr>
          <w:color w:val="000000"/>
          <w:sz w:val="24"/>
        </w:rPr>
        <w:t>18</w:t>
      </w:r>
      <w:r w:rsidR="00480D26" w:rsidRPr="00E53DA2">
        <w:rPr>
          <w:color w:val="000000"/>
          <w:sz w:val="24"/>
        </w:rPr>
        <w:t>2</w:t>
      </w:r>
      <w:r w:rsidR="008A7154" w:rsidRPr="00E53DA2">
        <w:rPr>
          <w:color w:val="000000"/>
          <w:sz w:val="24"/>
        </w:rPr>
        <w:t>настоящего положения</w:t>
      </w:r>
      <w:r w:rsidR="008C72CB" w:rsidRPr="00E53DA2">
        <w:rPr>
          <w:color w:val="000000"/>
          <w:sz w:val="24"/>
        </w:rPr>
        <w:t xml:space="preserve">, либо в случае </w:t>
      </w:r>
      <w:r w:rsidR="00A075AA" w:rsidRPr="00E53DA2">
        <w:rPr>
          <w:color w:val="000000"/>
          <w:sz w:val="24"/>
        </w:rPr>
        <w:t>незаключения договора</w:t>
      </w:r>
      <w:r w:rsidR="00D46B1D" w:rsidRPr="00E53DA2">
        <w:rPr>
          <w:color w:val="000000"/>
          <w:sz w:val="24"/>
        </w:rPr>
        <w:t xml:space="preserve"> по итогам закупки</w:t>
      </w:r>
      <w:r w:rsidR="00A075AA" w:rsidRPr="00E53DA2">
        <w:rPr>
          <w:color w:val="000000"/>
          <w:sz w:val="24"/>
        </w:rPr>
        <w:t xml:space="preserve"> (в том числе по причине </w:t>
      </w:r>
      <w:r w:rsidR="00C32698" w:rsidRPr="00E53DA2">
        <w:rPr>
          <w:color w:val="000000"/>
          <w:sz w:val="24"/>
        </w:rPr>
        <w:t xml:space="preserve">уклонения </w:t>
      </w:r>
      <w:r w:rsidR="00D46B1D" w:rsidRPr="00E53DA2">
        <w:rPr>
          <w:color w:val="000000"/>
          <w:sz w:val="24"/>
        </w:rPr>
        <w:t xml:space="preserve">или отказа </w:t>
      </w:r>
      <w:r w:rsidR="00C32698" w:rsidRPr="00E53DA2">
        <w:rPr>
          <w:color w:val="000000"/>
          <w:sz w:val="24"/>
        </w:rPr>
        <w:t>участников</w:t>
      </w:r>
      <w:r w:rsidR="0008307F" w:rsidRPr="00E53DA2">
        <w:rPr>
          <w:color w:val="000000"/>
          <w:sz w:val="24"/>
        </w:rPr>
        <w:t xml:space="preserve"> закупки</w:t>
      </w:r>
      <w:r w:rsidR="00A075AA" w:rsidRPr="00E53DA2">
        <w:rPr>
          <w:color w:val="000000"/>
          <w:sz w:val="24"/>
        </w:rPr>
        <w:t>от заключения договора)</w:t>
      </w:r>
      <w:r w:rsidRPr="00E53DA2">
        <w:rPr>
          <w:color w:val="000000"/>
          <w:sz w:val="24"/>
        </w:rPr>
        <w:t>,</w:t>
      </w:r>
      <w:r w:rsidR="00E021B9" w:rsidRPr="00E53DA2">
        <w:rPr>
          <w:color w:val="000000"/>
          <w:sz w:val="24"/>
        </w:rPr>
        <w:t>заказчик вправе осуществить закупку у единственного поставщика (подрядчика, исполнителя)</w:t>
      </w:r>
      <w:r w:rsidR="008C72CB" w:rsidRPr="00E53DA2">
        <w:rPr>
          <w:color w:val="000000"/>
          <w:sz w:val="24"/>
        </w:rPr>
        <w:t xml:space="preserve">. </w:t>
      </w:r>
    </w:p>
    <w:p w:rsidR="00535337" w:rsidRPr="00E53DA2" w:rsidRDefault="008C72CB" w:rsidP="00A32975">
      <w:pPr>
        <w:autoSpaceDE w:val="0"/>
        <w:autoSpaceDN w:val="0"/>
        <w:adjustRightInd w:val="0"/>
        <w:ind w:firstLine="567"/>
        <w:contextualSpacing/>
        <w:jc w:val="both"/>
        <w:rPr>
          <w:color w:val="000000"/>
          <w:sz w:val="24"/>
        </w:rPr>
      </w:pPr>
      <w:r w:rsidRPr="00E53DA2">
        <w:rPr>
          <w:color w:val="000000"/>
          <w:sz w:val="24"/>
        </w:rPr>
        <w:t xml:space="preserve">В соответствии с настоящим пунктом договор </w:t>
      </w:r>
      <w:r w:rsidR="00D46B1D" w:rsidRPr="00E53DA2">
        <w:rPr>
          <w:color w:val="000000"/>
          <w:sz w:val="24"/>
        </w:rPr>
        <w:t>может</w:t>
      </w:r>
      <w:r w:rsidRPr="00E53DA2">
        <w:rPr>
          <w:color w:val="000000"/>
          <w:sz w:val="24"/>
        </w:rPr>
        <w:t xml:space="preserve"> быть заключен с единственным поставщиком (подрядчиком, исполнителем) на условиях, предусмотренных документацией о закупке, по цене, не превышающей начальной (максимальной) цены договора.</w:t>
      </w:r>
    </w:p>
    <w:p w:rsidR="00C813C3" w:rsidRPr="00E53DA2" w:rsidRDefault="00C813C3" w:rsidP="0021691E">
      <w:pPr>
        <w:autoSpaceDE w:val="0"/>
        <w:autoSpaceDN w:val="0"/>
        <w:adjustRightInd w:val="0"/>
        <w:contextualSpacing/>
        <w:jc w:val="center"/>
        <w:rPr>
          <w:b/>
          <w:color w:val="000000"/>
          <w:sz w:val="24"/>
        </w:rPr>
      </w:pPr>
    </w:p>
    <w:p w:rsidR="00A70DF2" w:rsidRPr="00E53DA2" w:rsidRDefault="00A70DF2" w:rsidP="0021691E">
      <w:pPr>
        <w:autoSpaceDE w:val="0"/>
        <w:autoSpaceDN w:val="0"/>
        <w:adjustRightInd w:val="0"/>
        <w:contextualSpacing/>
        <w:jc w:val="center"/>
        <w:rPr>
          <w:b/>
          <w:color w:val="000000"/>
          <w:sz w:val="24"/>
        </w:rPr>
      </w:pPr>
      <w:r w:rsidRPr="00E53DA2">
        <w:rPr>
          <w:b/>
          <w:color w:val="000000"/>
          <w:sz w:val="24"/>
        </w:rPr>
        <w:t xml:space="preserve">Глава 3. </w:t>
      </w:r>
      <w:r w:rsidR="007A4922" w:rsidRPr="00E53DA2">
        <w:rPr>
          <w:b/>
          <w:color w:val="000000"/>
          <w:sz w:val="24"/>
        </w:rPr>
        <w:t>Особенности</w:t>
      </w:r>
      <w:r w:rsidRPr="00E53DA2">
        <w:rPr>
          <w:b/>
          <w:color w:val="000000"/>
          <w:sz w:val="24"/>
        </w:rPr>
        <w:t xml:space="preserve"> проведения закрытого конкурса</w:t>
      </w:r>
    </w:p>
    <w:p w:rsidR="00A70DF2" w:rsidRPr="00E53DA2" w:rsidRDefault="00636CD5" w:rsidP="00A32975">
      <w:pPr>
        <w:tabs>
          <w:tab w:val="left" w:pos="0"/>
        </w:tabs>
        <w:autoSpaceDE w:val="0"/>
        <w:autoSpaceDN w:val="0"/>
        <w:adjustRightInd w:val="0"/>
        <w:ind w:firstLine="567"/>
        <w:contextualSpacing/>
        <w:jc w:val="both"/>
        <w:rPr>
          <w:sz w:val="24"/>
        </w:rPr>
      </w:pPr>
      <w:r w:rsidRPr="00E53DA2">
        <w:rPr>
          <w:sz w:val="24"/>
        </w:rPr>
        <w:t>18</w:t>
      </w:r>
      <w:r w:rsidR="00B33EF2" w:rsidRPr="00E53DA2">
        <w:rPr>
          <w:sz w:val="24"/>
        </w:rPr>
        <w:t>4</w:t>
      </w:r>
      <w:r w:rsidR="00A70DF2" w:rsidRPr="00E53DA2">
        <w:rPr>
          <w:sz w:val="24"/>
        </w:rPr>
        <w:t xml:space="preserve">. Закрытый конкурс проводится в случае, если сведения о закупке товаров, работ, услуг, составляют государственную тайну или если в отношении такой закупки Правительством Российской Федерации принято решение в соответствии с </w:t>
      </w:r>
      <w:hyperlink r:id="rId55" w:history="1">
        <w:r w:rsidR="00A70DF2" w:rsidRPr="00E53DA2">
          <w:rPr>
            <w:sz w:val="24"/>
          </w:rPr>
          <w:t>частью 16 статьи 4</w:t>
        </w:r>
      </w:hyperlink>
      <w:r w:rsidR="00A70DF2" w:rsidRPr="00E53DA2">
        <w:rPr>
          <w:sz w:val="24"/>
        </w:rPr>
        <w:t xml:space="preserve"> Закона о закупках.</w:t>
      </w:r>
    </w:p>
    <w:p w:rsidR="00A70DF2" w:rsidRPr="00E53DA2" w:rsidRDefault="00636CD5" w:rsidP="00A32975">
      <w:pPr>
        <w:tabs>
          <w:tab w:val="left" w:pos="0"/>
        </w:tabs>
        <w:autoSpaceDE w:val="0"/>
        <w:autoSpaceDN w:val="0"/>
        <w:adjustRightInd w:val="0"/>
        <w:ind w:firstLine="567"/>
        <w:contextualSpacing/>
        <w:jc w:val="both"/>
        <w:rPr>
          <w:sz w:val="24"/>
        </w:rPr>
      </w:pPr>
      <w:r w:rsidRPr="00E53DA2">
        <w:rPr>
          <w:sz w:val="24"/>
        </w:rPr>
        <w:t>18</w:t>
      </w:r>
      <w:r w:rsidR="00B33EF2" w:rsidRPr="00E53DA2">
        <w:rPr>
          <w:sz w:val="24"/>
        </w:rPr>
        <w:t>5</w:t>
      </w:r>
      <w:r w:rsidR="00A70DF2" w:rsidRPr="00E53DA2">
        <w:rPr>
          <w:sz w:val="24"/>
        </w:rPr>
        <w:t xml:space="preserve">. При проведении закрытого конкурса применяются нормы </w:t>
      </w:r>
      <w:r w:rsidRPr="00E53DA2">
        <w:rPr>
          <w:sz w:val="24"/>
        </w:rPr>
        <w:t xml:space="preserve">положения </w:t>
      </w:r>
      <w:r w:rsidR="00A70DF2" w:rsidRPr="00E53DA2">
        <w:rPr>
          <w:sz w:val="24"/>
        </w:rPr>
        <w:t xml:space="preserve">о проведении открытого конкурса с учетом следующих особенностей: </w:t>
      </w:r>
    </w:p>
    <w:p w:rsidR="00A70DF2" w:rsidRPr="00E53DA2" w:rsidRDefault="00F01220" w:rsidP="00A32975">
      <w:pPr>
        <w:tabs>
          <w:tab w:val="left" w:pos="0"/>
        </w:tabs>
        <w:autoSpaceDE w:val="0"/>
        <w:autoSpaceDN w:val="0"/>
        <w:adjustRightInd w:val="0"/>
        <w:ind w:firstLine="567"/>
        <w:contextualSpacing/>
        <w:jc w:val="both"/>
        <w:rPr>
          <w:sz w:val="24"/>
        </w:rPr>
      </w:pPr>
      <w:r w:rsidRPr="00E53DA2">
        <w:rPr>
          <w:sz w:val="24"/>
        </w:rPr>
        <w:t xml:space="preserve">1) </w:t>
      </w:r>
      <w:r w:rsidR="00A70DF2" w:rsidRPr="00E53DA2">
        <w:rPr>
          <w:sz w:val="24"/>
        </w:rPr>
        <w:t>извещение о проведении закрытого конкурса и конкурсная документация не подлежат размещению в единой информационной системе</w:t>
      </w:r>
      <w:r w:rsidR="00636CD5" w:rsidRPr="00E53DA2">
        <w:rPr>
          <w:sz w:val="24"/>
        </w:rPr>
        <w:t xml:space="preserve">, при </w:t>
      </w:r>
      <w:r w:rsidR="00A70DF2" w:rsidRPr="00E53DA2">
        <w:rPr>
          <w:sz w:val="24"/>
        </w:rPr>
        <w:t xml:space="preserve">этом не менее чем за </w:t>
      </w:r>
      <w:r w:rsidRPr="00E53DA2">
        <w:rPr>
          <w:sz w:val="24"/>
        </w:rPr>
        <w:t>15</w:t>
      </w:r>
      <w:r w:rsidR="00A70DF2" w:rsidRPr="00E53DA2">
        <w:rPr>
          <w:sz w:val="24"/>
        </w:rPr>
        <w:t xml:space="preserve"> </w:t>
      </w:r>
      <w:r w:rsidR="00A70DF2" w:rsidRPr="00E53DA2">
        <w:rPr>
          <w:sz w:val="24"/>
        </w:rPr>
        <w:lastRenderedPageBreak/>
        <w:t xml:space="preserve">дней до установленной в конкурсной документации даты окончания срока подачи заявок на участие в закрытом конкурсе </w:t>
      </w:r>
      <w:r w:rsidRPr="00E53DA2">
        <w:rPr>
          <w:sz w:val="24"/>
        </w:rPr>
        <w:t>з</w:t>
      </w:r>
      <w:r w:rsidR="00A70DF2" w:rsidRPr="00E53DA2">
        <w:rPr>
          <w:sz w:val="24"/>
        </w:rPr>
        <w:t xml:space="preserve">аказчик направляет приглашения принять участие в закрытом конкурсе с приложением документации о закупке не менее чем </w:t>
      </w:r>
      <w:r w:rsidR="00636CD5" w:rsidRPr="00E53DA2">
        <w:rPr>
          <w:sz w:val="24"/>
        </w:rPr>
        <w:t xml:space="preserve">2 </w:t>
      </w:r>
      <w:r w:rsidR="00A70DF2" w:rsidRPr="00E53DA2">
        <w:rPr>
          <w:sz w:val="24"/>
        </w:rPr>
        <w:t xml:space="preserve">лицам, которые способны осуществить поставки товаров, выполнение работ, оказание услуг, являющихся предметом закупки; </w:t>
      </w:r>
    </w:p>
    <w:p w:rsidR="00A70DF2" w:rsidRPr="00E53DA2" w:rsidRDefault="00F01220" w:rsidP="00A32975">
      <w:pPr>
        <w:tabs>
          <w:tab w:val="left" w:pos="0"/>
        </w:tabs>
        <w:autoSpaceDE w:val="0"/>
        <w:autoSpaceDN w:val="0"/>
        <w:adjustRightInd w:val="0"/>
        <w:ind w:firstLine="567"/>
        <w:contextualSpacing/>
        <w:jc w:val="both"/>
        <w:rPr>
          <w:sz w:val="24"/>
        </w:rPr>
      </w:pPr>
      <w:r w:rsidRPr="00E53DA2">
        <w:rPr>
          <w:sz w:val="24"/>
        </w:rPr>
        <w:t>2) </w:t>
      </w:r>
      <w:r w:rsidR="00A70DF2" w:rsidRPr="00E53DA2">
        <w:rPr>
          <w:sz w:val="24"/>
        </w:rPr>
        <w:t xml:space="preserve">иная информация о закрытом конкурсе и документы, составляемые </w:t>
      </w:r>
      <w:r w:rsidR="00A70DF2" w:rsidRPr="00E53DA2">
        <w:rPr>
          <w:sz w:val="24"/>
        </w:rPr>
        <w:br/>
        <w:t>в ходе проведения закрытого конкурса, в том числе измененияи разъяснения извещения о проведении закрытого конкурса и (или) конкурсной документации, решение об отмене закрытого конкурса, протоколы</w:t>
      </w:r>
      <w:r w:rsidR="00636CD5" w:rsidRPr="00E53DA2">
        <w:rPr>
          <w:sz w:val="24"/>
        </w:rPr>
        <w:t>,</w:t>
      </w:r>
      <w:r w:rsidR="00A70DF2" w:rsidRPr="00E53DA2">
        <w:rPr>
          <w:sz w:val="24"/>
        </w:rPr>
        <w:t xml:space="preserve"> составляемые в ходе конкурса, не подлежат размещению в единой информационной системе, а направляются участникам закупки в письменной форме в сроки, установленные </w:t>
      </w:r>
      <w:r w:rsidRPr="00E53DA2">
        <w:rPr>
          <w:sz w:val="24"/>
        </w:rPr>
        <w:t xml:space="preserve">настоящим </w:t>
      </w:r>
      <w:r w:rsidR="00636CD5" w:rsidRPr="00E53DA2">
        <w:rPr>
          <w:sz w:val="24"/>
        </w:rPr>
        <w:t xml:space="preserve">положением </w:t>
      </w:r>
      <w:r w:rsidR="00A70DF2" w:rsidRPr="00E53DA2">
        <w:rPr>
          <w:sz w:val="24"/>
        </w:rPr>
        <w:t xml:space="preserve">для размещения таких документов в единой информационной системе, а именно: </w:t>
      </w:r>
    </w:p>
    <w:p w:rsidR="00A70DF2" w:rsidRPr="00E53DA2" w:rsidRDefault="00F01220" w:rsidP="00A32975">
      <w:pPr>
        <w:tabs>
          <w:tab w:val="left" w:pos="0"/>
        </w:tabs>
        <w:autoSpaceDE w:val="0"/>
        <w:autoSpaceDN w:val="0"/>
        <w:adjustRightInd w:val="0"/>
        <w:ind w:firstLine="567"/>
        <w:contextualSpacing/>
        <w:jc w:val="both"/>
        <w:rPr>
          <w:sz w:val="24"/>
        </w:rPr>
      </w:pPr>
      <w:r w:rsidRPr="00E53DA2">
        <w:rPr>
          <w:sz w:val="24"/>
        </w:rPr>
        <w:t xml:space="preserve">- </w:t>
      </w:r>
      <w:r w:rsidR="00A70DF2" w:rsidRPr="00E53DA2">
        <w:rPr>
          <w:sz w:val="24"/>
        </w:rPr>
        <w:t xml:space="preserve">изменения извещения о проведении закрытого конкурса и (или) конкурсной документации </w:t>
      </w:r>
      <w:r w:rsidR="00C30126" w:rsidRPr="00E53DA2">
        <w:rPr>
          <w:color w:val="000000"/>
          <w:sz w:val="24"/>
        </w:rPr>
        <w:t>–</w:t>
      </w:r>
      <w:r w:rsidR="00A70DF2" w:rsidRPr="00E53DA2">
        <w:rPr>
          <w:sz w:val="24"/>
        </w:rPr>
        <w:t xml:space="preserve"> в течение </w:t>
      </w:r>
      <w:r w:rsidRPr="00E53DA2">
        <w:rPr>
          <w:sz w:val="24"/>
        </w:rPr>
        <w:t>3</w:t>
      </w:r>
      <w:r w:rsidR="00A70DF2" w:rsidRPr="00E53DA2">
        <w:rPr>
          <w:sz w:val="24"/>
        </w:rPr>
        <w:t xml:space="preserve"> дней с даты принятия решения о внесении таких изменений; </w:t>
      </w:r>
    </w:p>
    <w:p w:rsidR="00A70DF2" w:rsidRPr="00E53DA2" w:rsidRDefault="00F01220" w:rsidP="00A32975">
      <w:pPr>
        <w:tabs>
          <w:tab w:val="left" w:pos="0"/>
        </w:tabs>
        <w:autoSpaceDE w:val="0"/>
        <w:autoSpaceDN w:val="0"/>
        <w:adjustRightInd w:val="0"/>
        <w:ind w:firstLine="567"/>
        <w:contextualSpacing/>
        <w:jc w:val="both"/>
        <w:rPr>
          <w:sz w:val="24"/>
        </w:rPr>
      </w:pPr>
      <w:r w:rsidRPr="00E53DA2">
        <w:rPr>
          <w:sz w:val="24"/>
        </w:rPr>
        <w:t xml:space="preserve">- </w:t>
      </w:r>
      <w:r w:rsidR="00A70DF2" w:rsidRPr="00E53DA2">
        <w:rPr>
          <w:sz w:val="24"/>
        </w:rPr>
        <w:t xml:space="preserve">разъяснения извещения о проведении закрытого конкурса и (или) конкурсной документации </w:t>
      </w:r>
      <w:r w:rsidR="00C30126" w:rsidRPr="00E53DA2">
        <w:rPr>
          <w:color w:val="000000"/>
          <w:sz w:val="24"/>
        </w:rPr>
        <w:t>–</w:t>
      </w:r>
      <w:r w:rsidR="00A70DF2" w:rsidRPr="00E53DA2">
        <w:rPr>
          <w:sz w:val="24"/>
        </w:rPr>
        <w:t xml:space="preserve"> в течение </w:t>
      </w:r>
      <w:r w:rsidR="00452852" w:rsidRPr="00E53DA2">
        <w:rPr>
          <w:sz w:val="24"/>
        </w:rPr>
        <w:t>3</w:t>
      </w:r>
      <w:r w:rsidR="008A6EE7" w:rsidRPr="00E53DA2">
        <w:rPr>
          <w:sz w:val="24"/>
        </w:rPr>
        <w:t xml:space="preserve">рабочих </w:t>
      </w:r>
      <w:r w:rsidR="00A70DF2" w:rsidRPr="00E53DA2">
        <w:rPr>
          <w:sz w:val="24"/>
        </w:rPr>
        <w:t>дней со дня поступления запроса о даче разъяснений;</w:t>
      </w:r>
    </w:p>
    <w:p w:rsidR="00A70DF2" w:rsidRPr="00E53DA2" w:rsidRDefault="00F01220" w:rsidP="00A32975">
      <w:pPr>
        <w:tabs>
          <w:tab w:val="left" w:pos="0"/>
        </w:tabs>
        <w:autoSpaceDE w:val="0"/>
        <w:autoSpaceDN w:val="0"/>
        <w:adjustRightInd w:val="0"/>
        <w:ind w:firstLine="567"/>
        <w:contextualSpacing/>
        <w:jc w:val="both"/>
        <w:rPr>
          <w:sz w:val="24"/>
        </w:rPr>
      </w:pPr>
      <w:r w:rsidRPr="00E53DA2">
        <w:rPr>
          <w:sz w:val="24"/>
        </w:rPr>
        <w:t xml:space="preserve">- </w:t>
      </w:r>
      <w:r w:rsidR="00A70DF2" w:rsidRPr="00E53DA2">
        <w:rPr>
          <w:sz w:val="24"/>
        </w:rPr>
        <w:t xml:space="preserve">решение об отмене закрытого конкурса </w:t>
      </w:r>
      <w:r w:rsidR="00C30126" w:rsidRPr="00E53DA2">
        <w:rPr>
          <w:color w:val="000000"/>
          <w:sz w:val="24"/>
        </w:rPr>
        <w:t>–</w:t>
      </w:r>
      <w:r w:rsidR="00A70DF2" w:rsidRPr="00E53DA2">
        <w:rPr>
          <w:sz w:val="24"/>
        </w:rPr>
        <w:t xml:space="preserve"> в день принятия решения об отмене закрытого конкурса;</w:t>
      </w:r>
    </w:p>
    <w:p w:rsidR="00A70DF2" w:rsidRPr="00E53DA2" w:rsidRDefault="00F01220" w:rsidP="00A32975">
      <w:pPr>
        <w:tabs>
          <w:tab w:val="left" w:pos="0"/>
        </w:tabs>
        <w:autoSpaceDE w:val="0"/>
        <w:autoSpaceDN w:val="0"/>
        <w:adjustRightInd w:val="0"/>
        <w:ind w:firstLine="567"/>
        <w:contextualSpacing/>
        <w:jc w:val="both"/>
        <w:rPr>
          <w:sz w:val="24"/>
        </w:rPr>
      </w:pPr>
      <w:r w:rsidRPr="00E53DA2">
        <w:rPr>
          <w:sz w:val="24"/>
        </w:rPr>
        <w:t xml:space="preserve">- </w:t>
      </w:r>
      <w:r w:rsidR="00A70DF2" w:rsidRPr="00E53DA2">
        <w:rPr>
          <w:sz w:val="24"/>
        </w:rPr>
        <w:t xml:space="preserve">протоколы </w:t>
      </w:r>
      <w:r w:rsidR="00C30126" w:rsidRPr="00E53DA2">
        <w:rPr>
          <w:color w:val="000000"/>
          <w:sz w:val="24"/>
        </w:rPr>
        <w:t>–</w:t>
      </w:r>
      <w:r w:rsidR="00A70DF2" w:rsidRPr="00E53DA2">
        <w:rPr>
          <w:sz w:val="24"/>
        </w:rPr>
        <w:t xml:space="preserve"> не позднее чем через </w:t>
      </w:r>
      <w:r w:rsidRPr="00E53DA2">
        <w:rPr>
          <w:sz w:val="24"/>
        </w:rPr>
        <w:t>3</w:t>
      </w:r>
      <w:r w:rsidR="00A70DF2" w:rsidRPr="00E53DA2">
        <w:rPr>
          <w:sz w:val="24"/>
        </w:rPr>
        <w:t xml:space="preserve"> дня со дня подписания протоколов;</w:t>
      </w:r>
    </w:p>
    <w:p w:rsidR="00A70DF2" w:rsidRPr="00E53DA2" w:rsidRDefault="00F01220" w:rsidP="00A32975">
      <w:pPr>
        <w:tabs>
          <w:tab w:val="left" w:pos="0"/>
        </w:tabs>
        <w:autoSpaceDE w:val="0"/>
        <w:autoSpaceDN w:val="0"/>
        <w:adjustRightInd w:val="0"/>
        <w:ind w:firstLine="567"/>
        <w:contextualSpacing/>
        <w:jc w:val="both"/>
        <w:rPr>
          <w:sz w:val="24"/>
        </w:rPr>
      </w:pPr>
      <w:r w:rsidRPr="00E53DA2">
        <w:rPr>
          <w:sz w:val="24"/>
        </w:rPr>
        <w:t xml:space="preserve">3) </w:t>
      </w:r>
      <w:r w:rsidR="00A70DF2" w:rsidRPr="00E53DA2">
        <w:rPr>
          <w:sz w:val="24"/>
        </w:rPr>
        <w:t>при проведении закупки во время заседаний комиссии не допускается проведение аудиозаписи, фото</w:t>
      </w:r>
      <w:r w:rsidR="00421A00" w:rsidRPr="00E53DA2">
        <w:rPr>
          <w:color w:val="000000"/>
          <w:sz w:val="24"/>
        </w:rPr>
        <w:t>-</w:t>
      </w:r>
      <w:r w:rsidR="00A70DF2" w:rsidRPr="00E53DA2">
        <w:rPr>
          <w:sz w:val="24"/>
        </w:rPr>
        <w:t>и видеосъемки.</w:t>
      </w:r>
    </w:p>
    <w:p w:rsidR="00A70DF2" w:rsidRPr="00E53DA2" w:rsidRDefault="00A70DF2" w:rsidP="0021691E">
      <w:pPr>
        <w:autoSpaceDE w:val="0"/>
        <w:autoSpaceDN w:val="0"/>
        <w:adjustRightInd w:val="0"/>
        <w:contextualSpacing/>
        <w:jc w:val="both"/>
        <w:rPr>
          <w:color w:val="000000"/>
          <w:sz w:val="24"/>
        </w:rPr>
      </w:pPr>
    </w:p>
    <w:p w:rsidR="00A70DF2" w:rsidRPr="00E53DA2" w:rsidRDefault="00A70DF2" w:rsidP="0021691E">
      <w:pPr>
        <w:autoSpaceDE w:val="0"/>
        <w:autoSpaceDN w:val="0"/>
        <w:adjustRightInd w:val="0"/>
        <w:contextualSpacing/>
        <w:jc w:val="center"/>
        <w:rPr>
          <w:b/>
          <w:color w:val="000000"/>
          <w:sz w:val="24"/>
        </w:rPr>
      </w:pPr>
      <w:r w:rsidRPr="00E53DA2">
        <w:rPr>
          <w:b/>
          <w:color w:val="000000"/>
          <w:sz w:val="24"/>
        </w:rPr>
        <w:t xml:space="preserve">Глава 4. </w:t>
      </w:r>
      <w:r w:rsidR="00936C88" w:rsidRPr="00E53DA2">
        <w:rPr>
          <w:b/>
          <w:color w:val="000000"/>
          <w:sz w:val="24"/>
        </w:rPr>
        <w:t>Особенности</w:t>
      </w:r>
      <w:r w:rsidRPr="00E53DA2">
        <w:rPr>
          <w:b/>
          <w:color w:val="000000"/>
          <w:sz w:val="24"/>
        </w:rPr>
        <w:t xml:space="preserve"> проведения открытого аукциона</w:t>
      </w:r>
    </w:p>
    <w:p w:rsidR="008B342C" w:rsidRPr="00E53DA2" w:rsidRDefault="00C30126" w:rsidP="00A32975">
      <w:pPr>
        <w:tabs>
          <w:tab w:val="left" w:pos="0"/>
        </w:tabs>
        <w:autoSpaceDE w:val="0"/>
        <w:autoSpaceDN w:val="0"/>
        <w:adjustRightInd w:val="0"/>
        <w:ind w:firstLine="567"/>
        <w:contextualSpacing/>
        <w:jc w:val="both"/>
        <w:rPr>
          <w:sz w:val="24"/>
        </w:rPr>
      </w:pPr>
      <w:r w:rsidRPr="00E53DA2">
        <w:rPr>
          <w:sz w:val="24"/>
        </w:rPr>
        <w:t>18</w:t>
      </w:r>
      <w:r w:rsidR="00B33EF2" w:rsidRPr="00E53DA2">
        <w:rPr>
          <w:sz w:val="24"/>
        </w:rPr>
        <w:t>6</w:t>
      </w:r>
      <w:r w:rsidR="008B342C" w:rsidRPr="00E53DA2">
        <w:rPr>
          <w:sz w:val="24"/>
        </w:rPr>
        <w:t>. При проведении открытого аукциона применяются нормы</w:t>
      </w:r>
      <w:r w:rsidR="0021327E" w:rsidRPr="00E53DA2">
        <w:rPr>
          <w:sz w:val="24"/>
        </w:rPr>
        <w:t xml:space="preserve"> настоящего </w:t>
      </w:r>
      <w:r w:rsidRPr="00E53DA2">
        <w:rPr>
          <w:sz w:val="24"/>
        </w:rPr>
        <w:t xml:space="preserve">положения </w:t>
      </w:r>
      <w:r w:rsidR="008B342C" w:rsidRPr="00E53DA2">
        <w:rPr>
          <w:sz w:val="24"/>
        </w:rPr>
        <w:t>о проведении закрытого аукциона с учетом следующих особенностей: извещение о проведении открытого аукциона и документация об открытом аукционе</w:t>
      </w:r>
      <w:r w:rsidR="00CB7367" w:rsidRPr="00E53DA2">
        <w:rPr>
          <w:sz w:val="24"/>
        </w:rPr>
        <w:t>, иная информация об открытом аукционе и документы, составляемые  в ходе проведения открытого аукциона, в том числе изменения и разъяснения извещения о проведении открытого аукциона и (или) документация об открытом аукционе, решение об отмене открытого аукциона, протоколы</w:t>
      </w:r>
      <w:r w:rsidRPr="00E53DA2">
        <w:rPr>
          <w:sz w:val="24"/>
        </w:rPr>
        <w:t>,</w:t>
      </w:r>
      <w:r w:rsidR="00CB7367" w:rsidRPr="00E53DA2">
        <w:rPr>
          <w:sz w:val="24"/>
        </w:rPr>
        <w:t xml:space="preserve"> составляемые в ходе открытого аукциона </w:t>
      </w:r>
      <w:r w:rsidR="008B342C" w:rsidRPr="00E53DA2">
        <w:rPr>
          <w:sz w:val="24"/>
        </w:rPr>
        <w:t>подлежат размещению в единой информационной системе</w:t>
      </w:r>
      <w:r w:rsidR="00CB7367" w:rsidRPr="00E53DA2">
        <w:rPr>
          <w:sz w:val="24"/>
        </w:rPr>
        <w:t xml:space="preserve"> в сроки, установленные настоящим </w:t>
      </w:r>
      <w:r w:rsidRPr="00E53DA2">
        <w:rPr>
          <w:sz w:val="24"/>
        </w:rPr>
        <w:t xml:space="preserve">положением </w:t>
      </w:r>
      <w:r w:rsidR="00CB7367" w:rsidRPr="00E53DA2">
        <w:rPr>
          <w:sz w:val="24"/>
        </w:rPr>
        <w:t>для размещения таких документов в единой информационной системе для аукциона в электронной форме</w:t>
      </w:r>
      <w:r w:rsidR="008B342C" w:rsidRPr="00E53DA2">
        <w:rPr>
          <w:sz w:val="24"/>
        </w:rPr>
        <w:t xml:space="preserve">. </w:t>
      </w:r>
    </w:p>
    <w:p w:rsidR="00CB7367" w:rsidRPr="00E53DA2" w:rsidRDefault="00CB7367" w:rsidP="0021691E">
      <w:pPr>
        <w:tabs>
          <w:tab w:val="left" w:pos="0"/>
        </w:tabs>
        <w:autoSpaceDE w:val="0"/>
        <w:autoSpaceDN w:val="0"/>
        <w:adjustRightInd w:val="0"/>
        <w:ind w:firstLine="709"/>
        <w:contextualSpacing/>
        <w:jc w:val="both"/>
        <w:rPr>
          <w:sz w:val="24"/>
        </w:rPr>
      </w:pPr>
    </w:p>
    <w:p w:rsidR="00535337" w:rsidRPr="00E53DA2" w:rsidRDefault="00535337" w:rsidP="0021691E">
      <w:pPr>
        <w:autoSpaceDE w:val="0"/>
        <w:autoSpaceDN w:val="0"/>
        <w:adjustRightInd w:val="0"/>
        <w:contextualSpacing/>
        <w:jc w:val="center"/>
        <w:rPr>
          <w:b/>
          <w:color w:val="000000"/>
          <w:sz w:val="24"/>
        </w:rPr>
      </w:pPr>
      <w:r w:rsidRPr="00E53DA2">
        <w:rPr>
          <w:b/>
          <w:color w:val="000000"/>
          <w:sz w:val="24"/>
        </w:rPr>
        <w:t xml:space="preserve">Глава </w:t>
      </w:r>
      <w:r w:rsidR="00A70DF2" w:rsidRPr="00E53DA2">
        <w:rPr>
          <w:b/>
          <w:color w:val="000000"/>
          <w:sz w:val="24"/>
        </w:rPr>
        <w:t>5</w:t>
      </w:r>
      <w:r w:rsidRPr="00E53DA2">
        <w:rPr>
          <w:b/>
          <w:color w:val="000000"/>
          <w:sz w:val="24"/>
        </w:rPr>
        <w:t>. Порядок проведения аукциона в электронной форме</w:t>
      </w:r>
    </w:p>
    <w:p w:rsidR="003D3062" w:rsidRPr="00E53DA2" w:rsidRDefault="00C30126" w:rsidP="00A32975">
      <w:pPr>
        <w:ind w:firstLine="567"/>
        <w:contextualSpacing/>
        <w:jc w:val="both"/>
        <w:rPr>
          <w:color w:val="000000"/>
          <w:sz w:val="24"/>
        </w:rPr>
      </w:pPr>
      <w:r w:rsidRPr="00E53DA2">
        <w:rPr>
          <w:color w:val="000000"/>
          <w:sz w:val="24"/>
        </w:rPr>
        <w:t>18</w:t>
      </w:r>
      <w:r w:rsidR="00B33EF2" w:rsidRPr="00E53DA2">
        <w:rPr>
          <w:color w:val="000000"/>
          <w:sz w:val="24"/>
        </w:rPr>
        <w:t>7</w:t>
      </w:r>
      <w:r w:rsidR="00807E97" w:rsidRPr="00E53DA2">
        <w:rPr>
          <w:color w:val="000000"/>
          <w:sz w:val="24"/>
        </w:rPr>
        <w:t>.</w:t>
      </w:r>
      <w:r w:rsidR="00DE67CA" w:rsidRPr="00E53DA2">
        <w:rPr>
          <w:color w:val="000000"/>
          <w:sz w:val="24"/>
        </w:rPr>
        <w:t xml:space="preserve"> Аукцион в электронной форме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НМЦД, указанной в извещении о проведении аукциона, на установленную в документации о закупке величину (далее – «шаг аукциона»).</w:t>
      </w:r>
    </w:p>
    <w:p w:rsidR="00075E68" w:rsidRPr="00E53DA2" w:rsidRDefault="003D3062" w:rsidP="00075E68">
      <w:pPr>
        <w:ind w:firstLine="567"/>
        <w:contextualSpacing/>
        <w:jc w:val="both"/>
        <w:rPr>
          <w:rFonts w:eastAsia="Calibri"/>
          <w:sz w:val="24"/>
        </w:rPr>
      </w:pPr>
      <w:r w:rsidRPr="00E53DA2">
        <w:rPr>
          <w:rFonts w:eastAsia="Calibri"/>
          <w:sz w:val="24"/>
        </w:rP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075E68" w:rsidRPr="00E53DA2" w:rsidRDefault="00075E68" w:rsidP="00075E68">
      <w:pPr>
        <w:ind w:firstLine="567"/>
        <w:contextualSpacing/>
        <w:jc w:val="both"/>
        <w:rPr>
          <w:szCs w:val="28"/>
        </w:rPr>
      </w:pPr>
      <w:r w:rsidRPr="00E53DA2">
        <w:rPr>
          <w:szCs w:val="28"/>
        </w:rPr>
        <w:t xml:space="preserve">Закупка путём проведения аукциона в электронной форме осуществляется Заказчиком для закупок любых товаров, работ, услуг, если начальная (максимальная) цена договора (цена лота) превышает пять миллионов рублей, а также в случае принятия заказчиком решения о проведении конкурентной закупки в форме аукциона в электронной форме </w:t>
      </w:r>
      <w:r w:rsidRPr="00E53DA2">
        <w:rPr>
          <w:szCs w:val="28"/>
        </w:rPr>
        <w:lastRenderedPageBreak/>
        <w:t xml:space="preserve">вне зависимости от начальной (максимальной) цены договора (цены лота) при соблюдении следующих условий: </w:t>
      </w:r>
    </w:p>
    <w:p w:rsidR="00075E68" w:rsidRPr="00E53DA2" w:rsidRDefault="00075E68" w:rsidP="00075E68">
      <w:pPr>
        <w:ind w:firstLine="567"/>
        <w:contextualSpacing/>
        <w:jc w:val="both"/>
        <w:rPr>
          <w:szCs w:val="28"/>
        </w:rPr>
      </w:pPr>
      <w:r w:rsidRPr="00E53DA2">
        <w:rPr>
          <w:szCs w:val="28"/>
        </w:rPr>
        <w:t>- существует возможность сформулировать подробное и точное описание предмета закупки;</w:t>
      </w:r>
    </w:p>
    <w:p w:rsidR="00075E68" w:rsidRPr="00E53DA2" w:rsidRDefault="00075E68" w:rsidP="00075E68">
      <w:pPr>
        <w:ind w:firstLine="567"/>
        <w:contextualSpacing/>
        <w:jc w:val="both"/>
        <w:rPr>
          <w:szCs w:val="28"/>
        </w:rPr>
      </w:pPr>
      <w:r w:rsidRPr="00E53DA2">
        <w:rPr>
          <w:szCs w:val="28"/>
        </w:rPr>
        <w:t>- для поставки товаров (выполнения работ, оказания услуг), являющихся предметом закупки, существует функционирующий рынок и сравнить их можно только по цене;</w:t>
      </w:r>
    </w:p>
    <w:p w:rsidR="00075E68" w:rsidRPr="00E53DA2" w:rsidRDefault="00075E68" w:rsidP="00075E68">
      <w:pPr>
        <w:ind w:firstLine="567"/>
        <w:contextualSpacing/>
        <w:jc w:val="both"/>
        <w:rPr>
          <w:szCs w:val="28"/>
        </w:rPr>
      </w:pPr>
      <w:r w:rsidRPr="00E53DA2">
        <w:rPr>
          <w:szCs w:val="28"/>
        </w:rPr>
        <w:t xml:space="preserve"> - Заказчик планирует заключить договор с участником закупки, предложившим наилучшее ценовое предложение; </w:t>
      </w:r>
    </w:p>
    <w:p w:rsidR="00075E68" w:rsidRPr="00E53DA2" w:rsidRDefault="00075E68" w:rsidP="00A32975">
      <w:pPr>
        <w:ind w:firstLine="567"/>
        <w:contextualSpacing/>
        <w:jc w:val="both"/>
        <w:rPr>
          <w:szCs w:val="28"/>
        </w:rPr>
      </w:pPr>
      <w:r w:rsidRPr="00E53DA2">
        <w:rPr>
          <w:szCs w:val="28"/>
        </w:rPr>
        <w:t>- описание предмета закупки осуществляется с соблюдением требований                  ч. 6.1 ст. 3 Закона № 223-ФЗ.</w:t>
      </w:r>
    </w:p>
    <w:p w:rsidR="003D3062" w:rsidRPr="00E53DA2" w:rsidRDefault="003D3062" w:rsidP="00A32975">
      <w:pPr>
        <w:ind w:firstLine="567"/>
        <w:contextualSpacing/>
        <w:jc w:val="both"/>
        <w:rPr>
          <w:rFonts w:eastAsia="Calibri"/>
          <w:bCs/>
          <w:sz w:val="24"/>
        </w:rPr>
      </w:pPr>
      <w:r w:rsidRPr="00E53DA2">
        <w:rPr>
          <w:rFonts w:eastAsia="Calibri"/>
          <w:bCs/>
          <w:sz w:val="24"/>
        </w:rPr>
        <w:t xml:space="preserve">В случае, </w:t>
      </w:r>
      <w:r w:rsidRPr="00E53DA2">
        <w:rPr>
          <w:rFonts w:eastAsia="Calibri"/>
          <w:sz w:val="24"/>
        </w:rPr>
        <w:t xml:space="preserve">заключения договора о передаче заказчиком уполномоченному учреждению части функций по осуществлению закупок, </w:t>
      </w:r>
      <w:r w:rsidRPr="00E53DA2">
        <w:rPr>
          <w:rFonts w:eastAsia="Calibri"/>
          <w:bCs/>
          <w:sz w:val="24"/>
        </w:rPr>
        <w:t>аукцион в электронной форме проводится уполномоченным учреждением.</w:t>
      </w:r>
    </w:p>
    <w:p w:rsidR="00807E97" w:rsidRPr="00E53DA2" w:rsidRDefault="00F5294D" w:rsidP="00A32975">
      <w:pPr>
        <w:autoSpaceDE w:val="0"/>
        <w:autoSpaceDN w:val="0"/>
        <w:adjustRightInd w:val="0"/>
        <w:ind w:firstLine="567"/>
        <w:contextualSpacing/>
        <w:jc w:val="both"/>
        <w:rPr>
          <w:color w:val="000000"/>
          <w:sz w:val="24"/>
        </w:rPr>
      </w:pPr>
      <w:r w:rsidRPr="00E53DA2">
        <w:rPr>
          <w:color w:val="000000"/>
          <w:sz w:val="24"/>
        </w:rPr>
        <w:t>18</w:t>
      </w:r>
      <w:r w:rsidR="00B33EF2" w:rsidRPr="00E53DA2">
        <w:rPr>
          <w:color w:val="000000"/>
          <w:sz w:val="24"/>
        </w:rPr>
        <w:t>8</w:t>
      </w:r>
      <w:r w:rsidR="00807E97" w:rsidRPr="00E53DA2">
        <w:rPr>
          <w:color w:val="000000"/>
          <w:sz w:val="24"/>
        </w:rPr>
        <w:t>. Извещение</w:t>
      </w:r>
      <w:r w:rsidR="00DE67CA" w:rsidRPr="00E53DA2">
        <w:rPr>
          <w:color w:val="000000"/>
          <w:sz w:val="24"/>
        </w:rPr>
        <w:t xml:space="preserve"> о проведении </w:t>
      </w:r>
      <w:r w:rsidR="00807E97" w:rsidRPr="00E53DA2">
        <w:rPr>
          <w:color w:val="000000"/>
          <w:sz w:val="24"/>
        </w:rPr>
        <w:t xml:space="preserve">аукциона в электронной форме размещается </w:t>
      </w:r>
      <w:r w:rsidR="00F636A0" w:rsidRPr="00E53DA2">
        <w:rPr>
          <w:color w:val="000000"/>
          <w:sz w:val="24"/>
        </w:rPr>
        <w:t xml:space="preserve">заказчиком </w:t>
      </w:r>
      <w:r w:rsidR="00807E97" w:rsidRPr="00E53DA2">
        <w:rPr>
          <w:color w:val="000000"/>
          <w:sz w:val="24"/>
        </w:rPr>
        <w:t xml:space="preserve">в единой информационной системе не менее чем за </w:t>
      </w:r>
      <w:r w:rsidR="0099005F" w:rsidRPr="00E53DA2">
        <w:rPr>
          <w:color w:val="000000"/>
          <w:sz w:val="24"/>
        </w:rPr>
        <w:t>15</w:t>
      </w:r>
      <w:r w:rsidR="00807E97" w:rsidRPr="00E53DA2">
        <w:rPr>
          <w:color w:val="000000"/>
          <w:sz w:val="24"/>
        </w:rPr>
        <w:t xml:space="preserve"> дней до даты окончания срока подачи заявок на участие в аукционе в электронной форме.</w:t>
      </w:r>
    </w:p>
    <w:p w:rsidR="00807E97" w:rsidRPr="00E53DA2" w:rsidRDefault="00F5294D" w:rsidP="00A32975">
      <w:pPr>
        <w:autoSpaceDE w:val="0"/>
        <w:autoSpaceDN w:val="0"/>
        <w:adjustRightInd w:val="0"/>
        <w:ind w:firstLine="567"/>
        <w:contextualSpacing/>
        <w:jc w:val="both"/>
        <w:rPr>
          <w:color w:val="000000"/>
          <w:sz w:val="24"/>
        </w:rPr>
      </w:pPr>
      <w:r w:rsidRPr="00E53DA2">
        <w:rPr>
          <w:color w:val="000000"/>
          <w:sz w:val="24"/>
        </w:rPr>
        <w:t>1</w:t>
      </w:r>
      <w:r w:rsidR="00B33EF2" w:rsidRPr="00E53DA2">
        <w:rPr>
          <w:color w:val="000000"/>
          <w:sz w:val="24"/>
        </w:rPr>
        <w:t>89</w:t>
      </w:r>
      <w:r w:rsidR="00807E97" w:rsidRPr="00E53DA2">
        <w:rPr>
          <w:color w:val="000000"/>
          <w:sz w:val="24"/>
        </w:rPr>
        <w:t>. При осуществлении аукциона в электронной форме с участием субъектов малого и среднего предпринимательства извещение о его проведении размещается в единой информационной системе:</w:t>
      </w:r>
    </w:p>
    <w:p w:rsidR="00807E97" w:rsidRPr="00E53DA2" w:rsidRDefault="00807E97" w:rsidP="00A32975">
      <w:pPr>
        <w:autoSpaceDE w:val="0"/>
        <w:autoSpaceDN w:val="0"/>
        <w:adjustRightInd w:val="0"/>
        <w:ind w:firstLine="567"/>
        <w:contextualSpacing/>
        <w:jc w:val="both"/>
        <w:rPr>
          <w:color w:val="000000"/>
          <w:sz w:val="24"/>
        </w:rPr>
      </w:pPr>
      <w:r w:rsidRPr="00E53DA2">
        <w:rPr>
          <w:color w:val="000000"/>
          <w:sz w:val="24"/>
        </w:rPr>
        <w:t xml:space="preserve">1) не менее чем за </w:t>
      </w:r>
      <w:r w:rsidR="0099005F" w:rsidRPr="00E53DA2">
        <w:rPr>
          <w:color w:val="000000"/>
          <w:sz w:val="24"/>
        </w:rPr>
        <w:t>7</w:t>
      </w:r>
      <w:r w:rsidRPr="00E53DA2">
        <w:rPr>
          <w:color w:val="000000"/>
          <w:sz w:val="24"/>
        </w:rPr>
        <w:t xml:space="preserve"> дней до даты окончания срока подачи заявок на участие в таком аукционе в случае, если начальная (максимальная) цена договора не превышает </w:t>
      </w:r>
      <w:r w:rsidR="0099005F" w:rsidRPr="00E53DA2">
        <w:rPr>
          <w:color w:val="000000"/>
          <w:sz w:val="24"/>
        </w:rPr>
        <w:t>30 000 000 (</w:t>
      </w:r>
      <w:r w:rsidRPr="00E53DA2">
        <w:rPr>
          <w:color w:val="000000"/>
          <w:sz w:val="24"/>
        </w:rPr>
        <w:t>тридцать миллионов</w:t>
      </w:r>
      <w:r w:rsidR="0099005F" w:rsidRPr="00E53DA2">
        <w:rPr>
          <w:color w:val="000000"/>
          <w:sz w:val="24"/>
        </w:rPr>
        <w:t>)</w:t>
      </w:r>
      <w:r w:rsidRPr="00E53DA2">
        <w:rPr>
          <w:color w:val="000000"/>
          <w:sz w:val="24"/>
        </w:rPr>
        <w:t xml:space="preserve"> рублей;</w:t>
      </w:r>
    </w:p>
    <w:p w:rsidR="00807E97" w:rsidRPr="00E53DA2" w:rsidRDefault="00807E97" w:rsidP="00A32975">
      <w:pPr>
        <w:autoSpaceDE w:val="0"/>
        <w:autoSpaceDN w:val="0"/>
        <w:adjustRightInd w:val="0"/>
        <w:ind w:firstLine="567"/>
        <w:contextualSpacing/>
        <w:jc w:val="both"/>
        <w:rPr>
          <w:color w:val="000000"/>
          <w:sz w:val="24"/>
        </w:rPr>
      </w:pPr>
      <w:r w:rsidRPr="00E53DA2">
        <w:rPr>
          <w:color w:val="000000"/>
          <w:sz w:val="24"/>
        </w:rPr>
        <w:t xml:space="preserve">2) не менее чем за </w:t>
      </w:r>
      <w:r w:rsidR="0099005F" w:rsidRPr="00E53DA2">
        <w:rPr>
          <w:color w:val="000000"/>
          <w:sz w:val="24"/>
        </w:rPr>
        <w:t>15</w:t>
      </w:r>
      <w:r w:rsidRPr="00E53DA2">
        <w:rPr>
          <w:color w:val="000000"/>
          <w:sz w:val="24"/>
        </w:rPr>
        <w:t xml:space="preserve"> дней до даты окончания срока подачи заявок на участие в таком аукционе в случае, если начальная (максимальная) цена договора превышает </w:t>
      </w:r>
      <w:r w:rsidR="0099005F" w:rsidRPr="00E53DA2">
        <w:rPr>
          <w:color w:val="000000"/>
          <w:sz w:val="24"/>
        </w:rPr>
        <w:t>30 000 000 (</w:t>
      </w:r>
      <w:r w:rsidRPr="00E53DA2">
        <w:rPr>
          <w:color w:val="000000"/>
          <w:sz w:val="24"/>
        </w:rPr>
        <w:t>тридцать миллионов</w:t>
      </w:r>
      <w:r w:rsidR="0099005F" w:rsidRPr="00E53DA2">
        <w:rPr>
          <w:color w:val="000000"/>
          <w:sz w:val="24"/>
        </w:rPr>
        <w:t>)</w:t>
      </w:r>
      <w:r w:rsidRPr="00E53DA2">
        <w:rPr>
          <w:color w:val="000000"/>
          <w:sz w:val="24"/>
        </w:rPr>
        <w:t xml:space="preserve"> рублей.</w:t>
      </w:r>
    </w:p>
    <w:p w:rsidR="00807E97" w:rsidRPr="00E53DA2" w:rsidRDefault="00F5294D" w:rsidP="00A32975">
      <w:pPr>
        <w:autoSpaceDE w:val="0"/>
        <w:autoSpaceDN w:val="0"/>
        <w:adjustRightInd w:val="0"/>
        <w:ind w:firstLine="567"/>
        <w:contextualSpacing/>
        <w:jc w:val="both"/>
        <w:rPr>
          <w:color w:val="000000"/>
          <w:sz w:val="24"/>
        </w:rPr>
      </w:pPr>
      <w:r w:rsidRPr="00E53DA2">
        <w:rPr>
          <w:color w:val="000000"/>
          <w:sz w:val="24"/>
        </w:rPr>
        <w:t>19</w:t>
      </w:r>
      <w:r w:rsidR="00B33EF2" w:rsidRPr="00E53DA2">
        <w:rPr>
          <w:color w:val="000000"/>
          <w:sz w:val="24"/>
        </w:rPr>
        <w:t>0</w:t>
      </w:r>
      <w:r w:rsidR="00807E97" w:rsidRPr="00E53DA2">
        <w:rPr>
          <w:color w:val="000000"/>
          <w:sz w:val="24"/>
        </w:rPr>
        <w:t xml:space="preserve">. В извещении о проведении аукциона в электронной форме указываются сведения в соответствии с </w:t>
      </w:r>
      <w:r w:rsidRPr="00E53DA2">
        <w:rPr>
          <w:color w:val="000000"/>
          <w:sz w:val="24"/>
        </w:rPr>
        <w:t>пунктом 67</w:t>
      </w:r>
      <w:r w:rsidR="0099005F" w:rsidRPr="00E53DA2">
        <w:rPr>
          <w:color w:val="000000"/>
          <w:sz w:val="24"/>
        </w:rPr>
        <w:t xml:space="preserve">настоящего </w:t>
      </w:r>
      <w:r w:rsidRPr="00E53DA2">
        <w:rPr>
          <w:color w:val="000000"/>
          <w:sz w:val="24"/>
        </w:rPr>
        <w:t>положения</w:t>
      </w:r>
      <w:r w:rsidR="00807E97" w:rsidRPr="00E53DA2">
        <w:rPr>
          <w:color w:val="000000"/>
          <w:sz w:val="24"/>
        </w:rPr>
        <w:t xml:space="preserve">, а также </w:t>
      </w:r>
      <w:r w:rsidR="0099005F" w:rsidRPr="00E53DA2">
        <w:rPr>
          <w:color w:val="000000"/>
          <w:sz w:val="24"/>
        </w:rPr>
        <w:t xml:space="preserve">информация о </w:t>
      </w:r>
      <w:r w:rsidR="00E63313" w:rsidRPr="00E53DA2">
        <w:rPr>
          <w:color w:val="000000"/>
          <w:sz w:val="24"/>
        </w:rPr>
        <w:t>дате</w:t>
      </w:r>
      <w:r w:rsidR="00807E97" w:rsidRPr="00E53DA2">
        <w:rPr>
          <w:color w:val="000000"/>
          <w:sz w:val="24"/>
        </w:rPr>
        <w:t xml:space="preserve"> проведения аукциона в электронной форме.</w:t>
      </w:r>
    </w:p>
    <w:p w:rsidR="00D22DC8" w:rsidRPr="00E53DA2" w:rsidRDefault="00F5294D" w:rsidP="00A32975">
      <w:pPr>
        <w:shd w:val="clear" w:color="auto" w:fill="FFFFFF"/>
        <w:adjustRightInd w:val="0"/>
        <w:ind w:firstLine="567"/>
        <w:contextualSpacing/>
        <w:jc w:val="both"/>
        <w:rPr>
          <w:color w:val="000000"/>
          <w:sz w:val="24"/>
        </w:rPr>
      </w:pPr>
      <w:r w:rsidRPr="00E53DA2">
        <w:rPr>
          <w:color w:val="000000"/>
          <w:sz w:val="24"/>
        </w:rPr>
        <w:t>19</w:t>
      </w:r>
      <w:r w:rsidR="00B33EF2" w:rsidRPr="00E53DA2">
        <w:rPr>
          <w:color w:val="000000"/>
          <w:sz w:val="24"/>
        </w:rPr>
        <w:t>1</w:t>
      </w:r>
      <w:r w:rsidR="00D22DC8" w:rsidRPr="00E53DA2">
        <w:rPr>
          <w:color w:val="000000"/>
          <w:sz w:val="24"/>
        </w:rPr>
        <w:t xml:space="preserve">. Заказчик по собственной инициативе или в соответствии с запросом участника закупки вправе принять решение о внесении изменений в извещение и/или в документацию о проведении аукциона в электронной форме не позднее чем за </w:t>
      </w:r>
      <w:r w:rsidR="00E67E95" w:rsidRPr="00E53DA2">
        <w:rPr>
          <w:color w:val="000000"/>
          <w:sz w:val="24"/>
        </w:rPr>
        <w:t>2</w:t>
      </w:r>
      <w:r w:rsidR="00D22DC8" w:rsidRPr="00E53DA2">
        <w:rPr>
          <w:color w:val="000000"/>
          <w:sz w:val="24"/>
        </w:rPr>
        <w:t xml:space="preserve"> дня до даты окончания срока подачи заявок на участие в аукционе.</w:t>
      </w:r>
    </w:p>
    <w:p w:rsidR="00F636A0" w:rsidRPr="00E53DA2" w:rsidRDefault="00F5294D" w:rsidP="00A32975">
      <w:pPr>
        <w:autoSpaceDE w:val="0"/>
        <w:autoSpaceDN w:val="0"/>
        <w:adjustRightInd w:val="0"/>
        <w:ind w:firstLine="567"/>
        <w:contextualSpacing/>
        <w:jc w:val="both"/>
        <w:rPr>
          <w:color w:val="000000"/>
          <w:sz w:val="24"/>
        </w:rPr>
      </w:pPr>
      <w:r w:rsidRPr="00E53DA2">
        <w:rPr>
          <w:color w:val="000000"/>
          <w:sz w:val="24"/>
        </w:rPr>
        <w:t>19</w:t>
      </w:r>
      <w:r w:rsidR="00B33EF2" w:rsidRPr="00E53DA2">
        <w:rPr>
          <w:color w:val="000000"/>
          <w:sz w:val="24"/>
        </w:rPr>
        <w:t>2</w:t>
      </w:r>
      <w:r w:rsidR="00807E97" w:rsidRPr="00E53DA2">
        <w:rPr>
          <w:color w:val="000000"/>
          <w:sz w:val="24"/>
        </w:rPr>
        <w:t xml:space="preserve">. </w:t>
      </w:r>
      <w:r w:rsidR="00F636A0" w:rsidRPr="00E53DA2">
        <w:rPr>
          <w:color w:val="000000"/>
          <w:sz w:val="24"/>
        </w:rPr>
        <w:t xml:space="preserve">Документация об аукционе в электронной форме (далее </w:t>
      </w:r>
      <w:r w:rsidR="000F5706" w:rsidRPr="00E53DA2">
        <w:rPr>
          <w:color w:val="000000"/>
          <w:sz w:val="24"/>
        </w:rPr>
        <w:t>–</w:t>
      </w:r>
      <w:r w:rsidR="00F636A0" w:rsidRPr="00E53DA2">
        <w:rPr>
          <w:color w:val="000000"/>
          <w:sz w:val="24"/>
        </w:rPr>
        <w:t>аукционная документация) разрабатывается и утверждается заказчиком</w:t>
      </w:r>
      <w:r w:rsidR="00771E1A" w:rsidRPr="00E53DA2">
        <w:rPr>
          <w:color w:val="000000"/>
          <w:sz w:val="24"/>
        </w:rPr>
        <w:t xml:space="preserve">в соответствии с настоящим </w:t>
      </w:r>
      <w:r w:rsidRPr="00E53DA2">
        <w:rPr>
          <w:color w:val="000000"/>
          <w:sz w:val="24"/>
        </w:rPr>
        <w:t>положением</w:t>
      </w:r>
      <w:r w:rsidR="0099005F" w:rsidRPr="00E53DA2">
        <w:rPr>
          <w:color w:val="000000"/>
          <w:sz w:val="24"/>
        </w:rPr>
        <w:t>.</w:t>
      </w:r>
      <w:r w:rsidR="00D12C7F" w:rsidRPr="00E53DA2">
        <w:rPr>
          <w:color w:val="000000"/>
          <w:sz w:val="24"/>
        </w:rPr>
        <w:t xml:space="preserve"> К документации прикладывается проект договора, который является ее неотъемлемой частью.</w:t>
      </w:r>
    </w:p>
    <w:p w:rsidR="00807E97" w:rsidRPr="00E53DA2" w:rsidRDefault="00F5294D" w:rsidP="00A32975">
      <w:pPr>
        <w:autoSpaceDE w:val="0"/>
        <w:autoSpaceDN w:val="0"/>
        <w:adjustRightInd w:val="0"/>
        <w:ind w:firstLine="567"/>
        <w:contextualSpacing/>
        <w:jc w:val="both"/>
        <w:rPr>
          <w:color w:val="000000"/>
          <w:sz w:val="24"/>
        </w:rPr>
      </w:pPr>
      <w:r w:rsidRPr="00E53DA2">
        <w:rPr>
          <w:color w:val="000000"/>
          <w:sz w:val="24"/>
        </w:rPr>
        <w:t>19</w:t>
      </w:r>
      <w:r w:rsidR="00B33EF2" w:rsidRPr="00E53DA2">
        <w:rPr>
          <w:color w:val="000000"/>
          <w:sz w:val="24"/>
        </w:rPr>
        <w:t>3</w:t>
      </w:r>
      <w:r w:rsidR="00807E97" w:rsidRPr="00E53DA2">
        <w:rPr>
          <w:color w:val="000000"/>
          <w:sz w:val="24"/>
        </w:rPr>
        <w:t xml:space="preserve">. Аукционная документация подлежит обязательному размещению в единой информационной системе одновременно с извещением о проведении аукциона в электронной форме и должна содержать в том числе сведения, предусмотренные </w:t>
      </w:r>
      <w:r w:rsidRPr="00E53DA2">
        <w:rPr>
          <w:color w:val="000000"/>
          <w:sz w:val="24"/>
        </w:rPr>
        <w:t>пунктом 68 настоящего положения</w:t>
      </w:r>
      <w:r w:rsidR="00807E97" w:rsidRPr="00E53DA2">
        <w:rPr>
          <w:color w:val="000000"/>
          <w:sz w:val="24"/>
        </w:rPr>
        <w:t>.</w:t>
      </w:r>
    </w:p>
    <w:p w:rsidR="00807E97" w:rsidRPr="00E53DA2" w:rsidRDefault="00F5294D" w:rsidP="00A32975">
      <w:pPr>
        <w:autoSpaceDE w:val="0"/>
        <w:autoSpaceDN w:val="0"/>
        <w:adjustRightInd w:val="0"/>
        <w:ind w:firstLine="567"/>
        <w:contextualSpacing/>
        <w:jc w:val="both"/>
        <w:rPr>
          <w:color w:val="000000"/>
          <w:sz w:val="24"/>
        </w:rPr>
      </w:pPr>
      <w:r w:rsidRPr="00E53DA2">
        <w:rPr>
          <w:color w:val="000000"/>
          <w:sz w:val="24"/>
        </w:rPr>
        <w:t>19</w:t>
      </w:r>
      <w:r w:rsidR="00B33EF2" w:rsidRPr="00E53DA2">
        <w:rPr>
          <w:color w:val="000000"/>
          <w:sz w:val="24"/>
        </w:rPr>
        <w:t>4</w:t>
      </w:r>
      <w:r w:rsidR="00807E97" w:rsidRPr="00E53DA2">
        <w:rPr>
          <w:color w:val="000000"/>
          <w:sz w:val="24"/>
        </w:rPr>
        <w:t xml:space="preserve">. Для участия в аукционе в электронной форме участник закупки подает заявку на участие в таком аукционе оператору </w:t>
      </w:r>
      <w:r w:rsidR="0078136D" w:rsidRPr="00E53DA2">
        <w:rPr>
          <w:color w:val="000000"/>
          <w:sz w:val="24"/>
        </w:rPr>
        <w:t xml:space="preserve">электронной </w:t>
      </w:r>
      <w:r w:rsidRPr="00E53DA2">
        <w:rPr>
          <w:color w:val="000000"/>
          <w:sz w:val="24"/>
        </w:rPr>
        <w:t xml:space="preserve">площадки </w:t>
      </w:r>
      <w:r w:rsidR="00807E97" w:rsidRPr="00E53DA2">
        <w:rPr>
          <w:color w:val="000000"/>
          <w:sz w:val="24"/>
        </w:rPr>
        <w:t xml:space="preserve">согласно требованиям к содержанию, оформлению и составу заявки на участие в закупке и в срок, которые установлены аукционной документацией, посредством использования функционала </w:t>
      </w:r>
      <w:r w:rsidR="0078136D" w:rsidRPr="00E53DA2">
        <w:rPr>
          <w:color w:val="000000"/>
          <w:sz w:val="24"/>
        </w:rPr>
        <w:t>электронной площадки</w:t>
      </w:r>
      <w:r w:rsidR="00807E97" w:rsidRPr="00E53DA2">
        <w:rPr>
          <w:color w:val="000000"/>
          <w:sz w:val="24"/>
        </w:rPr>
        <w:t xml:space="preserve"> в соответствии с регламентом работы </w:t>
      </w:r>
      <w:r w:rsidR="0078136D" w:rsidRPr="00E53DA2">
        <w:rPr>
          <w:color w:val="000000"/>
          <w:sz w:val="24"/>
        </w:rPr>
        <w:t>электронной площадке</w:t>
      </w:r>
      <w:r w:rsidR="00807E97" w:rsidRPr="00E53DA2">
        <w:rPr>
          <w:color w:val="000000"/>
          <w:sz w:val="24"/>
        </w:rPr>
        <w:t>.</w:t>
      </w:r>
    </w:p>
    <w:p w:rsidR="00807E97" w:rsidRPr="00E53DA2" w:rsidRDefault="00F5294D" w:rsidP="00A32975">
      <w:pPr>
        <w:autoSpaceDE w:val="0"/>
        <w:autoSpaceDN w:val="0"/>
        <w:adjustRightInd w:val="0"/>
        <w:ind w:firstLine="567"/>
        <w:contextualSpacing/>
        <w:jc w:val="both"/>
        <w:rPr>
          <w:color w:val="000000"/>
          <w:sz w:val="24"/>
        </w:rPr>
      </w:pPr>
      <w:r w:rsidRPr="00E53DA2">
        <w:rPr>
          <w:color w:val="000000"/>
          <w:sz w:val="24"/>
        </w:rPr>
        <w:t>19</w:t>
      </w:r>
      <w:r w:rsidR="00B33EF2" w:rsidRPr="00E53DA2">
        <w:rPr>
          <w:color w:val="000000"/>
          <w:sz w:val="24"/>
        </w:rPr>
        <w:t>5</w:t>
      </w:r>
      <w:r w:rsidR="00807E97" w:rsidRPr="00E53DA2">
        <w:rPr>
          <w:color w:val="000000"/>
          <w:sz w:val="24"/>
        </w:rPr>
        <w:t xml:space="preserve">. Заявка, подаваемая участником на участие в аукционе в электронной форме, состоит из двух частей. Ценовое предложение подается участником </w:t>
      </w:r>
      <w:r w:rsidRPr="00E53DA2">
        <w:rPr>
          <w:color w:val="000000"/>
          <w:sz w:val="24"/>
        </w:rPr>
        <w:t xml:space="preserve">аукциона </w:t>
      </w:r>
      <w:r w:rsidR="00807E97" w:rsidRPr="00E53DA2">
        <w:rPr>
          <w:color w:val="000000"/>
          <w:sz w:val="24"/>
        </w:rPr>
        <w:t>в ходе проведения аукциона.</w:t>
      </w:r>
    </w:p>
    <w:p w:rsidR="0031179A" w:rsidRPr="00E53DA2" w:rsidRDefault="008F5CFF" w:rsidP="00A32975">
      <w:pPr>
        <w:autoSpaceDE w:val="0"/>
        <w:autoSpaceDN w:val="0"/>
        <w:adjustRightInd w:val="0"/>
        <w:ind w:firstLine="567"/>
        <w:contextualSpacing/>
        <w:jc w:val="both"/>
        <w:rPr>
          <w:color w:val="000000"/>
          <w:sz w:val="24"/>
        </w:rPr>
      </w:pPr>
      <w:bookmarkStart w:id="71" w:name="P559"/>
      <w:bookmarkEnd w:id="71"/>
      <w:r w:rsidRPr="00E53DA2">
        <w:rPr>
          <w:color w:val="000000"/>
          <w:sz w:val="24"/>
        </w:rPr>
        <w:lastRenderedPageBreak/>
        <w:t>196. Первая часть заявки на участие в аукционе в электронной форме должна содержать:</w:t>
      </w:r>
      <w:bookmarkStart w:id="72" w:name="P565"/>
      <w:bookmarkEnd w:id="72"/>
    </w:p>
    <w:p w:rsidR="0031179A" w:rsidRPr="00E53DA2" w:rsidRDefault="0031179A" w:rsidP="00A32975">
      <w:pPr>
        <w:autoSpaceDE w:val="0"/>
        <w:autoSpaceDN w:val="0"/>
        <w:adjustRightInd w:val="0"/>
        <w:ind w:firstLine="567"/>
        <w:contextualSpacing/>
        <w:jc w:val="both"/>
        <w:rPr>
          <w:rFonts w:eastAsia="Calibri"/>
          <w:sz w:val="24"/>
        </w:rPr>
      </w:pPr>
      <w:r w:rsidRPr="00E53DA2">
        <w:rPr>
          <w:rFonts w:eastAsia="Calibri"/>
          <w:sz w:val="24"/>
        </w:rPr>
        <w:t>1) согласие участника закупки на поставку товара, выполнение работы или оказание услуги на условиях, предусмотренных аукционной документацией;</w:t>
      </w:r>
    </w:p>
    <w:p w:rsidR="0031179A" w:rsidRPr="00E53DA2" w:rsidRDefault="0031179A" w:rsidP="00A32975">
      <w:pPr>
        <w:autoSpaceDE w:val="0"/>
        <w:autoSpaceDN w:val="0"/>
        <w:adjustRightInd w:val="0"/>
        <w:ind w:firstLine="567"/>
        <w:contextualSpacing/>
        <w:jc w:val="both"/>
        <w:rPr>
          <w:rFonts w:eastAsia="Calibri"/>
          <w:sz w:val="24"/>
        </w:rPr>
      </w:pPr>
      <w:r w:rsidRPr="00E53DA2">
        <w:rPr>
          <w:rFonts w:eastAsia="Calibri"/>
          <w:sz w:val="24"/>
        </w:rPr>
        <w:t>2) при осуществлении закупки товара или закупки работы, услуги, для выполнения, оказания которых используется товар:</w:t>
      </w:r>
    </w:p>
    <w:p w:rsidR="0031179A" w:rsidRPr="00E53DA2" w:rsidRDefault="0031179A" w:rsidP="00A32975">
      <w:pPr>
        <w:autoSpaceDE w:val="0"/>
        <w:autoSpaceDN w:val="0"/>
        <w:adjustRightInd w:val="0"/>
        <w:ind w:firstLine="567"/>
        <w:contextualSpacing/>
        <w:jc w:val="both"/>
        <w:rPr>
          <w:rFonts w:eastAsia="Calibri"/>
          <w:sz w:val="24"/>
        </w:rPr>
      </w:pPr>
      <w:r w:rsidRPr="00E53DA2">
        <w:rPr>
          <w:rFonts w:eastAsia="Calibri"/>
          <w:sz w:val="24"/>
        </w:rPr>
        <w:t>- наименование страны происхождения товара; при этом участник закупки несет ответственность за представление недостоверных сведений о наименовании страны происхождения товара, указанного в заявке на участие в закупке;</w:t>
      </w:r>
    </w:p>
    <w:p w:rsidR="0031179A" w:rsidRPr="00E53DA2" w:rsidRDefault="0031179A" w:rsidP="00A32975">
      <w:pPr>
        <w:autoSpaceDE w:val="0"/>
        <w:autoSpaceDN w:val="0"/>
        <w:adjustRightInd w:val="0"/>
        <w:ind w:firstLine="567"/>
        <w:contextualSpacing/>
        <w:jc w:val="both"/>
        <w:rPr>
          <w:rFonts w:eastAsia="Calibri"/>
          <w:sz w:val="24"/>
        </w:rPr>
      </w:pPr>
      <w:r w:rsidRPr="00E53DA2">
        <w:rPr>
          <w:rFonts w:eastAsia="Calibri"/>
          <w:sz w:val="24"/>
        </w:rPr>
        <w:t>- конкретные показатели товара, соответствующие значениям, установленным аукционной документацией, и указание на товарный знак (при наличии); информация, предусмотренная настоящим подпунктом, включается в заявку на участие в аукционе в электронной форме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8F5CFF" w:rsidRPr="00E53DA2" w:rsidRDefault="008F5CFF" w:rsidP="00A32975">
      <w:pPr>
        <w:autoSpaceDE w:val="0"/>
        <w:autoSpaceDN w:val="0"/>
        <w:adjustRightInd w:val="0"/>
        <w:ind w:firstLine="567"/>
        <w:contextualSpacing/>
        <w:jc w:val="both"/>
        <w:rPr>
          <w:color w:val="000000"/>
          <w:sz w:val="24"/>
        </w:rPr>
      </w:pPr>
      <w:r w:rsidRPr="00E53DA2">
        <w:rPr>
          <w:color w:val="000000"/>
          <w:sz w:val="24"/>
        </w:rPr>
        <w:t xml:space="preserve">197. Вторая часть заявки на участие в аукционе в электронной форме должна содержать </w:t>
      </w:r>
      <w:r w:rsidRPr="00E53DA2">
        <w:rPr>
          <w:sz w:val="24"/>
        </w:rPr>
        <w:t>документы и сведения, указанные в пункте 72 настоящего положения.</w:t>
      </w:r>
    </w:p>
    <w:p w:rsidR="00807E97" w:rsidRPr="00E53DA2" w:rsidRDefault="00F5294D" w:rsidP="00A32975">
      <w:pPr>
        <w:autoSpaceDE w:val="0"/>
        <w:autoSpaceDN w:val="0"/>
        <w:adjustRightInd w:val="0"/>
        <w:ind w:firstLine="567"/>
        <w:contextualSpacing/>
        <w:jc w:val="both"/>
        <w:rPr>
          <w:color w:val="000000"/>
          <w:sz w:val="24"/>
        </w:rPr>
      </w:pPr>
      <w:r w:rsidRPr="00E53DA2">
        <w:rPr>
          <w:color w:val="000000"/>
          <w:sz w:val="24"/>
        </w:rPr>
        <w:t>19</w:t>
      </w:r>
      <w:r w:rsidR="00B33EF2" w:rsidRPr="00E53DA2">
        <w:rPr>
          <w:color w:val="000000"/>
          <w:sz w:val="24"/>
        </w:rPr>
        <w:t>8</w:t>
      </w:r>
      <w:r w:rsidR="00807E97" w:rsidRPr="00E53DA2">
        <w:rPr>
          <w:color w:val="000000"/>
          <w:sz w:val="24"/>
        </w:rPr>
        <w:t xml:space="preserve">. Требовать от участника закупки иные документы и информацию, за исключением предусмотренных </w:t>
      </w:r>
      <w:r w:rsidR="00C337ED" w:rsidRPr="00E53DA2">
        <w:rPr>
          <w:color w:val="000000"/>
          <w:sz w:val="24"/>
        </w:rPr>
        <w:t xml:space="preserve">настоящим </w:t>
      </w:r>
      <w:r w:rsidRPr="00E53DA2">
        <w:rPr>
          <w:color w:val="000000"/>
          <w:sz w:val="24"/>
        </w:rPr>
        <w:t>п</w:t>
      </w:r>
      <w:r w:rsidR="00807E97" w:rsidRPr="00E53DA2">
        <w:rPr>
          <w:color w:val="000000"/>
          <w:sz w:val="24"/>
        </w:rPr>
        <w:t>оложением, не допускается.</w:t>
      </w:r>
    </w:p>
    <w:p w:rsidR="00D40975" w:rsidRPr="00E53DA2" w:rsidRDefault="00B33EF2" w:rsidP="00A32975">
      <w:pPr>
        <w:autoSpaceDE w:val="0"/>
        <w:autoSpaceDN w:val="0"/>
        <w:adjustRightInd w:val="0"/>
        <w:ind w:firstLine="567"/>
        <w:contextualSpacing/>
        <w:jc w:val="both"/>
        <w:rPr>
          <w:sz w:val="24"/>
        </w:rPr>
      </w:pPr>
      <w:r w:rsidRPr="00E53DA2">
        <w:rPr>
          <w:color w:val="000000"/>
          <w:sz w:val="24"/>
        </w:rPr>
        <w:t>199</w:t>
      </w:r>
      <w:r w:rsidR="00807E97" w:rsidRPr="00E53DA2">
        <w:rPr>
          <w:color w:val="000000"/>
          <w:sz w:val="24"/>
        </w:rPr>
        <w:t xml:space="preserve">. </w:t>
      </w:r>
      <w:r w:rsidR="00D40975" w:rsidRPr="00E53DA2">
        <w:rPr>
          <w:color w:val="000000"/>
          <w:sz w:val="24"/>
        </w:rPr>
        <w:t xml:space="preserve">Заявка на участие в аукционе в электронной форме подписывается усиленной квалифицированной электронной подписью </w:t>
      </w:r>
      <w:r w:rsidR="00D40975" w:rsidRPr="00E53DA2">
        <w:rPr>
          <w:spacing w:val="-2"/>
          <w:sz w:val="24"/>
        </w:rPr>
        <w:t>участника закупки или лица, уполномоченного таким участником</w:t>
      </w:r>
      <w:r w:rsidR="00D40975" w:rsidRPr="00E53DA2">
        <w:rPr>
          <w:sz w:val="24"/>
        </w:rPr>
        <w:t>.</w:t>
      </w:r>
    </w:p>
    <w:p w:rsidR="00807E97" w:rsidRPr="00E53DA2" w:rsidRDefault="002201E1" w:rsidP="00A32975">
      <w:pPr>
        <w:autoSpaceDE w:val="0"/>
        <w:autoSpaceDN w:val="0"/>
        <w:adjustRightInd w:val="0"/>
        <w:ind w:firstLine="567"/>
        <w:contextualSpacing/>
        <w:jc w:val="both"/>
        <w:rPr>
          <w:color w:val="000000"/>
          <w:sz w:val="24"/>
        </w:rPr>
      </w:pPr>
      <w:r w:rsidRPr="00E53DA2">
        <w:rPr>
          <w:color w:val="000000"/>
          <w:sz w:val="24"/>
        </w:rPr>
        <w:t>20</w:t>
      </w:r>
      <w:r w:rsidR="00B33EF2" w:rsidRPr="00E53DA2">
        <w:rPr>
          <w:color w:val="000000"/>
          <w:sz w:val="24"/>
        </w:rPr>
        <w:t>0</w:t>
      </w:r>
      <w:r w:rsidR="00807E97" w:rsidRPr="00E53DA2">
        <w:rPr>
          <w:color w:val="000000"/>
          <w:sz w:val="24"/>
        </w:rPr>
        <w:t xml:space="preserve">. Участник закупки вправе подать только </w:t>
      </w:r>
      <w:r w:rsidRPr="00E53DA2">
        <w:rPr>
          <w:color w:val="000000"/>
          <w:sz w:val="24"/>
        </w:rPr>
        <w:t xml:space="preserve">1 </w:t>
      </w:r>
      <w:r w:rsidR="00807E97" w:rsidRPr="00E53DA2">
        <w:rPr>
          <w:color w:val="000000"/>
          <w:sz w:val="24"/>
        </w:rPr>
        <w:t>заявку на участие в аукционе в электронной форме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
    <w:p w:rsidR="00807E97" w:rsidRPr="00E53DA2" w:rsidRDefault="002201E1" w:rsidP="00A32975">
      <w:pPr>
        <w:autoSpaceDE w:val="0"/>
        <w:autoSpaceDN w:val="0"/>
        <w:adjustRightInd w:val="0"/>
        <w:ind w:firstLine="567"/>
        <w:contextualSpacing/>
        <w:jc w:val="both"/>
        <w:rPr>
          <w:color w:val="000000"/>
          <w:sz w:val="24"/>
        </w:rPr>
      </w:pPr>
      <w:r w:rsidRPr="00E53DA2">
        <w:rPr>
          <w:color w:val="000000"/>
          <w:sz w:val="24"/>
        </w:rPr>
        <w:t>20</w:t>
      </w:r>
      <w:r w:rsidR="00B33EF2" w:rsidRPr="00E53DA2">
        <w:rPr>
          <w:color w:val="000000"/>
          <w:sz w:val="24"/>
        </w:rPr>
        <w:t>1</w:t>
      </w:r>
      <w:r w:rsidR="00807E97" w:rsidRPr="00E53DA2">
        <w:rPr>
          <w:color w:val="000000"/>
          <w:sz w:val="24"/>
        </w:rPr>
        <w:t xml:space="preserve">. При подаче заявки на участие в аукционе в электронной форме оператор </w:t>
      </w:r>
      <w:r w:rsidR="00C337ED" w:rsidRPr="00E53DA2">
        <w:rPr>
          <w:color w:val="000000"/>
          <w:sz w:val="24"/>
        </w:rPr>
        <w:t>электронной площадки присваивает</w:t>
      </w:r>
      <w:r w:rsidR="00807E97" w:rsidRPr="00E53DA2">
        <w:rPr>
          <w:color w:val="000000"/>
          <w:sz w:val="24"/>
        </w:rPr>
        <w:t xml:space="preserve"> каждой поступившей заявке </w:t>
      </w:r>
      <w:r w:rsidR="000D71BF" w:rsidRPr="00E53DA2">
        <w:rPr>
          <w:color w:val="000000"/>
          <w:sz w:val="24"/>
        </w:rPr>
        <w:t xml:space="preserve">идентификационный </w:t>
      </w:r>
      <w:r w:rsidR="00807E97" w:rsidRPr="00E53DA2">
        <w:rPr>
          <w:color w:val="000000"/>
          <w:sz w:val="24"/>
        </w:rPr>
        <w:t>номер, который сохраняется за участником до конца проведения такого аукциона.</w:t>
      </w:r>
    </w:p>
    <w:p w:rsidR="00807E97" w:rsidRPr="00E53DA2" w:rsidRDefault="002201E1" w:rsidP="00A32975">
      <w:pPr>
        <w:autoSpaceDE w:val="0"/>
        <w:autoSpaceDN w:val="0"/>
        <w:adjustRightInd w:val="0"/>
        <w:ind w:firstLine="567"/>
        <w:contextualSpacing/>
        <w:jc w:val="both"/>
        <w:rPr>
          <w:color w:val="000000"/>
          <w:sz w:val="24"/>
        </w:rPr>
      </w:pPr>
      <w:r w:rsidRPr="00E53DA2">
        <w:rPr>
          <w:color w:val="000000"/>
          <w:sz w:val="24"/>
        </w:rPr>
        <w:t>20</w:t>
      </w:r>
      <w:r w:rsidR="00B33EF2" w:rsidRPr="00E53DA2">
        <w:rPr>
          <w:color w:val="000000"/>
          <w:sz w:val="24"/>
        </w:rPr>
        <w:t>2</w:t>
      </w:r>
      <w:r w:rsidR="00D22DC8" w:rsidRPr="00E53DA2">
        <w:rPr>
          <w:color w:val="000000"/>
          <w:sz w:val="24"/>
        </w:rPr>
        <w:t>. </w:t>
      </w:r>
      <w:r w:rsidR="00807E97" w:rsidRPr="00E53DA2">
        <w:rPr>
          <w:color w:val="000000"/>
          <w:sz w:val="24"/>
        </w:rPr>
        <w:t>Прием заявок на участие в аукционе в электронной форме прекращается в день и время окончания подачи заявок, указанные в аукционной документации.</w:t>
      </w:r>
    </w:p>
    <w:p w:rsidR="00807E97" w:rsidRPr="00E53DA2" w:rsidRDefault="002201E1" w:rsidP="00A32975">
      <w:pPr>
        <w:autoSpaceDE w:val="0"/>
        <w:autoSpaceDN w:val="0"/>
        <w:adjustRightInd w:val="0"/>
        <w:ind w:firstLine="567"/>
        <w:contextualSpacing/>
        <w:jc w:val="both"/>
        <w:rPr>
          <w:color w:val="000000"/>
          <w:sz w:val="24"/>
        </w:rPr>
      </w:pPr>
      <w:r w:rsidRPr="00E53DA2">
        <w:rPr>
          <w:color w:val="000000"/>
          <w:sz w:val="24"/>
        </w:rPr>
        <w:t>20</w:t>
      </w:r>
      <w:r w:rsidR="00B33EF2" w:rsidRPr="00E53DA2">
        <w:rPr>
          <w:color w:val="000000"/>
          <w:sz w:val="24"/>
        </w:rPr>
        <w:t>3</w:t>
      </w:r>
      <w:r w:rsidR="00D22DC8" w:rsidRPr="00E53DA2">
        <w:rPr>
          <w:color w:val="000000"/>
          <w:sz w:val="24"/>
        </w:rPr>
        <w:t>. </w:t>
      </w:r>
      <w:r w:rsidR="00807E97" w:rsidRPr="00E53DA2">
        <w:rPr>
          <w:color w:val="000000"/>
          <w:sz w:val="24"/>
        </w:rPr>
        <w:t>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w:t>
      </w:r>
      <w:r w:rsidR="00C337ED" w:rsidRPr="00E53DA2">
        <w:rPr>
          <w:color w:val="000000"/>
          <w:sz w:val="24"/>
        </w:rPr>
        <w:t>ыве заявки получено оператором электронной площадки</w:t>
      </w:r>
      <w:r w:rsidR="00807E97" w:rsidRPr="00E53DA2">
        <w:rPr>
          <w:color w:val="000000"/>
          <w:sz w:val="24"/>
        </w:rPr>
        <w:t xml:space="preserve"> до истечения срока подачи заявок на участие в такой закупке.</w:t>
      </w:r>
    </w:p>
    <w:p w:rsidR="00D6763C" w:rsidRPr="00E53DA2" w:rsidRDefault="002201E1" w:rsidP="00A32975">
      <w:pPr>
        <w:autoSpaceDE w:val="0"/>
        <w:autoSpaceDN w:val="0"/>
        <w:adjustRightInd w:val="0"/>
        <w:ind w:firstLine="567"/>
        <w:contextualSpacing/>
        <w:jc w:val="both"/>
        <w:rPr>
          <w:color w:val="000000"/>
          <w:sz w:val="24"/>
        </w:rPr>
      </w:pPr>
      <w:r w:rsidRPr="00E53DA2">
        <w:rPr>
          <w:color w:val="000000"/>
          <w:sz w:val="24"/>
        </w:rPr>
        <w:t>20</w:t>
      </w:r>
      <w:r w:rsidR="00B33EF2" w:rsidRPr="00E53DA2">
        <w:rPr>
          <w:color w:val="000000"/>
          <w:sz w:val="24"/>
        </w:rPr>
        <w:t>4</w:t>
      </w:r>
      <w:r w:rsidR="00807E97" w:rsidRPr="00E53DA2">
        <w:rPr>
          <w:color w:val="000000"/>
          <w:sz w:val="24"/>
        </w:rPr>
        <w:t>. Оператор</w:t>
      </w:r>
      <w:r w:rsidR="0060736B" w:rsidRPr="00E53DA2">
        <w:rPr>
          <w:color w:val="000000"/>
          <w:sz w:val="24"/>
        </w:rPr>
        <w:t>омэлектронной площадки</w:t>
      </w:r>
      <w:r w:rsidR="00807E97" w:rsidRPr="00E53DA2">
        <w:rPr>
          <w:color w:val="000000"/>
          <w:sz w:val="24"/>
        </w:rPr>
        <w:t xml:space="preserve"> направля</w:t>
      </w:r>
      <w:r w:rsidR="0060736B" w:rsidRPr="00E53DA2">
        <w:rPr>
          <w:color w:val="000000"/>
          <w:sz w:val="24"/>
        </w:rPr>
        <w:t>ются</w:t>
      </w:r>
      <w:r w:rsidR="00B45917" w:rsidRPr="00E53DA2">
        <w:rPr>
          <w:color w:val="000000"/>
          <w:sz w:val="24"/>
        </w:rPr>
        <w:t xml:space="preserve">заказчику </w:t>
      </w:r>
      <w:r w:rsidR="00807E97" w:rsidRPr="00E53DA2">
        <w:rPr>
          <w:color w:val="000000"/>
          <w:sz w:val="24"/>
        </w:rPr>
        <w:t xml:space="preserve">первые части заявок на участие в аукционе в электронной форме </w:t>
      </w:r>
      <w:r w:rsidR="00837DE0" w:rsidRPr="00E53DA2">
        <w:rPr>
          <w:color w:val="000000"/>
          <w:sz w:val="24"/>
        </w:rPr>
        <w:t>–</w:t>
      </w:r>
      <w:r w:rsidR="00807E97" w:rsidRPr="00E53DA2">
        <w:rPr>
          <w:color w:val="000000"/>
          <w:sz w:val="24"/>
        </w:rPr>
        <w:t xml:space="preserve"> не позднее дня, следующего за днем окончания срока подачи заявок на участие в аукционе в электронной форме, установленного в извещении, аукционной документации.</w:t>
      </w:r>
    </w:p>
    <w:p w:rsidR="00D6763C" w:rsidRPr="00E53DA2" w:rsidRDefault="00D6763C" w:rsidP="00A32975">
      <w:pPr>
        <w:autoSpaceDE w:val="0"/>
        <w:autoSpaceDN w:val="0"/>
        <w:adjustRightInd w:val="0"/>
        <w:ind w:firstLine="567"/>
        <w:contextualSpacing/>
        <w:jc w:val="both"/>
        <w:rPr>
          <w:rFonts w:eastAsia="Calibri"/>
          <w:sz w:val="24"/>
        </w:rPr>
      </w:pPr>
      <w:r w:rsidRPr="00E53DA2">
        <w:rPr>
          <w:rFonts w:eastAsia="Calibri"/>
          <w:sz w:val="24"/>
        </w:rPr>
        <w:t>204.1. В случае если по окончании срока подачи заявок на участие в аукционе в электронной форме подана только одна заявка,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w:t>
      </w:r>
    </w:p>
    <w:p w:rsidR="00D6763C" w:rsidRPr="00E53DA2" w:rsidRDefault="00D6763C" w:rsidP="00A32975">
      <w:pPr>
        <w:autoSpaceDE w:val="0"/>
        <w:autoSpaceDN w:val="0"/>
        <w:adjustRightInd w:val="0"/>
        <w:ind w:firstLine="567"/>
        <w:contextualSpacing/>
        <w:jc w:val="both"/>
        <w:rPr>
          <w:rFonts w:eastAsia="Calibri"/>
          <w:sz w:val="24"/>
        </w:rPr>
      </w:pPr>
      <w:r w:rsidRPr="00E53DA2">
        <w:rPr>
          <w:rFonts w:eastAsia="Calibri"/>
          <w:sz w:val="24"/>
        </w:rPr>
        <w:t xml:space="preserve">Комиссия на основании результатов рассмотрения единственной заявки на участие в аукционе в электронной форме принимает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настоящей главой, аукционной документацией. Результаты рассмотрения единственной заявки на участие в электронном аукционе фиксируются в протоколе подведения итогов такого аукциона, </w:t>
      </w:r>
      <w:r w:rsidRPr="00E53DA2">
        <w:rPr>
          <w:rFonts w:eastAsia="Calibri"/>
          <w:sz w:val="24"/>
        </w:rPr>
        <w:lastRenderedPageBreak/>
        <w:t>который подписывается всеми участвовавшими в рассмотрении этих заявок членами комиссии.</w:t>
      </w:r>
    </w:p>
    <w:p w:rsidR="00D6763C" w:rsidRPr="00E53DA2" w:rsidRDefault="00D6763C" w:rsidP="00A32975">
      <w:pPr>
        <w:autoSpaceDE w:val="0"/>
        <w:autoSpaceDN w:val="0"/>
        <w:adjustRightInd w:val="0"/>
        <w:ind w:firstLine="567"/>
        <w:contextualSpacing/>
        <w:jc w:val="both"/>
        <w:rPr>
          <w:rFonts w:eastAsia="Calibri"/>
          <w:sz w:val="24"/>
        </w:rPr>
      </w:pPr>
      <w:r w:rsidRPr="00E53DA2">
        <w:rPr>
          <w:rFonts w:eastAsia="Calibri"/>
          <w:sz w:val="24"/>
        </w:rPr>
        <w:t>Общий срок рассмотрения заявки на участие в аукционе в электронной форме не может превышать 7 рабочих дней с даты окончания срока подачи заявок на участие в аукционе в электронной форме.</w:t>
      </w:r>
    </w:p>
    <w:p w:rsidR="00B45917" w:rsidRPr="00E53DA2" w:rsidRDefault="002201E1" w:rsidP="00A32975">
      <w:pPr>
        <w:autoSpaceDE w:val="0"/>
        <w:autoSpaceDN w:val="0"/>
        <w:adjustRightInd w:val="0"/>
        <w:ind w:firstLine="567"/>
        <w:contextualSpacing/>
        <w:jc w:val="both"/>
        <w:rPr>
          <w:color w:val="000000"/>
          <w:sz w:val="24"/>
        </w:rPr>
      </w:pPr>
      <w:r w:rsidRPr="00E53DA2">
        <w:rPr>
          <w:color w:val="000000"/>
          <w:sz w:val="24"/>
        </w:rPr>
        <w:t>20</w:t>
      </w:r>
      <w:r w:rsidR="00B33EF2" w:rsidRPr="00E53DA2">
        <w:rPr>
          <w:color w:val="000000"/>
          <w:sz w:val="24"/>
        </w:rPr>
        <w:t>5</w:t>
      </w:r>
      <w:r w:rsidR="00807E97" w:rsidRPr="00E53DA2">
        <w:rPr>
          <w:color w:val="000000"/>
          <w:sz w:val="24"/>
        </w:rPr>
        <w:t xml:space="preserve">. </w:t>
      </w:r>
      <w:r w:rsidR="00B45917" w:rsidRPr="00E53DA2">
        <w:rPr>
          <w:color w:val="000000"/>
          <w:sz w:val="24"/>
        </w:rPr>
        <w:t xml:space="preserve">Срок рассмотрения первых частей заявок на участие в электронном аукционе не может превышать </w:t>
      </w:r>
      <w:r w:rsidR="00195C7A" w:rsidRPr="00E53DA2">
        <w:rPr>
          <w:color w:val="000000"/>
          <w:sz w:val="24"/>
        </w:rPr>
        <w:t>7</w:t>
      </w:r>
      <w:r w:rsidR="00B45917" w:rsidRPr="00E53DA2">
        <w:rPr>
          <w:color w:val="000000"/>
          <w:sz w:val="24"/>
        </w:rPr>
        <w:t xml:space="preserve"> рабочих дней с даты окончания срока подачи указанных заявок.</w:t>
      </w:r>
    </w:p>
    <w:p w:rsidR="00B45917" w:rsidRPr="00E53DA2" w:rsidRDefault="002201E1" w:rsidP="00A32975">
      <w:pPr>
        <w:autoSpaceDE w:val="0"/>
        <w:autoSpaceDN w:val="0"/>
        <w:adjustRightInd w:val="0"/>
        <w:ind w:firstLine="567"/>
        <w:contextualSpacing/>
        <w:jc w:val="both"/>
        <w:rPr>
          <w:color w:val="000000"/>
          <w:sz w:val="24"/>
        </w:rPr>
      </w:pPr>
      <w:r w:rsidRPr="00E53DA2">
        <w:rPr>
          <w:color w:val="000000"/>
          <w:sz w:val="24"/>
        </w:rPr>
        <w:t>20</w:t>
      </w:r>
      <w:r w:rsidR="00B33EF2" w:rsidRPr="00E53DA2">
        <w:rPr>
          <w:color w:val="000000"/>
          <w:sz w:val="24"/>
        </w:rPr>
        <w:t>6</w:t>
      </w:r>
      <w:r w:rsidR="00807E97" w:rsidRPr="00E53DA2">
        <w:rPr>
          <w:color w:val="000000"/>
          <w:sz w:val="24"/>
        </w:rPr>
        <w:t>.</w:t>
      </w:r>
      <w:bookmarkStart w:id="73" w:name="P591"/>
      <w:bookmarkEnd w:id="73"/>
      <w:r w:rsidR="00B45917" w:rsidRPr="00E53DA2">
        <w:rPr>
          <w:color w:val="000000"/>
          <w:sz w:val="24"/>
        </w:rPr>
        <w:t xml:space="preserve"> По результатам рассмотрения первых частей заявок на участие в электронном аукционе, содержащих информацию, предусмотренную извещением и документацией о проведении аукциона, комиссия принимает решение о допуске участника закупки, подавшего заявку на участие в таком аукционе, к участию в нем и </w:t>
      </w:r>
      <w:r w:rsidRPr="00E53DA2">
        <w:rPr>
          <w:color w:val="000000"/>
          <w:sz w:val="24"/>
        </w:rPr>
        <w:t xml:space="preserve">о </w:t>
      </w:r>
      <w:r w:rsidR="00B45917" w:rsidRPr="00E53DA2">
        <w:rPr>
          <w:color w:val="000000"/>
          <w:sz w:val="24"/>
        </w:rPr>
        <w:t>признании этого участника закупки участником такого аукциона или об отказе в допуске к участию в таком аукционе.</w:t>
      </w:r>
    </w:p>
    <w:p w:rsidR="00D40975" w:rsidRPr="00E53DA2" w:rsidRDefault="002201E1" w:rsidP="00A32975">
      <w:pPr>
        <w:autoSpaceDE w:val="0"/>
        <w:autoSpaceDN w:val="0"/>
        <w:adjustRightInd w:val="0"/>
        <w:ind w:firstLine="567"/>
        <w:contextualSpacing/>
        <w:jc w:val="both"/>
        <w:rPr>
          <w:color w:val="000000"/>
          <w:sz w:val="24"/>
        </w:rPr>
      </w:pPr>
      <w:r w:rsidRPr="00E53DA2">
        <w:rPr>
          <w:color w:val="000000"/>
          <w:sz w:val="24"/>
        </w:rPr>
        <w:t>20</w:t>
      </w:r>
      <w:r w:rsidR="00B33EF2" w:rsidRPr="00E53DA2">
        <w:rPr>
          <w:color w:val="000000"/>
          <w:sz w:val="24"/>
        </w:rPr>
        <w:t>7</w:t>
      </w:r>
      <w:r w:rsidR="00807E97" w:rsidRPr="00E53DA2">
        <w:rPr>
          <w:color w:val="000000"/>
          <w:sz w:val="24"/>
        </w:rPr>
        <w:t xml:space="preserve">. </w:t>
      </w:r>
      <w:r w:rsidR="00D40975" w:rsidRPr="00E53DA2">
        <w:rPr>
          <w:color w:val="000000"/>
          <w:sz w:val="24"/>
        </w:rPr>
        <w:t>Участник аукциона в электронной форме не допускается к участию в нем в случае:</w:t>
      </w:r>
    </w:p>
    <w:p w:rsidR="00D40975" w:rsidRPr="00E53DA2" w:rsidRDefault="00D40975" w:rsidP="00A32975">
      <w:pPr>
        <w:autoSpaceDE w:val="0"/>
        <w:autoSpaceDN w:val="0"/>
        <w:adjustRightInd w:val="0"/>
        <w:ind w:firstLine="567"/>
        <w:contextualSpacing/>
        <w:jc w:val="both"/>
        <w:rPr>
          <w:color w:val="000000"/>
          <w:sz w:val="24"/>
        </w:rPr>
      </w:pPr>
      <w:r w:rsidRPr="00E53DA2">
        <w:rPr>
          <w:color w:val="000000"/>
          <w:sz w:val="24"/>
        </w:rPr>
        <w:t>1) непредставления информации,</w:t>
      </w:r>
      <w:r w:rsidRPr="00E53DA2">
        <w:rPr>
          <w:spacing w:val="-2"/>
          <w:sz w:val="24"/>
        </w:rPr>
        <w:t>указанной в пункте 196 настоящего положения,</w:t>
      </w:r>
      <w:r w:rsidRPr="00E53DA2">
        <w:rPr>
          <w:color w:val="000000"/>
          <w:sz w:val="24"/>
        </w:rPr>
        <w:t xml:space="preserve"> предусмотренной извещением и документацией о проведении аукциона, или представления недостоверной информации;</w:t>
      </w:r>
    </w:p>
    <w:p w:rsidR="00D40975" w:rsidRPr="00E53DA2" w:rsidRDefault="00D40975" w:rsidP="00A32975">
      <w:pPr>
        <w:autoSpaceDE w:val="0"/>
        <w:autoSpaceDN w:val="0"/>
        <w:adjustRightInd w:val="0"/>
        <w:ind w:firstLine="567"/>
        <w:contextualSpacing/>
        <w:jc w:val="both"/>
        <w:rPr>
          <w:color w:val="000000"/>
          <w:sz w:val="24"/>
        </w:rPr>
      </w:pPr>
      <w:r w:rsidRPr="00E53DA2">
        <w:rPr>
          <w:color w:val="000000"/>
          <w:sz w:val="24"/>
        </w:rPr>
        <w:t>2) несоответствия информации,</w:t>
      </w:r>
      <w:r w:rsidRPr="00E53DA2">
        <w:rPr>
          <w:spacing w:val="-2"/>
          <w:sz w:val="24"/>
        </w:rPr>
        <w:t>указанной в пункте 196 настоящего положения</w:t>
      </w:r>
      <w:r w:rsidRPr="00E53DA2">
        <w:rPr>
          <w:sz w:val="24"/>
        </w:rPr>
        <w:t>, требованиям документации</w:t>
      </w:r>
      <w:r w:rsidRPr="00E53DA2">
        <w:rPr>
          <w:color w:val="000000"/>
          <w:sz w:val="24"/>
        </w:rPr>
        <w:t xml:space="preserve"> о таком аукционе.</w:t>
      </w:r>
    </w:p>
    <w:p w:rsidR="00807E97" w:rsidRPr="00E53DA2" w:rsidRDefault="002201E1" w:rsidP="00A32975">
      <w:pPr>
        <w:autoSpaceDE w:val="0"/>
        <w:autoSpaceDN w:val="0"/>
        <w:adjustRightInd w:val="0"/>
        <w:ind w:firstLine="567"/>
        <w:contextualSpacing/>
        <w:jc w:val="both"/>
        <w:rPr>
          <w:color w:val="000000"/>
          <w:sz w:val="24"/>
        </w:rPr>
      </w:pPr>
      <w:r w:rsidRPr="00E53DA2">
        <w:rPr>
          <w:color w:val="000000"/>
          <w:sz w:val="24"/>
        </w:rPr>
        <w:t>20</w:t>
      </w:r>
      <w:r w:rsidR="00B33EF2" w:rsidRPr="00E53DA2">
        <w:rPr>
          <w:color w:val="000000"/>
          <w:sz w:val="24"/>
        </w:rPr>
        <w:t>8</w:t>
      </w:r>
      <w:r w:rsidR="00807E97" w:rsidRPr="00E53DA2">
        <w:rPr>
          <w:color w:val="000000"/>
          <w:sz w:val="24"/>
        </w:rPr>
        <w:t xml:space="preserve">. Отказ в допуске к участию в электронном аукционе по основаниям, не предусмотренным </w:t>
      </w:r>
      <w:r w:rsidRPr="00E53DA2">
        <w:rPr>
          <w:color w:val="000000"/>
          <w:sz w:val="24"/>
        </w:rPr>
        <w:t>пунктом 20</w:t>
      </w:r>
      <w:r w:rsidR="007E5185" w:rsidRPr="00E53DA2">
        <w:rPr>
          <w:color w:val="000000"/>
          <w:sz w:val="24"/>
        </w:rPr>
        <w:t>7</w:t>
      </w:r>
      <w:r w:rsidRPr="00E53DA2">
        <w:rPr>
          <w:color w:val="000000"/>
          <w:sz w:val="24"/>
        </w:rPr>
        <w:t xml:space="preserve"> настоящего положения,</w:t>
      </w:r>
      <w:r w:rsidR="00FB4784" w:rsidRPr="00E53DA2">
        <w:rPr>
          <w:color w:val="000000"/>
          <w:sz w:val="24"/>
        </w:rPr>
        <w:t xml:space="preserve"> не </w:t>
      </w:r>
      <w:r w:rsidR="00807E97" w:rsidRPr="00E53DA2">
        <w:rPr>
          <w:color w:val="000000"/>
          <w:sz w:val="24"/>
        </w:rPr>
        <w:t>допускается.</w:t>
      </w:r>
    </w:p>
    <w:p w:rsidR="00807E97" w:rsidRPr="00E53DA2" w:rsidRDefault="00807E97" w:rsidP="00A32975">
      <w:pPr>
        <w:autoSpaceDE w:val="0"/>
        <w:autoSpaceDN w:val="0"/>
        <w:adjustRightInd w:val="0"/>
        <w:ind w:firstLine="567"/>
        <w:contextualSpacing/>
        <w:jc w:val="both"/>
        <w:rPr>
          <w:color w:val="000000"/>
          <w:sz w:val="24"/>
        </w:rPr>
      </w:pPr>
      <w:r w:rsidRPr="00E53DA2">
        <w:rPr>
          <w:color w:val="000000"/>
          <w:sz w:val="24"/>
        </w:rPr>
        <w:t>Комиссиявправе проверять информацию, представленную в составе заявки, любым законным способом.</w:t>
      </w:r>
    </w:p>
    <w:p w:rsidR="00807E97" w:rsidRPr="00E53DA2" w:rsidRDefault="002201E1" w:rsidP="00A32975">
      <w:pPr>
        <w:autoSpaceDE w:val="0"/>
        <w:autoSpaceDN w:val="0"/>
        <w:adjustRightInd w:val="0"/>
        <w:ind w:firstLine="567"/>
        <w:contextualSpacing/>
        <w:jc w:val="both"/>
        <w:rPr>
          <w:color w:val="000000"/>
          <w:sz w:val="24"/>
        </w:rPr>
      </w:pPr>
      <w:bookmarkStart w:id="74" w:name="P598"/>
      <w:bookmarkEnd w:id="74"/>
      <w:r w:rsidRPr="00E53DA2">
        <w:rPr>
          <w:color w:val="000000"/>
          <w:sz w:val="24"/>
        </w:rPr>
        <w:t>2</w:t>
      </w:r>
      <w:r w:rsidR="00B33EF2" w:rsidRPr="00E53DA2">
        <w:rPr>
          <w:color w:val="000000"/>
          <w:sz w:val="24"/>
        </w:rPr>
        <w:t>09</w:t>
      </w:r>
      <w:r w:rsidR="00807E97" w:rsidRPr="00E53DA2">
        <w:rPr>
          <w:color w:val="000000"/>
          <w:sz w:val="24"/>
        </w:rPr>
        <w:t xml:space="preserve">. По итогам рассмотрения первых частей заявок на участие в аукционе в электронной форме </w:t>
      </w:r>
      <w:r w:rsidR="00BA5F91" w:rsidRPr="00E53DA2">
        <w:rPr>
          <w:color w:val="000000"/>
          <w:sz w:val="24"/>
        </w:rPr>
        <w:t>заказчик</w:t>
      </w:r>
      <w:r w:rsidR="00807E97" w:rsidRPr="00E53DA2">
        <w:rPr>
          <w:color w:val="000000"/>
          <w:sz w:val="24"/>
        </w:rPr>
        <w:t xml:space="preserve"> направляет не позднее дня, следующего за днем их рассмотрения, оператору </w:t>
      </w:r>
      <w:r w:rsidR="006A789B" w:rsidRPr="00E53DA2">
        <w:rPr>
          <w:color w:val="000000"/>
          <w:sz w:val="24"/>
        </w:rPr>
        <w:t>электронной площадки</w:t>
      </w:r>
      <w:r w:rsidR="00807E97" w:rsidRPr="00E53DA2">
        <w:rPr>
          <w:color w:val="000000"/>
          <w:sz w:val="24"/>
        </w:rPr>
        <w:t xml:space="preserve"> протокол рассмотрения первых частей заявок на участие</w:t>
      </w:r>
      <w:r w:rsidR="00EA595F" w:rsidRPr="00E53DA2">
        <w:rPr>
          <w:color w:val="000000"/>
          <w:sz w:val="24"/>
        </w:rPr>
        <w:t xml:space="preserve"> в аукционе в электронной форме</w:t>
      </w:r>
      <w:r w:rsidR="00807E97" w:rsidRPr="00E53DA2">
        <w:rPr>
          <w:color w:val="000000"/>
          <w:sz w:val="24"/>
        </w:rPr>
        <w:t xml:space="preserve">. В течение </w:t>
      </w:r>
      <w:r w:rsidRPr="00E53DA2">
        <w:rPr>
          <w:color w:val="000000"/>
          <w:sz w:val="24"/>
        </w:rPr>
        <w:t xml:space="preserve">1 </w:t>
      </w:r>
      <w:r w:rsidR="00807E97" w:rsidRPr="00E53DA2">
        <w:rPr>
          <w:color w:val="000000"/>
          <w:sz w:val="24"/>
        </w:rPr>
        <w:t xml:space="preserve">часа с момента получения указанного протокола оператор </w:t>
      </w:r>
      <w:r w:rsidR="006A789B" w:rsidRPr="00E53DA2">
        <w:rPr>
          <w:color w:val="000000"/>
          <w:sz w:val="24"/>
        </w:rPr>
        <w:t>электронной площадки</w:t>
      </w:r>
      <w:r w:rsidR="00807E97" w:rsidRPr="00E53DA2">
        <w:rPr>
          <w:color w:val="000000"/>
          <w:sz w:val="24"/>
        </w:rPr>
        <w:t xml:space="preserve"> размещает его в единой информационной системе.</w:t>
      </w:r>
    </w:p>
    <w:p w:rsidR="00041820" w:rsidRPr="00E53DA2" w:rsidRDefault="002201E1" w:rsidP="00A32975">
      <w:pPr>
        <w:autoSpaceDE w:val="0"/>
        <w:autoSpaceDN w:val="0"/>
        <w:adjustRightInd w:val="0"/>
        <w:ind w:firstLine="567"/>
        <w:contextualSpacing/>
        <w:jc w:val="both"/>
        <w:rPr>
          <w:rFonts w:eastAsia="Calibri"/>
          <w:sz w:val="24"/>
        </w:rPr>
      </w:pPr>
      <w:r w:rsidRPr="00E53DA2">
        <w:rPr>
          <w:color w:val="000000"/>
          <w:sz w:val="24"/>
        </w:rPr>
        <w:t>21</w:t>
      </w:r>
      <w:r w:rsidR="00B33EF2" w:rsidRPr="00E53DA2">
        <w:rPr>
          <w:color w:val="000000"/>
          <w:sz w:val="24"/>
        </w:rPr>
        <w:t>0</w:t>
      </w:r>
      <w:r w:rsidR="00807E97" w:rsidRPr="00E53DA2">
        <w:rPr>
          <w:color w:val="000000"/>
          <w:sz w:val="24"/>
        </w:rPr>
        <w:t xml:space="preserve">. </w:t>
      </w:r>
      <w:r w:rsidR="00041820" w:rsidRPr="00E53DA2">
        <w:rPr>
          <w:rFonts w:eastAsia="Calibri"/>
          <w:sz w:val="24"/>
        </w:rPr>
        <w:t>В случае, если не подано ни одной заявки на участие в аукционе в электронной форме или если по результатам рассмотрения первых частей заявок на участие в аукционе в электронной форме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аукцион в электронной форме признается несостоявшимся.</w:t>
      </w:r>
    </w:p>
    <w:p w:rsidR="00807E97" w:rsidRPr="00E53DA2" w:rsidRDefault="002201E1" w:rsidP="00A32975">
      <w:pPr>
        <w:autoSpaceDE w:val="0"/>
        <w:autoSpaceDN w:val="0"/>
        <w:adjustRightInd w:val="0"/>
        <w:ind w:firstLine="567"/>
        <w:contextualSpacing/>
        <w:jc w:val="both"/>
        <w:rPr>
          <w:color w:val="000000"/>
          <w:sz w:val="24"/>
        </w:rPr>
      </w:pPr>
      <w:r w:rsidRPr="00E53DA2">
        <w:rPr>
          <w:color w:val="000000"/>
          <w:sz w:val="24"/>
        </w:rPr>
        <w:t>21</w:t>
      </w:r>
      <w:r w:rsidR="00B33EF2" w:rsidRPr="00E53DA2">
        <w:rPr>
          <w:color w:val="000000"/>
          <w:sz w:val="24"/>
        </w:rPr>
        <w:t>1</w:t>
      </w:r>
      <w:r w:rsidR="00807E97" w:rsidRPr="00E53DA2">
        <w:rPr>
          <w:color w:val="000000"/>
          <w:sz w:val="24"/>
        </w:rPr>
        <w:t xml:space="preserve">. </w:t>
      </w:r>
      <w:r w:rsidR="00475013" w:rsidRPr="00E53DA2">
        <w:rPr>
          <w:color w:val="000000"/>
          <w:sz w:val="24"/>
        </w:rPr>
        <w:t>А</w:t>
      </w:r>
      <w:r w:rsidR="00807E97" w:rsidRPr="00E53DA2">
        <w:rPr>
          <w:color w:val="000000"/>
          <w:sz w:val="24"/>
        </w:rPr>
        <w:t xml:space="preserve">укцион в электронной форме проводится с использованием функционала </w:t>
      </w:r>
      <w:r w:rsidR="0060736B" w:rsidRPr="00E53DA2">
        <w:rPr>
          <w:color w:val="000000"/>
          <w:sz w:val="24"/>
        </w:rPr>
        <w:t>электронной площадки</w:t>
      </w:r>
      <w:r w:rsidR="00807E97" w:rsidRPr="00E53DA2">
        <w:rPr>
          <w:color w:val="000000"/>
          <w:sz w:val="24"/>
        </w:rPr>
        <w:t xml:space="preserve"> в соответствии с </w:t>
      </w:r>
      <w:r w:rsidR="00D76649" w:rsidRPr="00E53DA2">
        <w:rPr>
          <w:color w:val="000000"/>
          <w:sz w:val="24"/>
        </w:rPr>
        <w:t>р</w:t>
      </w:r>
      <w:r w:rsidR="00807E97" w:rsidRPr="00E53DA2">
        <w:rPr>
          <w:color w:val="000000"/>
          <w:sz w:val="24"/>
        </w:rPr>
        <w:t xml:space="preserve">егламентом работы </w:t>
      </w:r>
      <w:r w:rsidR="0060736B" w:rsidRPr="00E53DA2">
        <w:rPr>
          <w:color w:val="000000"/>
          <w:sz w:val="24"/>
        </w:rPr>
        <w:t>электронной площадки</w:t>
      </w:r>
      <w:r w:rsidR="00807E97" w:rsidRPr="00E53DA2">
        <w:rPr>
          <w:color w:val="000000"/>
          <w:sz w:val="24"/>
        </w:rPr>
        <w:t xml:space="preserve">. Время проведения аукциона в электронной форме устанавливает оператор </w:t>
      </w:r>
      <w:r w:rsidR="0060736B" w:rsidRPr="00E53DA2">
        <w:rPr>
          <w:color w:val="000000"/>
          <w:sz w:val="24"/>
        </w:rPr>
        <w:t>электронной площадки</w:t>
      </w:r>
      <w:r w:rsidR="00807E97" w:rsidRPr="00E53DA2">
        <w:rPr>
          <w:color w:val="000000"/>
          <w:sz w:val="24"/>
        </w:rPr>
        <w:t xml:space="preserve">. Днем проведения аукциона в электронной форме является рабочий день, следующий после истечения </w:t>
      </w:r>
      <w:r w:rsidR="0060736B" w:rsidRPr="00E53DA2">
        <w:rPr>
          <w:color w:val="000000"/>
          <w:sz w:val="24"/>
        </w:rPr>
        <w:t>2</w:t>
      </w:r>
      <w:r w:rsidR="00807E97" w:rsidRPr="00E53DA2">
        <w:rPr>
          <w:color w:val="000000"/>
          <w:sz w:val="24"/>
        </w:rPr>
        <w:t xml:space="preserve"> дней с даты окончания срока рассмотрения заявок на участие в аукционе в электронной форме, указанной в документации об аукционе в электронной форме. В случае, если дата проведения аукциона в электронной форме приходится на нерабочий день, день проведения такого аукциона переносится на следующий за ним рабочий день.</w:t>
      </w:r>
    </w:p>
    <w:p w:rsidR="00807E97" w:rsidRPr="00E53DA2" w:rsidRDefault="002201E1" w:rsidP="00A32975">
      <w:pPr>
        <w:autoSpaceDE w:val="0"/>
        <w:autoSpaceDN w:val="0"/>
        <w:adjustRightInd w:val="0"/>
        <w:ind w:firstLine="567"/>
        <w:contextualSpacing/>
        <w:jc w:val="both"/>
        <w:rPr>
          <w:color w:val="000000"/>
          <w:sz w:val="24"/>
        </w:rPr>
      </w:pPr>
      <w:r w:rsidRPr="00E53DA2">
        <w:rPr>
          <w:color w:val="000000"/>
          <w:sz w:val="24"/>
        </w:rPr>
        <w:t>21</w:t>
      </w:r>
      <w:r w:rsidR="00B33EF2" w:rsidRPr="00E53DA2">
        <w:rPr>
          <w:color w:val="000000"/>
          <w:sz w:val="24"/>
        </w:rPr>
        <w:t>2</w:t>
      </w:r>
      <w:r w:rsidR="00807E97" w:rsidRPr="00E53DA2">
        <w:rPr>
          <w:color w:val="000000"/>
          <w:sz w:val="24"/>
        </w:rPr>
        <w:t>. В аукционе в электронной форме участвуют только участники, допущенные к участию в таком аукционе.</w:t>
      </w:r>
    </w:p>
    <w:p w:rsidR="00E324D3" w:rsidRPr="00E53DA2" w:rsidRDefault="002201E1" w:rsidP="00A32975">
      <w:pPr>
        <w:autoSpaceDE w:val="0"/>
        <w:autoSpaceDN w:val="0"/>
        <w:adjustRightInd w:val="0"/>
        <w:ind w:firstLine="567"/>
        <w:contextualSpacing/>
        <w:jc w:val="both"/>
        <w:rPr>
          <w:color w:val="000000"/>
          <w:sz w:val="24"/>
        </w:rPr>
      </w:pPr>
      <w:bookmarkStart w:id="75" w:name="P606"/>
      <w:bookmarkEnd w:id="75"/>
      <w:r w:rsidRPr="00E53DA2">
        <w:rPr>
          <w:color w:val="000000"/>
          <w:sz w:val="24"/>
        </w:rPr>
        <w:t>21</w:t>
      </w:r>
      <w:r w:rsidR="00B33EF2" w:rsidRPr="00E53DA2">
        <w:rPr>
          <w:color w:val="000000"/>
          <w:sz w:val="24"/>
        </w:rPr>
        <w:t>3</w:t>
      </w:r>
      <w:r w:rsidR="00807E97" w:rsidRPr="00E53DA2">
        <w:rPr>
          <w:color w:val="000000"/>
          <w:sz w:val="24"/>
        </w:rPr>
        <w:t xml:space="preserve">. </w:t>
      </w:r>
      <w:r w:rsidR="00E324D3" w:rsidRPr="00E53DA2">
        <w:rPr>
          <w:color w:val="000000"/>
          <w:sz w:val="24"/>
        </w:rPr>
        <w:t>«Шаг аукциона» составляет от 0,5 процента до 5 процентов НМЦД.</w:t>
      </w:r>
    </w:p>
    <w:p w:rsidR="00807E97" w:rsidRPr="00E53DA2" w:rsidRDefault="002201E1" w:rsidP="00A32975">
      <w:pPr>
        <w:autoSpaceDE w:val="0"/>
        <w:autoSpaceDN w:val="0"/>
        <w:adjustRightInd w:val="0"/>
        <w:ind w:firstLine="567"/>
        <w:contextualSpacing/>
        <w:jc w:val="both"/>
        <w:rPr>
          <w:color w:val="000000"/>
          <w:sz w:val="24"/>
        </w:rPr>
      </w:pPr>
      <w:r w:rsidRPr="00E53DA2">
        <w:rPr>
          <w:color w:val="000000"/>
          <w:sz w:val="24"/>
        </w:rPr>
        <w:t>21</w:t>
      </w:r>
      <w:r w:rsidR="00B33EF2" w:rsidRPr="00E53DA2">
        <w:rPr>
          <w:color w:val="000000"/>
          <w:sz w:val="24"/>
        </w:rPr>
        <w:t>4</w:t>
      </w:r>
      <w:r w:rsidR="00807E97" w:rsidRPr="00E53DA2">
        <w:rPr>
          <w:color w:val="000000"/>
          <w:sz w:val="24"/>
        </w:rPr>
        <w:t xml:space="preserve">. При проведении аукциона в электронной форме его участники подают предложения о цене договора путем снижения текущего минимального предложения о цене договора на величину в пределах </w:t>
      </w:r>
      <w:r w:rsidR="007B196E" w:rsidRPr="00E53DA2">
        <w:rPr>
          <w:color w:val="000000"/>
          <w:sz w:val="24"/>
        </w:rPr>
        <w:t>«</w:t>
      </w:r>
      <w:r w:rsidR="00807E97" w:rsidRPr="00E53DA2">
        <w:rPr>
          <w:color w:val="000000"/>
          <w:sz w:val="24"/>
        </w:rPr>
        <w:t>шага аукциона</w:t>
      </w:r>
      <w:r w:rsidR="007B196E" w:rsidRPr="00E53DA2">
        <w:rPr>
          <w:color w:val="000000"/>
          <w:sz w:val="24"/>
        </w:rPr>
        <w:t>».</w:t>
      </w:r>
    </w:p>
    <w:p w:rsidR="00807E97" w:rsidRPr="00E53DA2" w:rsidRDefault="00807E97" w:rsidP="00A32975">
      <w:pPr>
        <w:autoSpaceDE w:val="0"/>
        <w:autoSpaceDN w:val="0"/>
        <w:adjustRightInd w:val="0"/>
        <w:ind w:firstLine="567"/>
        <w:contextualSpacing/>
        <w:jc w:val="both"/>
        <w:rPr>
          <w:color w:val="000000"/>
          <w:sz w:val="24"/>
        </w:rPr>
      </w:pPr>
      <w:r w:rsidRPr="00E53DA2">
        <w:rPr>
          <w:color w:val="000000"/>
          <w:sz w:val="24"/>
        </w:rPr>
        <w:lastRenderedPageBreak/>
        <w:t>При этом участник аукциона в электронной форме не вправе подать предложение о цене договора:</w:t>
      </w:r>
    </w:p>
    <w:p w:rsidR="00807E97" w:rsidRPr="00E53DA2" w:rsidRDefault="00807E97" w:rsidP="00A32975">
      <w:pPr>
        <w:autoSpaceDE w:val="0"/>
        <w:autoSpaceDN w:val="0"/>
        <w:adjustRightInd w:val="0"/>
        <w:ind w:firstLine="567"/>
        <w:contextualSpacing/>
        <w:jc w:val="both"/>
        <w:rPr>
          <w:color w:val="000000"/>
          <w:sz w:val="24"/>
        </w:rPr>
      </w:pPr>
      <w:r w:rsidRPr="00E53DA2">
        <w:rPr>
          <w:color w:val="000000"/>
          <w:sz w:val="24"/>
        </w:rPr>
        <w:t>1) равное ранее поданному этим участником предложению о цене договора или большее, чем оно, а также предложение о цене договора, равное нулю;</w:t>
      </w:r>
    </w:p>
    <w:p w:rsidR="00807E97" w:rsidRPr="00E53DA2" w:rsidRDefault="00807E97" w:rsidP="00A32975">
      <w:pPr>
        <w:autoSpaceDE w:val="0"/>
        <w:autoSpaceDN w:val="0"/>
        <w:adjustRightInd w:val="0"/>
        <w:ind w:firstLine="567"/>
        <w:contextualSpacing/>
        <w:jc w:val="both"/>
        <w:rPr>
          <w:color w:val="000000"/>
          <w:sz w:val="24"/>
        </w:rPr>
      </w:pPr>
      <w:r w:rsidRPr="00E53DA2">
        <w:rPr>
          <w:color w:val="000000"/>
          <w:sz w:val="24"/>
        </w:rPr>
        <w:t xml:space="preserve">2) которое ниже, чем текущее минимальное предложение о цене договора, сниженное в пределах </w:t>
      </w:r>
      <w:r w:rsidR="007B196E" w:rsidRPr="00E53DA2">
        <w:rPr>
          <w:color w:val="000000"/>
          <w:sz w:val="24"/>
        </w:rPr>
        <w:t>«</w:t>
      </w:r>
      <w:r w:rsidRPr="00E53DA2">
        <w:rPr>
          <w:color w:val="000000"/>
          <w:sz w:val="24"/>
        </w:rPr>
        <w:t>шага аукциона</w:t>
      </w:r>
      <w:r w:rsidR="007B196E" w:rsidRPr="00E53DA2">
        <w:rPr>
          <w:color w:val="000000"/>
          <w:sz w:val="24"/>
        </w:rPr>
        <w:t>»</w:t>
      </w:r>
      <w:r w:rsidRPr="00E53DA2">
        <w:rPr>
          <w:color w:val="000000"/>
          <w:sz w:val="24"/>
        </w:rPr>
        <w:t>;</w:t>
      </w:r>
    </w:p>
    <w:p w:rsidR="00807E97" w:rsidRPr="00E53DA2" w:rsidRDefault="00807E97" w:rsidP="00A32975">
      <w:pPr>
        <w:autoSpaceDE w:val="0"/>
        <w:autoSpaceDN w:val="0"/>
        <w:adjustRightInd w:val="0"/>
        <w:ind w:firstLine="567"/>
        <w:contextualSpacing/>
        <w:jc w:val="both"/>
        <w:rPr>
          <w:color w:val="000000"/>
          <w:sz w:val="24"/>
        </w:rPr>
      </w:pPr>
      <w:r w:rsidRPr="00E53DA2">
        <w:rPr>
          <w:color w:val="000000"/>
          <w:sz w:val="24"/>
        </w:rPr>
        <w:t>3) которое ниже, чем текущее минимальное предложение о цене договора, в случае, если оно подано этим участником аукциона в электронной форме.</w:t>
      </w:r>
    </w:p>
    <w:p w:rsidR="00A82120" w:rsidRPr="00E53DA2" w:rsidRDefault="002201E1" w:rsidP="00A32975">
      <w:pPr>
        <w:autoSpaceDE w:val="0"/>
        <w:autoSpaceDN w:val="0"/>
        <w:adjustRightInd w:val="0"/>
        <w:ind w:firstLine="567"/>
        <w:contextualSpacing/>
        <w:jc w:val="both"/>
        <w:rPr>
          <w:strike/>
          <w:sz w:val="24"/>
        </w:rPr>
      </w:pPr>
      <w:bookmarkStart w:id="76" w:name="P612"/>
      <w:bookmarkEnd w:id="76"/>
      <w:r w:rsidRPr="00E53DA2">
        <w:rPr>
          <w:color w:val="000000"/>
          <w:sz w:val="24"/>
        </w:rPr>
        <w:t>21</w:t>
      </w:r>
      <w:r w:rsidR="00B33EF2" w:rsidRPr="00E53DA2">
        <w:rPr>
          <w:color w:val="000000"/>
          <w:sz w:val="24"/>
        </w:rPr>
        <w:t>5</w:t>
      </w:r>
      <w:r w:rsidR="00807E97" w:rsidRPr="00E53DA2">
        <w:rPr>
          <w:color w:val="000000"/>
          <w:sz w:val="24"/>
        </w:rPr>
        <w:t xml:space="preserve">. </w:t>
      </w:r>
      <w:r w:rsidR="00A82120" w:rsidRPr="00E53DA2">
        <w:rPr>
          <w:spacing w:val="-2"/>
          <w:sz w:val="24"/>
        </w:rPr>
        <w:t xml:space="preserve">В случае, если в аукционной документации указана общая начальная (максимальная) цена единиц товаров, услуг, работ, аукцион </w:t>
      </w:r>
      <w:r w:rsidR="00A82120" w:rsidRPr="00E53DA2">
        <w:rPr>
          <w:spacing w:val="-2"/>
          <w:sz w:val="24"/>
        </w:rPr>
        <w:br/>
        <w:t>в электронной форме проводится путем снижения общей начальной (максимальной) цены товаров, услуг, работ, указанных в аукционной документации, в порядке, установленном настоящим разделом.</w:t>
      </w:r>
    </w:p>
    <w:p w:rsidR="00807E97" w:rsidRPr="00E53DA2" w:rsidRDefault="002201E1" w:rsidP="00A32975">
      <w:pPr>
        <w:autoSpaceDE w:val="0"/>
        <w:autoSpaceDN w:val="0"/>
        <w:adjustRightInd w:val="0"/>
        <w:ind w:firstLine="567"/>
        <w:contextualSpacing/>
        <w:jc w:val="both"/>
        <w:rPr>
          <w:color w:val="000000"/>
          <w:sz w:val="24"/>
        </w:rPr>
      </w:pPr>
      <w:r w:rsidRPr="00E53DA2">
        <w:rPr>
          <w:color w:val="000000"/>
          <w:sz w:val="24"/>
        </w:rPr>
        <w:t>21</w:t>
      </w:r>
      <w:r w:rsidR="00B33EF2" w:rsidRPr="00E53DA2">
        <w:rPr>
          <w:color w:val="000000"/>
          <w:sz w:val="24"/>
        </w:rPr>
        <w:t>6</w:t>
      </w:r>
      <w:r w:rsidR="00807E97" w:rsidRPr="00E53DA2">
        <w:rPr>
          <w:color w:val="000000"/>
          <w:sz w:val="24"/>
        </w:rPr>
        <w:t xml:space="preserve">. Время приема предложений от начала проведения аукциона в электронной форме до истечения срока подачи предложений о цене договора, а также после поступления последнего предложения о цене договора при проведении такого аукциона устанавливается оператором </w:t>
      </w:r>
      <w:r w:rsidR="006A789B" w:rsidRPr="00E53DA2">
        <w:rPr>
          <w:color w:val="000000"/>
          <w:sz w:val="24"/>
        </w:rPr>
        <w:t>электронной площадки</w:t>
      </w:r>
      <w:r w:rsidR="00807E97" w:rsidRPr="00E53DA2">
        <w:rPr>
          <w:color w:val="000000"/>
          <w:sz w:val="24"/>
        </w:rPr>
        <w:t>.</w:t>
      </w:r>
    </w:p>
    <w:p w:rsidR="00807E97" w:rsidRPr="00E53DA2" w:rsidRDefault="0024600B" w:rsidP="00A32975">
      <w:pPr>
        <w:autoSpaceDE w:val="0"/>
        <w:autoSpaceDN w:val="0"/>
        <w:adjustRightInd w:val="0"/>
        <w:ind w:firstLine="567"/>
        <w:contextualSpacing/>
        <w:jc w:val="both"/>
        <w:rPr>
          <w:color w:val="000000"/>
          <w:sz w:val="24"/>
        </w:rPr>
      </w:pPr>
      <w:r w:rsidRPr="00E53DA2">
        <w:rPr>
          <w:color w:val="000000"/>
          <w:sz w:val="24"/>
        </w:rPr>
        <w:t>21</w:t>
      </w:r>
      <w:r w:rsidR="00B33EF2" w:rsidRPr="00E53DA2">
        <w:rPr>
          <w:color w:val="000000"/>
          <w:sz w:val="24"/>
        </w:rPr>
        <w:t>7</w:t>
      </w:r>
      <w:r w:rsidRPr="00E53DA2">
        <w:rPr>
          <w:color w:val="000000"/>
          <w:sz w:val="24"/>
        </w:rPr>
        <w:t xml:space="preserve">. </w:t>
      </w:r>
      <w:r w:rsidR="00807E97" w:rsidRPr="00E53DA2">
        <w:rPr>
          <w:color w:val="000000"/>
          <w:sz w:val="24"/>
        </w:rPr>
        <w:t xml:space="preserve">Время, оставшееся до истечения срока подачи предложений о цене договора, обновляется автоматически оператором </w:t>
      </w:r>
      <w:r w:rsidR="006A789B" w:rsidRPr="00E53DA2">
        <w:rPr>
          <w:color w:val="000000"/>
          <w:sz w:val="24"/>
        </w:rPr>
        <w:t>электронной площадки</w:t>
      </w:r>
      <w:r w:rsidR="00807E97" w:rsidRPr="00E53DA2">
        <w:rPr>
          <w:color w:val="000000"/>
          <w:sz w:val="24"/>
        </w:rPr>
        <w:t xml:space="preserve"> с помощью программных и технических средств, обеспечивающих проведение аукциона в электронной форме после снижения начальной (максимальной) цены договора или текущего минимального предложения о цене договора на таком аукционе. Если в течение указанного времени ни одного предложения о более низкой цене договора не поступило, аукцион в электронной форме автоматически при помощи программных и технических средств, обеспечивающих его проведение, завершается.</w:t>
      </w:r>
    </w:p>
    <w:p w:rsidR="000202B9" w:rsidRPr="00E53DA2" w:rsidRDefault="002201E1" w:rsidP="00A32975">
      <w:pPr>
        <w:autoSpaceDE w:val="0"/>
        <w:autoSpaceDN w:val="0"/>
        <w:adjustRightInd w:val="0"/>
        <w:ind w:firstLine="567"/>
        <w:contextualSpacing/>
        <w:jc w:val="both"/>
        <w:rPr>
          <w:color w:val="000000"/>
          <w:sz w:val="24"/>
        </w:rPr>
      </w:pPr>
      <w:r w:rsidRPr="00E53DA2">
        <w:rPr>
          <w:color w:val="000000"/>
          <w:sz w:val="24"/>
        </w:rPr>
        <w:t>21</w:t>
      </w:r>
      <w:r w:rsidR="00B33EF2" w:rsidRPr="00E53DA2">
        <w:rPr>
          <w:color w:val="000000"/>
          <w:sz w:val="24"/>
        </w:rPr>
        <w:t>8</w:t>
      </w:r>
      <w:r w:rsidR="000202B9" w:rsidRPr="00E53DA2">
        <w:rPr>
          <w:color w:val="000000"/>
          <w:sz w:val="24"/>
        </w:rPr>
        <w:t xml:space="preserve">. В случае, если при проведении аукциона в электронной форме цена договора 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w:t>
      </w:r>
      <w:r w:rsidRPr="00E53DA2">
        <w:rPr>
          <w:color w:val="000000"/>
          <w:sz w:val="24"/>
        </w:rPr>
        <w:t>настоящего п</w:t>
      </w:r>
      <w:r w:rsidR="000202B9" w:rsidRPr="00E53DA2">
        <w:rPr>
          <w:color w:val="000000"/>
          <w:sz w:val="24"/>
        </w:rPr>
        <w:t xml:space="preserve">оложения с учетом следующих особенностей: </w:t>
      </w:r>
    </w:p>
    <w:p w:rsidR="000202B9" w:rsidRPr="00E53DA2" w:rsidRDefault="000202B9" w:rsidP="00A32975">
      <w:pPr>
        <w:autoSpaceDE w:val="0"/>
        <w:autoSpaceDN w:val="0"/>
        <w:adjustRightInd w:val="0"/>
        <w:ind w:firstLine="567"/>
        <w:contextualSpacing/>
        <w:jc w:val="both"/>
        <w:rPr>
          <w:color w:val="000000"/>
          <w:sz w:val="24"/>
        </w:rPr>
      </w:pPr>
      <w:r w:rsidRPr="00E53DA2">
        <w:rPr>
          <w:color w:val="000000"/>
          <w:sz w:val="24"/>
        </w:rPr>
        <w:t xml:space="preserve">1) такой аукцион в электронной форме в соответствии с настоящим пунктом проводится до достижения цены договора не более чем </w:t>
      </w:r>
      <w:r w:rsidR="002201E1" w:rsidRPr="00E53DA2">
        <w:rPr>
          <w:color w:val="000000"/>
          <w:sz w:val="24"/>
        </w:rPr>
        <w:t>100 (</w:t>
      </w:r>
      <w:r w:rsidRPr="00E53DA2">
        <w:rPr>
          <w:color w:val="000000"/>
          <w:sz w:val="24"/>
        </w:rPr>
        <w:t>сто миллионов</w:t>
      </w:r>
      <w:r w:rsidR="002201E1" w:rsidRPr="00E53DA2">
        <w:rPr>
          <w:color w:val="000000"/>
          <w:sz w:val="24"/>
        </w:rPr>
        <w:t>)</w:t>
      </w:r>
      <w:r w:rsidRPr="00E53DA2">
        <w:rPr>
          <w:color w:val="000000"/>
          <w:sz w:val="24"/>
        </w:rPr>
        <w:t xml:space="preserve"> рублей; </w:t>
      </w:r>
    </w:p>
    <w:p w:rsidR="000202B9" w:rsidRPr="00E53DA2" w:rsidRDefault="000202B9" w:rsidP="00A32975">
      <w:pPr>
        <w:autoSpaceDE w:val="0"/>
        <w:autoSpaceDN w:val="0"/>
        <w:adjustRightInd w:val="0"/>
        <w:ind w:firstLine="567"/>
        <w:contextualSpacing/>
        <w:jc w:val="both"/>
        <w:rPr>
          <w:color w:val="000000"/>
          <w:sz w:val="24"/>
        </w:rPr>
      </w:pPr>
      <w:r w:rsidRPr="00E53DA2">
        <w:rPr>
          <w:color w:val="000000"/>
          <w:sz w:val="24"/>
        </w:rPr>
        <w:t>2) 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0202B9" w:rsidRPr="00E53DA2" w:rsidRDefault="000202B9" w:rsidP="00A32975">
      <w:pPr>
        <w:autoSpaceDE w:val="0"/>
        <w:autoSpaceDN w:val="0"/>
        <w:adjustRightInd w:val="0"/>
        <w:ind w:firstLine="567"/>
        <w:contextualSpacing/>
        <w:jc w:val="both"/>
        <w:rPr>
          <w:color w:val="000000"/>
          <w:sz w:val="24"/>
        </w:rPr>
      </w:pPr>
      <w:r w:rsidRPr="00E53DA2">
        <w:rPr>
          <w:color w:val="000000"/>
          <w:sz w:val="24"/>
        </w:rPr>
        <w:t>3) размер обеспечения исполнения договора рассчитывается исходя из НМЦД, указанной в извещении о проведении такого аукциона.</w:t>
      </w:r>
    </w:p>
    <w:p w:rsidR="003C777B" w:rsidRPr="00E53DA2" w:rsidRDefault="002201E1" w:rsidP="00A32975">
      <w:pPr>
        <w:autoSpaceDE w:val="0"/>
        <w:autoSpaceDN w:val="0"/>
        <w:adjustRightInd w:val="0"/>
        <w:ind w:firstLine="567"/>
        <w:contextualSpacing/>
        <w:jc w:val="both"/>
        <w:rPr>
          <w:color w:val="000000"/>
          <w:sz w:val="24"/>
        </w:rPr>
      </w:pPr>
      <w:r w:rsidRPr="00E53DA2">
        <w:rPr>
          <w:color w:val="000000"/>
          <w:sz w:val="24"/>
        </w:rPr>
        <w:t>2</w:t>
      </w:r>
      <w:r w:rsidR="00B33EF2" w:rsidRPr="00E53DA2">
        <w:rPr>
          <w:color w:val="000000"/>
          <w:sz w:val="24"/>
        </w:rPr>
        <w:t>19</w:t>
      </w:r>
      <w:r w:rsidR="00807E97" w:rsidRPr="00E53DA2">
        <w:rPr>
          <w:color w:val="000000"/>
          <w:sz w:val="24"/>
        </w:rPr>
        <w:t xml:space="preserve">. </w:t>
      </w:r>
      <w:r w:rsidR="003C777B" w:rsidRPr="00E53DA2">
        <w:rPr>
          <w:color w:val="000000"/>
          <w:sz w:val="24"/>
        </w:rPr>
        <w:t>Обязан</w:t>
      </w:r>
      <w:r w:rsidR="00252C26" w:rsidRPr="00E53DA2">
        <w:rPr>
          <w:color w:val="000000"/>
          <w:sz w:val="24"/>
        </w:rPr>
        <w:t>н</w:t>
      </w:r>
      <w:r w:rsidR="003C777B" w:rsidRPr="00E53DA2">
        <w:rPr>
          <w:color w:val="000000"/>
          <w:sz w:val="24"/>
        </w:rPr>
        <w:t>ости о</w:t>
      </w:r>
      <w:r w:rsidR="00807E97" w:rsidRPr="00E53DA2">
        <w:rPr>
          <w:color w:val="000000"/>
          <w:sz w:val="24"/>
        </w:rPr>
        <w:t>ператор</w:t>
      </w:r>
      <w:r w:rsidR="003C777B" w:rsidRPr="00E53DA2">
        <w:rPr>
          <w:color w:val="000000"/>
          <w:sz w:val="24"/>
        </w:rPr>
        <w:t>а</w:t>
      </w:r>
      <w:r w:rsidR="00922B47" w:rsidRPr="00E53DA2">
        <w:rPr>
          <w:color w:val="000000"/>
          <w:sz w:val="24"/>
        </w:rPr>
        <w:t>электронной площадки</w:t>
      </w:r>
      <w:r w:rsidR="003C777B" w:rsidRPr="00E53DA2">
        <w:rPr>
          <w:color w:val="000000"/>
          <w:sz w:val="24"/>
        </w:rPr>
        <w:t xml:space="preserve">по </w:t>
      </w:r>
      <w:r w:rsidR="00807E97" w:rsidRPr="00E53DA2">
        <w:rPr>
          <w:color w:val="000000"/>
          <w:sz w:val="24"/>
        </w:rPr>
        <w:t>обеспеч</w:t>
      </w:r>
      <w:r w:rsidR="003C777B" w:rsidRPr="00E53DA2">
        <w:rPr>
          <w:color w:val="000000"/>
          <w:sz w:val="24"/>
        </w:rPr>
        <w:t xml:space="preserve">ениюнепрерывности проведения аукциона в электронной форме, надежности функционирования программных и технических средств, используемых для проведения аукциона в электронной форме, равного доступа участников аукциона в электронной форме к участию в нем, конфиденциальности данных об участниках такого аукциона </w:t>
      </w:r>
      <w:r w:rsidR="00807E97" w:rsidRPr="00E53DA2">
        <w:rPr>
          <w:color w:val="000000"/>
          <w:sz w:val="24"/>
        </w:rPr>
        <w:t>при проведении аукциона в электронной форме</w:t>
      </w:r>
      <w:r w:rsidR="003C777B" w:rsidRPr="00E53DA2">
        <w:rPr>
          <w:color w:val="000000"/>
          <w:sz w:val="24"/>
        </w:rPr>
        <w:t>установлены Законом о закупках.</w:t>
      </w:r>
    </w:p>
    <w:p w:rsidR="00E022FB" w:rsidRPr="00E53DA2" w:rsidRDefault="002201E1" w:rsidP="00A32975">
      <w:pPr>
        <w:autoSpaceDE w:val="0"/>
        <w:autoSpaceDN w:val="0"/>
        <w:adjustRightInd w:val="0"/>
        <w:ind w:firstLine="567"/>
        <w:contextualSpacing/>
        <w:jc w:val="both"/>
        <w:rPr>
          <w:color w:val="000000"/>
          <w:sz w:val="24"/>
        </w:rPr>
      </w:pPr>
      <w:r w:rsidRPr="00E53DA2">
        <w:rPr>
          <w:color w:val="000000"/>
          <w:sz w:val="24"/>
        </w:rPr>
        <w:t>22</w:t>
      </w:r>
      <w:r w:rsidR="00B33EF2" w:rsidRPr="00E53DA2">
        <w:rPr>
          <w:color w:val="000000"/>
          <w:sz w:val="24"/>
        </w:rPr>
        <w:t>0</w:t>
      </w:r>
      <w:r w:rsidR="00E022FB" w:rsidRPr="00E53DA2">
        <w:rPr>
          <w:color w:val="000000"/>
          <w:sz w:val="24"/>
        </w:rPr>
        <w:t>. В случае, если участником электронного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807E97" w:rsidRPr="00E53DA2" w:rsidRDefault="002201E1" w:rsidP="00A32975">
      <w:pPr>
        <w:autoSpaceDE w:val="0"/>
        <w:autoSpaceDN w:val="0"/>
        <w:adjustRightInd w:val="0"/>
        <w:ind w:firstLine="567"/>
        <w:contextualSpacing/>
        <w:jc w:val="both"/>
        <w:rPr>
          <w:color w:val="000000"/>
          <w:sz w:val="24"/>
        </w:rPr>
      </w:pPr>
      <w:r w:rsidRPr="00E53DA2">
        <w:rPr>
          <w:color w:val="000000"/>
          <w:sz w:val="24"/>
        </w:rPr>
        <w:t>22</w:t>
      </w:r>
      <w:r w:rsidR="00B33EF2" w:rsidRPr="00E53DA2">
        <w:rPr>
          <w:color w:val="000000"/>
          <w:sz w:val="24"/>
        </w:rPr>
        <w:t>1</w:t>
      </w:r>
      <w:r w:rsidR="006D69FB" w:rsidRPr="00E53DA2">
        <w:rPr>
          <w:color w:val="000000"/>
          <w:sz w:val="24"/>
        </w:rPr>
        <w:t>. </w:t>
      </w:r>
      <w:r w:rsidR="00E022FB" w:rsidRPr="00E53DA2">
        <w:rPr>
          <w:color w:val="000000"/>
          <w:sz w:val="24"/>
        </w:rPr>
        <w:t xml:space="preserve">Протокол проведения электронного аукциона размещается на электронной площадке ее оператором в течение </w:t>
      </w:r>
      <w:r w:rsidR="00195C7A" w:rsidRPr="00E53DA2">
        <w:rPr>
          <w:color w:val="000000"/>
          <w:sz w:val="24"/>
        </w:rPr>
        <w:t xml:space="preserve">30 </w:t>
      </w:r>
      <w:r w:rsidR="00E022FB" w:rsidRPr="00E53DA2">
        <w:rPr>
          <w:color w:val="000000"/>
          <w:sz w:val="24"/>
        </w:rPr>
        <w:t xml:space="preserve">минут после окончания такого аукциона. В этом протоколе указываются адрес электронной площадки, дата, время начала и окончания такого аукциона, НМЦД,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w:t>
      </w:r>
      <w:r w:rsidR="00E022FB" w:rsidRPr="00E53DA2">
        <w:rPr>
          <w:color w:val="000000"/>
          <w:sz w:val="24"/>
        </w:rPr>
        <w:lastRenderedPageBreak/>
        <w:t>его участниками, сделавшими соответствующие предложения о цене договора, и с указанием времени поступления данных предложений.</w:t>
      </w:r>
    </w:p>
    <w:p w:rsidR="009F2DB3" w:rsidRPr="00E53DA2" w:rsidRDefault="002201E1" w:rsidP="00A32975">
      <w:pPr>
        <w:autoSpaceDE w:val="0"/>
        <w:autoSpaceDN w:val="0"/>
        <w:adjustRightInd w:val="0"/>
        <w:ind w:firstLine="567"/>
        <w:contextualSpacing/>
        <w:jc w:val="both"/>
        <w:rPr>
          <w:color w:val="000000"/>
          <w:sz w:val="24"/>
        </w:rPr>
      </w:pPr>
      <w:r w:rsidRPr="00E53DA2">
        <w:rPr>
          <w:color w:val="000000"/>
          <w:sz w:val="24"/>
        </w:rPr>
        <w:t>22</w:t>
      </w:r>
      <w:r w:rsidR="00B33EF2" w:rsidRPr="00E53DA2">
        <w:rPr>
          <w:color w:val="000000"/>
          <w:sz w:val="24"/>
        </w:rPr>
        <w:t>2</w:t>
      </w:r>
      <w:r w:rsidR="00807E97" w:rsidRPr="00E53DA2">
        <w:rPr>
          <w:color w:val="000000"/>
          <w:sz w:val="24"/>
        </w:rPr>
        <w:t xml:space="preserve">. В случае, если при проведении аукциона в электронной форме ни один из его участников не подал предложение о цене </w:t>
      </w:r>
      <w:r w:rsidR="008C72CB" w:rsidRPr="00E53DA2">
        <w:rPr>
          <w:color w:val="000000"/>
          <w:sz w:val="24"/>
        </w:rPr>
        <w:t>договор</w:t>
      </w:r>
      <w:r w:rsidR="00807E97" w:rsidRPr="00E53DA2">
        <w:rPr>
          <w:color w:val="000000"/>
          <w:sz w:val="24"/>
        </w:rPr>
        <w:t xml:space="preserve">а, такой аукцион признается несостоявшимся. </w:t>
      </w:r>
    </w:p>
    <w:p w:rsidR="009F2DB3" w:rsidRPr="00E53DA2" w:rsidRDefault="009F2DB3" w:rsidP="00A32975">
      <w:pPr>
        <w:autoSpaceDE w:val="0"/>
        <w:autoSpaceDN w:val="0"/>
        <w:adjustRightInd w:val="0"/>
        <w:ind w:firstLine="567"/>
        <w:contextualSpacing/>
        <w:jc w:val="both"/>
        <w:rPr>
          <w:rFonts w:eastAsia="Calibri"/>
          <w:sz w:val="24"/>
        </w:rPr>
      </w:pPr>
      <w:r w:rsidRPr="00E53DA2">
        <w:rPr>
          <w:rFonts w:eastAsia="Calibri"/>
          <w:sz w:val="24"/>
        </w:rPr>
        <w:t>Договор заключается с участником аукциона в электронной форме,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документации о таком аукционе.</w:t>
      </w:r>
    </w:p>
    <w:p w:rsidR="009F2DB3" w:rsidRPr="00E53DA2" w:rsidRDefault="009F2DB3" w:rsidP="00A32975">
      <w:pPr>
        <w:autoSpaceDE w:val="0"/>
        <w:autoSpaceDN w:val="0"/>
        <w:adjustRightInd w:val="0"/>
        <w:ind w:firstLine="567"/>
        <w:contextualSpacing/>
        <w:jc w:val="both"/>
        <w:rPr>
          <w:rFonts w:eastAsia="Calibri"/>
          <w:sz w:val="24"/>
        </w:rPr>
      </w:pPr>
      <w:r w:rsidRPr="00E53DA2">
        <w:rPr>
          <w:rFonts w:eastAsia="Calibri"/>
          <w:sz w:val="24"/>
        </w:rPr>
        <w:t>Заказчик заключает договор с таким участником закупки как с единственным поставщиком (подрядчиком, исполнителем) на условиях, предусмотренных документацией о закупке, по цене не выше предложенной данным участником закупки.</w:t>
      </w:r>
    </w:p>
    <w:p w:rsidR="00BE0718" w:rsidRPr="00E53DA2" w:rsidRDefault="002201E1" w:rsidP="00A32975">
      <w:pPr>
        <w:autoSpaceDE w:val="0"/>
        <w:autoSpaceDN w:val="0"/>
        <w:adjustRightInd w:val="0"/>
        <w:ind w:firstLine="567"/>
        <w:contextualSpacing/>
        <w:jc w:val="both"/>
        <w:rPr>
          <w:spacing w:val="-2"/>
          <w:sz w:val="24"/>
        </w:rPr>
      </w:pPr>
      <w:r w:rsidRPr="00E53DA2">
        <w:rPr>
          <w:color w:val="000000"/>
          <w:sz w:val="24"/>
        </w:rPr>
        <w:t>22</w:t>
      </w:r>
      <w:r w:rsidR="00B33EF2" w:rsidRPr="00E53DA2">
        <w:rPr>
          <w:color w:val="000000"/>
          <w:sz w:val="24"/>
        </w:rPr>
        <w:t>3</w:t>
      </w:r>
      <w:r w:rsidR="00807E97" w:rsidRPr="00E53DA2">
        <w:rPr>
          <w:color w:val="000000"/>
          <w:sz w:val="24"/>
        </w:rPr>
        <w:t xml:space="preserve">. </w:t>
      </w:r>
      <w:r w:rsidR="00BE0718" w:rsidRPr="00E53DA2">
        <w:rPr>
          <w:spacing w:val="-2"/>
          <w:sz w:val="24"/>
        </w:rPr>
        <w:t>В течение одного часа после размещения на электронной площадке протокола, указанного в пункте 221 настоящего положения, указанный протокол и вторые части заявок на участие в таком аукционе, поданных его участниками, направляются заказчику оператором электронной площадки.</w:t>
      </w:r>
    </w:p>
    <w:p w:rsidR="00504BA4" w:rsidRPr="00E53DA2" w:rsidRDefault="00BE0718" w:rsidP="00A32975">
      <w:pPr>
        <w:autoSpaceDE w:val="0"/>
        <w:autoSpaceDN w:val="0"/>
        <w:adjustRightInd w:val="0"/>
        <w:ind w:firstLine="567"/>
        <w:contextualSpacing/>
        <w:jc w:val="both"/>
        <w:rPr>
          <w:spacing w:val="-2"/>
          <w:sz w:val="24"/>
        </w:rPr>
      </w:pPr>
      <w:r w:rsidRPr="00E53DA2">
        <w:rPr>
          <w:spacing w:val="-2"/>
          <w:sz w:val="24"/>
        </w:rPr>
        <w:t>В случае признания только одного участника закупки, подавшего заявку на участие в таком аукционе, участником аукциона в соответствии с пунктом 210 настоящего положения, и размещения протокола, указанного в пункте 209 настоящего положения, вторая часть такой заявки направляется заказчику оператором электронной площадки.</w:t>
      </w:r>
    </w:p>
    <w:p w:rsidR="00504BA4" w:rsidRPr="00E53DA2" w:rsidRDefault="00504BA4" w:rsidP="00A32975">
      <w:pPr>
        <w:autoSpaceDE w:val="0"/>
        <w:autoSpaceDN w:val="0"/>
        <w:adjustRightInd w:val="0"/>
        <w:ind w:firstLine="567"/>
        <w:contextualSpacing/>
        <w:jc w:val="both"/>
        <w:rPr>
          <w:rFonts w:eastAsia="Calibri"/>
          <w:sz w:val="24"/>
        </w:rPr>
      </w:pPr>
      <w:r w:rsidRPr="00E53DA2">
        <w:rPr>
          <w:rFonts w:eastAsia="Calibri"/>
          <w:sz w:val="24"/>
        </w:rPr>
        <w:t>223.1. Комиссия рассматривает вторые части заявок на участие в электронном аукционе до принятия решения о соответствии пяти таких заявок требованиям, установленным аукционной документацией.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участниками аукциона. Рассмотрение данных заявок начинается с заявки на участие в таком аукционе, поданной его участником, предложившим наиболее низкую цену договора, наименьшую сумму цен единиц товара, работы, услуги.</w:t>
      </w:r>
    </w:p>
    <w:p w:rsidR="00093D45" w:rsidRPr="00E53DA2" w:rsidRDefault="00093D45" w:rsidP="00A32975">
      <w:pPr>
        <w:autoSpaceDE w:val="0"/>
        <w:autoSpaceDN w:val="0"/>
        <w:adjustRightInd w:val="0"/>
        <w:ind w:firstLine="567"/>
        <w:contextualSpacing/>
        <w:jc w:val="both"/>
        <w:rPr>
          <w:sz w:val="24"/>
        </w:rPr>
      </w:pPr>
      <w:r w:rsidRPr="00E53DA2">
        <w:rPr>
          <w:color w:val="000000"/>
          <w:sz w:val="24"/>
        </w:rPr>
        <w:t xml:space="preserve">224. </w:t>
      </w:r>
      <w:r w:rsidRPr="00E53DA2">
        <w:rPr>
          <w:sz w:val="24"/>
        </w:rPr>
        <w:t xml:space="preserve">Комиссия рассматривает вторые части заявок на участие в электронном аукционе, документы и информацию, указанные в пункте 223 настоящего положения, в части соответствия их требованиям, установленным документацией о таком аукционе. </w:t>
      </w:r>
    </w:p>
    <w:p w:rsidR="00093D45" w:rsidRPr="00E53DA2" w:rsidRDefault="00093D45" w:rsidP="00A32975">
      <w:pPr>
        <w:autoSpaceDE w:val="0"/>
        <w:autoSpaceDN w:val="0"/>
        <w:adjustRightInd w:val="0"/>
        <w:ind w:firstLine="567"/>
        <w:contextualSpacing/>
        <w:jc w:val="both"/>
        <w:rPr>
          <w:color w:val="000000"/>
          <w:sz w:val="24"/>
        </w:rPr>
      </w:pPr>
      <w:r w:rsidRPr="00E53DA2">
        <w:rPr>
          <w:color w:val="000000"/>
          <w:sz w:val="24"/>
        </w:rPr>
        <w:t xml:space="preserve">Комиссия на основании результатов рассмотрения вторых частей заявок принимает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настоящей главой, аукционной документацией. </w:t>
      </w:r>
    </w:p>
    <w:p w:rsidR="00093D45" w:rsidRPr="00E53DA2" w:rsidRDefault="00093D45" w:rsidP="00A32975">
      <w:pPr>
        <w:autoSpaceDE w:val="0"/>
        <w:autoSpaceDN w:val="0"/>
        <w:adjustRightInd w:val="0"/>
        <w:ind w:firstLine="567"/>
        <w:contextualSpacing/>
        <w:jc w:val="both"/>
        <w:rPr>
          <w:color w:val="000000"/>
          <w:sz w:val="24"/>
        </w:rPr>
      </w:pPr>
      <w:r w:rsidRPr="00E53DA2">
        <w:rPr>
          <w:color w:val="000000"/>
          <w:sz w:val="24"/>
        </w:rPr>
        <w:t>Общий срок рассмотрения вторых частей заявок на участие в аукционе не может превышать 5 рабочих дней с даты размещения на электронной площадке протокола проведения аукциона в электронной форме.</w:t>
      </w:r>
    </w:p>
    <w:p w:rsidR="00093D45" w:rsidRPr="00E53DA2" w:rsidRDefault="00093D45" w:rsidP="00A32975">
      <w:pPr>
        <w:autoSpaceDE w:val="0"/>
        <w:autoSpaceDN w:val="0"/>
        <w:adjustRightInd w:val="0"/>
        <w:ind w:firstLine="567"/>
        <w:contextualSpacing/>
        <w:jc w:val="both"/>
        <w:rPr>
          <w:color w:val="000000"/>
          <w:sz w:val="24"/>
        </w:rPr>
      </w:pPr>
      <w:bookmarkStart w:id="77" w:name="P629"/>
      <w:bookmarkEnd w:id="77"/>
      <w:r w:rsidRPr="00E53DA2">
        <w:rPr>
          <w:color w:val="000000"/>
          <w:sz w:val="24"/>
        </w:rPr>
        <w:t>225. Заявка на участие в аукционе в электронной форме признается не соответствующей требованиям, установленным аукционной документацией в случае:</w:t>
      </w:r>
    </w:p>
    <w:p w:rsidR="00093D45" w:rsidRPr="00E53DA2" w:rsidRDefault="00093D45" w:rsidP="00A32975">
      <w:pPr>
        <w:autoSpaceDE w:val="0"/>
        <w:autoSpaceDN w:val="0"/>
        <w:adjustRightInd w:val="0"/>
        <w:ind w:firstLine="567"/>
        <w:contextualSpacing/>
        <w:jc w:val="both"/>
        <w:rPr>
          <w:color w:val="000000"/>
          <w:sz w:val="24"/>
        </w:rPr>
      </w:pPr>
      <w:r w:rsidRPr="00E53DA2">
        <w:rPr>
          <w:color w:val="000000"/>
          <w:sz w:val="24"/>
        </w:rPr>
        <w:t>1) непредставления документов и информации,</w:t>
      </w:r>
      <w:r w:rsidRPr="00E53DA2">
        <w:rPr>
          <w:spacing w:val="-2"/>
          <w:sz w:val="24"/>
        </w:rPr>
        <w:t>которые указаны в пункте 197 настоящего положения, и</w:t>
      </w:r>
      <w:r w:rsidRPr="00E53DA2">
        <w:rPr>
          <w:sz w:val="24"/>
        </w:rPr>
        <w:t xml:space="preserve"> которые предус</w:t>
      </w:r>
      <w:r w:rsidRPr="00E53DA2">
        <w:rPr>
          <w:color w:val="000000"/>
          <w:sz w:val="24"/>
        </w:rPr>
        <w:t xml:space="preserve">мотрены извещением </w:t>
      </w:r>
      <w:r w:rsidRPr="00E53DA2">
        <w:rPr>
          <w:sz w:val="24"/>
        </w:rPr>
        <w:t>и</w:t>
      </w:r>
      <w:r w:rsidRPr="00E53DA2">
        <w:rPr>
          <w:spacing w:val="-2"/>
          <w:sz w:val="24"/>
        </w:rPr>
        <w:t>/или</w:t>
      </w:r>
      <w:r w:rsidRPr="00E53DA2">
        <w:rPr>
          <w:sz w:val="24"/>
        </w:rPr>
        <w:t xml:space="preserve"> документацией о проведении аукциона, несоответствия указанных</w:t>
      </w:r>
      <w:r w:rsidRPr="00E53DA2">
        <w:rPr>
          <w:color w:val="000000"/>
          <w:sz w:val="24"/>
        </w:rPr>
        <w:t xml:space="preserve">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093D45" w:rsidRPr="00E53DA2" w:rsidRDefault="00093D45" w:rsidP="00A32975">
      <w:pPr>
        <w:autoSpaceDE w:val="0"/>
        <w:autoSpaceDN w:val="0"/>
        <w:adjustRightInd w:val="0"/>
        <w:ind w:firstLine="567"/>
        <w:contextualSpacing/>
        <w:jc w:val="both"/>
        <w:rPr>
          <w:color w:val="000000"/>
          <w:sz w:val="24"/>
        </w:rPr>
      </w:pPr>
      <w:r w:rsidRPr="00E53DA2">
        <w:rPr>
          <w:color w:val="000000"/>
          <w:sz w:val="24"/>
        </w:rPr>
        <w:t>2) несоответствия участника такого аукциона требованиям, установленным извещением и документацией о проведении аукциона.</w:t>
      </w:r>
    </w:p>
    <w:p w:rsidR="00093D45" w:rsidRPr="00E53DA2" w:rsidRDefault="00093D45" w:rsidP="00A32975">
      <w:pPr>
        <w:autoSpaceDE w:val="0"/>
        <w:autoSpaceDN w:val="0"/>
        <w:adjustRightInd w:val="0"/>
        <w:ind w:firstLine="567"/>
        <w:contextualSpacing/>
        <w:jc w:val="both"/>
        <w:rPr>
          <w:color w:val="000000"/>
          <w:sz w:val="24"/>
        </w:rPr>
      </w:pPr>
      <w:r w:rsidRPr="00E53DA2">
        <w:rPr>
          <w:color w:val="000000"/>
          <w:sz w:val="24"/>
        </w:rPr>
        <w:t>В случае установления недостоверности информации, представленной участником аукциона в электронной форме, комиссия обязана отстранить такого участника от участия в этом аукционе на любом этапе проведения аукциона в электронной форме.</w:t>
      </w:r>
    </w:p>
    <w:p w:rsidR="00133CDC" w:rsidRPr="00E53DA2" w:rsidRDefault="002201E1" w:rsidP="00A32975">
      <w:pPr>
        <w:autoSpaceDE w:val="0"/>
        <w:autoSpaceDN w:val="0"/>
        <w:adjustRightInd w:val="0"/>
        <w:ind w:firstLine="567"/>
        <w:contextualSpacing/>
        <w:jc w:val="both"/>
        <w:rPr>
          <w:color w:val="000000"/>
          <w:sz w:val="24"/>
        </w:rPr>
      </w:pPr>
      <w:r w:rsidRPr="00E53DA2">
        <w:rPr>
          <w:color w:val="000000"/>
          <w:sz w:val="24"/>
        </w:rPr>
        <w:lastRenderedPageBreak/>
        <w:t>22</w:t>
      </w:r>
      <w:r w:rsidR="00B33EF2" w:rsidRPr="00E53DA2">
        <w:rPr>
          <w:color w:val="000000"/>
          <w:sz w:val="24"/>
        </w:rPr>
        <w:t>6</w:t>
      </w:r>
      <w:r w:rsidR="00807E97" w:rsidRPr="00E53DA2">
        <w:rPr>
          <w:color w:val="000000"/>
          <w:sz w:val="24"/>
        </w:rPr>
        <w:t>.</w:t>
      </w:r>
      <w:bookmarkStart w:id="78" w:name="P636"/>
      <w:bookmarkEnd w:id="78"/>
      <w:r w:rsidR="00133CDC" w:rsidRPr="00E53DA2">
        <w:rPr>
          <w:color w:val="000000"/>
          <w:sz w:val="24"/>
        </w:rPr>
        <w:t>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w:t>
      </w:r>
    </w:p>
    <w:p w:rsidR="00133CDC" w:rsidRPr="00E53DA2" w:rsidRDefault="002201E1" w:rsidP="00A32975">
      <w:pPr>
        <w:autoSpaceDE w:val="0"/>
        <w:autoSpaceDN w:val="0"/>
        <w:adjustRightInd w:val="0"/>
        <w:ind w:firstLine="567"/>
        <w:contextualSpacing/>
        <w:jc w:val="both"/>
        <w:rPr>
          <w:color w:val="000000"/>
          <w:sz w:val="24"/>
        </w:rPr>
      </w:pPr>
      <w:r w:rsidRPr="00E53DA2">
        <w:rPr>
          <w:color w:val="000000"/>
          <w:sz w:val="24"/>
        </w:rPr>
        <w:t>22</w:t>
      </w:r>
      <w:r w:rsidR="00B33EF2" w:rsidRPr="00E53DA2">
        <w:rPr>
          <w:color w:val="000000"/>
          <w:sz w:val="24"/>
        </w:rPr>
        <w:t>7</w:t>
      </w:r>
      <w:r w:rsidR="00133CDC" w:rsidRPr="00E53DA2">
        <w:rPr>
          <w:color w:val="000000"/>
          <w:sz w:val="24"/>
        </w:rPr>
        <w:t>. Участник электронного аукциона, который предложил наиболее низкую цену договора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A3214C" w:rsidRPr="00E53DA2" w:rsidRDefault="002201E1" w:rsidP="00A32975">
      <w:pPr>
        <w:autoSpaceDE w:val="0"/>
        <w:autoSpaceDN w:val="0"/>
        <w:adjustRightInd w:val="0"/>
        <w:ind w:firstLine="567"/>
        <w:contextualSpacing/>
        <w:jc w:val="both"/>
        <w:rPr>
          <w:color w:val="000000"/>
          <w:sz w:val="24"/>
        </w:rPr>
      </w:pPr>
      <w:r w:rsidRPr="00E53DA2">
        <w:rPr>
          <w:color w:val="000000"/>
          <w:sz w:val="24"/>
        </w:rPr>
        <w:t>22</w:t>
      </w:r>
      <w:r w:rsidR="00B33EF2" w:rsidRPr="00E53DA2">
        <w:rPr>
          <w:color w:val="000000"/>
          <w:sz w:val="24"/>
        </w:rPr>
        <w:t>8</w:t>
      </w:r>
      <w:r w:rsidR="00807E97" w:rsidRPr="00E53DA2">
        <w:rPr>
          <w:color w:val="000000"/>
          <w:sz w:val="24"/>
        </w:rPr>
        <w:t xml:space="preserve">. В случае, если по результатам рассмотрения вторых частей заявок на участие в аукционе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аукционной документацией, аукцион в электронной форме признается несостоявшимся. </w:t>
      </w:r>
      <w:bookmarkStart w:id="79" w:name="P661"/>
      <w:bookmarkEnd w:id="79"/>
    </w:p>
    <w:p w:rsidR="00A3214C" w:rsidRPr="00E53DA2" w:rsidRDefault="00A3214C" w:rsidP="00A32975">
      <w:pPr>
        <w:autoSpaceDE w:val="0"/>
        <w:autoSpaceDN w:val="0"/>
        <w:adjustRightInd w:val="0"/>
        <w:ind w:firstLine="567"/>
        <w:contextualSpacing/>
        <w:jc w:val="both"/>
        <w:rPr>
          <w:rFonts w:eastAsia="Calibri"/>
          <w:sz w:val="24"/>
        </w:rPr>
      </w:pPr>
      <w:r w:rsidRPr="00E53DA2">
        <w:rPr>
          <w:rFonts w:eastAsia="Calibri"/>
          <w:sz w:val="24"/>
        </w:rPr>
        <w:t>В случае если договор не заключен по итогам закупки по причине уклонения участника закупки от заключения договора и отказа участника закупки (при его наличии), занявшего второе место по итогам проведения закупки, от заключения договора, аукцион в электронной форме признается несостоявшимся.</w:t>
      </w:r>
    </w:p>
    <w:p w:rsidR="00FE2EBE" w:rsidRPr="00E53DA2" w:rsidRDefault="002201E1" w:rsidP="00A32975">
      <w:pPr>
        <w:autoSpaceDE w:val="0"/>
        <w:autoSpaceDN w:val="0"/>
        <w:adjustRightInd w:val="0"/>
        <w:ind w:firstLine="567"/>
        <w:contextualSpacing/>
        <w:jc w:val="both"/>
        <w:rPr>
          <w:color w:val="000000"/>
          <w:sz w:val="24"/>
        </w:rPr>
      </w:pPr>
      <w:r w:rsidRPr="00E53DA2">
        <w:rPr>
          <w:color w:val="000000"/>
          <w:sz w:val="24"/>
        </w:rPr>
        <w:t>2</w:t>
      </w:r>
      <w:r w:rsidR="00B33EF2" w:rsidRPr="00E53DA2">
        <w:rPr>
          <w:color w:val="000000"/>
          <w:sz w:val="24"/>
        </w:rPr>
        <w:t>29</w:t>
      </w:r>
      <w:r w:rsidR="00FE2EBE" w:rsidRPr="00E53DA2">
        <w:rPr>
          <w:color w:val="000000"/>
          <w:sz w:val="24"/>
        </w:rPr>
        <w:t>. В случае, если аукцион в электронной форме признан несостоявшимся в связи с тем, что по результатам рассмотрения заявок на участие в аукционе только одна заявка признана соответствующей требованиям документации о закупке, заказчик заключает договор с этим участником закупки как с единственным поставщиком (подрядчиком, исполнителем).</w:t>
      </w:r>
    </w:p>
    <w:p w:rsidR="00FE2EBE" w:rsidRPr="00E53DA2" w:rsidRDefault="00FE2EBE" w:rsidP="00A32975">
      <w:pPr>
        <w:autoSpaceDE w:val="0"/>
        <w:autoSpaceDN w:val="0"/>
        <w:adjustRightInd w:val="0"/>
        <w:ind w:firstLine="567"/>
        <w:contextualSpacing/>
        <w:jc w:val="both"/>
        <w:rPr>
          <w:color w:val="000000"/>
          <w:sz w:val="24"/>
        </w:rPr>
      </w:pPr>
      <w:r w:rsidRPr="00E53DA2">
        <w:rPr>
          <w:color w:val="000000"/>
          <w:sz w:val="24"/>
        </w:rPr>
        <w:t xml:space="preserve">В соответствии с настоящим пунктом договор </w:t>
      </w:r>
      <w:r w:rsidR="00D16A2C" w:rsidRPr="00E53DA2">
        <w:rPr>
          <w:color w:val="000000"/>
          <w:sz w:val="24"/>
        </w:rPr>
        <w:t>заключается</w:t>
      </w:r>
      <w:r w:rsidRPr="00E53DA2">
        <w:rPr>
          <w:color w:val="000000"/>
          <w:sz w:val="24"/>
        </w:rPr>
        <w:t xml:space="preserve"> с этим участником на условиях, предусмотренных документацией о закупке, по цене, не выше предложенной </w:t>
      </w:r>
      <w:r w:rsidR="00D16A2C" w:rsidRPr="00E53DA2">
        <w:rPr>
          <w:color w:val="000000"/>
          <w:sz w:val="24"/>
        </w:rPr>
        <w:t>данным участником закупки</w:t>
      </w:r>
      <w:r w:rsidRPr="00E53DA2">
        <w:rPr>
          <w:color w:val="000000"/>
          <w:sz w:val="24"/>
        </w:rPr>
        <w:t xml:space="preserve">. </w:t>
      </w:r>
    </w:p>
    <w:p w:rsidR="00A35C9F" w:rsidRPr="00E53DA2" w:rsidRDefault="002201E1" w:rsidP="00A32975">
      <w:pPr>
        <w:autoSpaceDE w:val="0"/>
        <w:autoSpaceDN w:val="0"/>
        <w:adjustRightInd w:val="0"/>
        <w:ind w:firstLine="567"/>
        <w:contextualSpacing/>
        <w:jc w:val="both"/>
        <w:rPr>
          <w:rFonts w:eastAsia="Calibri"/>
          <w:sz w:val="24"/>
        </w:rPr>
      </w:pPr>
      <w:r w:rsidRPr="00E53DA2">
        <w:rPr>
          <w:sz w:val="24"/>
        </w:rPr>
        <w:t>23</w:t>
      </w:r>
      <w:r w:rsidR="00B33EF2" w:rsidRPr="00E53DA2">
        <w:rPr>
          <w:sz w:val="24"/>
        </w:rPr>
        <w:t>0</w:t>
      </w:r>
      <w:r w:rsidR="00FE2EBE" w:rsidRPr="00E53DA2">
        <w:rPr>
          <w:sz w:val="24"/>
        </w:rPr>
        <w:t>. </w:t>
      </w:r>
      <w:r w:rsidR="00A35C9F" w:rsidRPr="00E53DA2">
        <w:rPr>
          <w:rFonts w:eastAsia="Calibri"/>
          <w:sz w:val="24"/>
        </w:rPr>
        <w:t xml:space="preserve">В случае, если аукцион в электронной форме признан несостоявшимся по причинам, не указанным в </w:t>
      </w:r>
      <w:hyperlink r:id="rId56" w:history="1">
        <w:r w:rsidR="00A35C9F" w:rsidRPr="00E53DA2">
          <w:rPr>
            <w:rFonts w:eastAsia="Calibri"/>
            <w:sz w:val="24"/>
          </w:rPr>
          <w:t>пунктах 222</w:t>
        </w:r>
      </w:hyperlink>
      <w:r w:rsidR="00A35C9F" w:rsidRPr="00E53DA2">
        <w:rPr>
          <w:rFonts w:eastAsia="Calibri"/>
          <w:sz w:val="24"/>
        </w:rPr>
        <w:t xml:space="preserve">, </w:t>
      </w:r>
      <w:hyperlink r:id="rId57" w:history="1">
        <w:r w:rsidR="00A35C9F" w:rsidRPr="00E53DA2">
          <w:rPr>
            <w:rFonts w:eastAsia="Calibri"/>
            <w:sz w:val="24"/>
          </w:rPr>
          <w:t>229</w:t>
        </w:r>
      </w:hyperlink>
      <w:r w:rsidR="00A35C9F" w:rsidRPr="00E53DA2">
        <w:rPr>
          <w:rFonts w:eastAsia="Calibri"/>
          <w:sz w:val="24"/>
        </w:rPr>
        <w:t xml:space="preserve"> настоящего положения, либо в случае незаключения договора по итогам закупки (в том числе по причине уклонения или отказа участников закупки от заключения договора), заказчик вправе осуществить закупку у единственного поставщика (подрядчика, исполнителя).</w:t>
      </w:r>
    </w:p>
    <w:p w:rsidR="00BA4B9B" w:rsidRPr="00E53DA2" w:rsidRDefault="00FE2EBE" w:rsidP="00A32975">
      <w:pPr>
        <w:autoSpaceDE w:val="0"/>
        <w:autoSpaceDN w:val="0"/>
        <w:adjustRightInd w:val="0"/>
        <w:ind w:firstLine="567"/>
        <w:contextualSpacing/>
        <w:jc w:val="both"/>
        <w:rPr>
          <w:b/>
          <w:color w:val="000000"/>
          <w:sz w:val="24"/>
        </w:rPr>
      </w:pPr>
      <w:r w:rsidRPr="00E53DA2">
        <w:rPr>
          <w:color w:val="000000"/>
          <w:sz w:val="24"/>
        </w:rPr>
        <w:t xml:space="preserve">В соответствии с настоящим пунктом договор </w:t>
      </w:r>
      <w:r w:rsidR="00D16A2C" w:rsidRPr="00E53DA2">
        <w:rPr>
          <w:color w:val="000000"/>
          <w:sz w:val="24"/>
        </w:rPr>
        <w:t>может</w:t>
      </w:r>
      <w:r w:rsidRPr="00E53DA2">
        <w:rPr>
          <w:color w:val="000000"/>
          <w:sz w:val="24"/>
        </w:rPr>
        <w:t xml:space="preserve"> быть заключен с единственным поставщиком (подрядчиком, исполнителем) на условиях, предусмотренных документацией о закупке, по цене, не превышающей начальной (максимальной) цены договора.</w:t>
      </w:r>
    </w:p>
    <w:p w:rsidR="00C813C3" w:rsidRPr="00E53DA2" w:rsidRDefault="00C813C3" w:rsidP="0021691E">
      <w:pPr>
        <w:autoSpaceDE w:val="0"/>
        <w:autoSpaceDN w:val="0"/>
        <w:adjustRightInd w:val="0"/>
        <w:contextualSpacing/>
        <w:jc w:val="center"/>
        <w:rPr>
          <w:b/>
          <w:color w:val="000000"/>
          <w:sz w:val="24"/>
        </w:rPr>
      </w:pPr>
    </w:p>
    <w:p w:rsidR="00BA4B9B" w:rsidRPr="00E53DA2" w:rsidRDefault="00BA4B9B" w:rsidP="0021691E">
      <w:pPr>
        <w:autoSpaceDE w:val="0"/>
        <w:autoSpaceDN w:val="0"/>
        <w:adjustRightInd w:val="0"/>
        <w:contextualSpacing/>
        <w:jc w:val="center"/>
        <w:rPr>
          <w:b/>
          <w:color w:val="000000"/>
          <w:sz w:val="24"/>
        </w:rPr>
      </w:pPr>
      <w:r w:rsidRPr="00E53DA2">
        <w:rPr>
          <w:b/>
          <w:color w:val="000000"/>
          <w:sz w:val="24"/>
        </w:rPr>
        <w:t>Глава 6. Порядок проведения закрытого аукциона</w:t>
      </w:r>
    </w:p>
    <w:p w:rsidR="008D3B8C" w:rsidRPr="00E53DA2" w:rsidRDefault="008E0219" w:rsidP="00A32975">
      <w:pPr>
        <w:ind w:firstLine="567"/>
        <w:contextualSpacing/>
        <w:jc w:val="both"/>
        <w:rPr>
          <w:sz w:val="24"/>
        </w:rPr>
      </w:pPr>
      <w:bookmarkStart w:id="80" w:name="sub_151"/>
      <w:r w:rsidRPr="00E53DA2">
        <w:rPr>
          <w:color w:val="000000"/>
          <w:sz w:val="24"/>
        </w:rPr>
        <w:t>23</w:t>
      </w:r>
      <w:r w:rsidR="00B33EF2" w:rsidRPr="00E53DA2">
        <w:rPr>
          <w:color w:val="000000"/>
          <w:sz w:val="24"/>
        </w:rPr>
        <w:t>1</w:t>
      </w:r>
      <w:r w:rsidR="008D3B8C" w:rsidRPr="00E53DA2">
        <w:rPr>
          <w:color w:val="000000"/>
          <w:sz w:val="24"/>
        </w:rPr>
        <w:t xml:space="preserve">. Закрытый аукцион </w:t>
      </w:r>
      <w:r w:rsidRPr="00E53DA2">
        <w:rPr>
          <w:color w:val="000000"/>
          <w:sz w:val="24"/>
        </w:rPr>
        <w:t>–</w:t>
      </w:r>
      <w:r w:rsidR="008D3B8C" w:rsidRPr="00E53DA2">
        <w:rPr>
          <w:color w:val="000000"/>
          <w:sz w:val="24"/>
        </w:rPr>
        <w:t xml:space="preserve"> это форма торгов, при которой информация о закупке не подлежит размещению в единой информационной системе, а сообщается заказчиком путем направления приглашения принять участие в закрытом аукционе с приложением документации о закупке не менее чем </w:t>
      </w:r>
      <w:r w:rsidRPr="00E53DA2">
        <w:rPr>
          <w:color w:val="000000"/>
          <w:sz w:val="24"/>
        </w:rPr>
        <w:t xml:space="preserve">2 </w:t>
      </w:r>
      <w:r w:rsidR="008D3B8C" w:rsidRPr="00E53DA2">
        <w:rPr>
          <w:color w:val="000000"/>
          <w:sz w:val="24"/>
        </w:rPr>
        <w:t>лицам, которые способны осуществить поставки товаров, выполнение работ, оказание услуг, являющихся предметом закупки</w:t>
      </w:r>
      <w:r w:rsidRPr="00E53DA2">
        <w:rPr>
          <w:color w:val="000000"/>
          <w:sz w:val="24"/>
        </w:rPr>
        <w:t xml:space="preserve">. Информация </w:t>
      </w:r>
      <w:r w:rsidR="008D3B8C" w:rsidRPr="00E53DA2">
        <w:rPr>
          <w:color w:val="000000"/>
          <w:sz w:val="24"/>
        </w:rPr>
        <w:t>о закрытом аукционе и документы, составляемые в ходе проведения закрытого аукциона, в том числе изменения и разъяснения приглашения принять участие в закрытом аукционе и (или) документации о закупке, решение об отмене закрытого аукциона, протокол рассмотрения заявок на участие в закрытом аукционе, протокол закрытого аукциона</w:t>
      </w:r>
      <w:r w:rsidRPr="00E53DA2">
        <w:rPr>
          <w:color w:val="000000"/>
          <w:sz w:val="24"/>
        </w:rPr>
        <w:t>,</w:t>
      </w:r>
      <w:r w:rsidR="008D3B8C" w:rsidRPr="00E53DA2">
        <w:rPr>
          <w:color w:val="000000"/>
          <w:sz w:val="24"/>
        </w:rPr>
        <w:t xml:space="preserve"> направляются участникам закупки в письменной форме</w:t>
      </w:r>
      <w:r w:rsidRPr="00E53DA2">
        <w:rPr>
          <w:color w:val="000000"/>
          <w:sz w:val="24"/>
        </w:rPr>
        <w:t xml:space="preserve">.Описание </w:t>
      </w:r>
      <w:r w:rsidR="008D3B8C" w:rsidRPr="00E53DA2">
        <w:rPr>
          <w:color w:val="000000"/>
          <w:sz w:val="24"/>
        </w:rPr>
        <w:t xml:space="preserve">предмета закупки осуществляется с соблюдением требований </w:t>
      </w:r>
      <w:hyperlink r:id="rId58" w:history="1">
        <w:r w:rsidR="008D3B8C" w:rsidRPr="00E53DA2">
          <w:rPr>
            <w:color w:val="000000"/>
            <w:sz w:val="24"/>
          </w:rPr>
          <w:t>части 6.1 статьи 3</w:t>
        </w:r>
      </w:hyperlink>
      <w:r w:rsidR="008D3B8C" w:rsidRPr="00E53DA2">
        <w:rPr>
          <w:color w:val="000000"/>
          <w:sz w:val="24"/>
        </w:rPr>
        <w:t xml:space="preserve"> З</w:t>
      </w:r>
      <w:r w:rsidR="00621E2F" w:rsidRPr="00E53DA2">
        <w:rPr>
          <w:color w:val="000000"/>
          <w:sz w:val="24"/>
        </w:rPr>
        <w:t>акона о зак</w:t>
      </w:r>
      <w:r w:rsidR="008D3B8C" w:rsidRPr="00E53DA2">
        <w:rPr>
          <w:color w:val="000000"/>
          <w:sz w:val="24"/>
        </w:rPr>
        <w:t>упках</w:t>
      </w:r>
      <w:r w:rsidRPr="00E53DA2">
        <w:rPr>
          <w:color w:val="000000"/>
          <w:sz w:val="24"/>
        </w:rPr>
        <w:t>.П</w:t>
      </w:r>
      <w:r w:rsidR="008D3B8C" w:rsidRPr="00E53DA2">
        <w:rPr>
          <w:color w:val="000000"/>
          <w:sz w:val="24"/>
        </w:rPr>
        <w:t>обедителем закрытого аукциона признается участник закупки, заявка которого соответствует требованиям, установленным документацией о закупке, и которое предложило наиболее низкую цену договора или в случае, если при проведении закрытого аукциона цена договора снижена до нуля и закрытый аукцион проводится на право заключить</w:t>
      </w:r>
      <w:r w:rsidR="008D3B8C" w:rsidRPr="00E53DA2">
        <w:rPr>
          <w:sz w:val="24"/>
        </w:rPr>
        <w:t xml:space="preserve"> договор, </w:t>
      </w:r>
      <w:r w:rsidRPr="00E53DA2">
        <w:rPr>
          <w:color w:val="000000"/>
          <w:sz w:val="24"/>
        </w:rPr>
        <w:t xml:space="preserve">– </w:t>
      </w:r>
      <w:r w:rsidR="008D3B8C" w:rsidRPr="00E53DA2">
        <w:rPr>
          <w:sz w:val="24"/>
        </w:rPr>
        <w:t>наиболее высокую цену договора.</w:t>
      </w:r>
    </w:p>
    <w:p w:rsidR="008D3B8C" w:rsidRPr="00E53DA2" w:rsidRDefault="008E0219" w:rsidP="00A32975">
      <w:pPr>
        <w:ind w:firstLine="567"/>
        <w:contextualSpacing/>
        <w:jc w:val="both"/>
        <w:rPr>
          <w:sz w:val="24"/>
        </w:rPr>
      </w:pPr>
      <w:bookmarkStart w:id="81" w:name="sub_152"/>
      <w:bookmarkEnd w:id="80"/>
      <w:r w:rsidRPr="00E53DA2">
        <w:rPr>
          <w:sz w:val="24"/>
        </w:rPr>
        <w:t>23</w:t>
      </w:r>
      <w:r w:rsidR="00B33EF2" w:rsidRPr="00E53DA2">
        <w:rPr>
          <w:sz w:val="24"/>
        </w:rPr>
        <w:t>2</w:t>
      </w:r>
      <w:r w:rsidR="008D3B8C" w:rsidRPr="00E53DA2">
        <w:rPr>
          <w:sz w:val="24"/>
        </w:rPr>
        <w:t xml:space="preserve">. Приглашения принять участие в закрытом аукционе с приложением документации о закупке и проекта договора направляются не менее чем за </w:t>
      </w:r>
      <w:r w:rsidR="008A0C0B" w:rsidRPr="00E53DA2">
        <w:rPr>
          <w:sz w:val="24"/>
        </w:rPr>
        <w:t>15</w:t>
      </w:r>
      <w:r w:rsidR="008D3B8C" w:rsidRPr="00E53DA2">
        <w:rPr>
          <w:sz w:val="24"/>
        </w:rPr>
        <w:t xml:space="preserve"> дней до </w:t>
      </w:r>
      <w:r w:rsidR="008D3B8C" w:rsidRPr="00E53DA2">
        <w:rPr>
          <w:sz w:val="24"/>
        </w:rPr>
        <w:lastRenderedPageBreak/>
        <w:t>установленной в документации о закупке даты окончания срока подачи заявок на участие в закрытом аукционе.</w:t>
      </w:r>
    </w:p>
    <w:p w:rsidR="008D3B8C" w:rsidRPr="00E53DA2" w:rsidRDefault="008E0219" w:rsidP="00A32975">
      <w:pPr>
        <w:ind w:firstLine="567"/>
        <w:contextualSpacing/>
        <w:jc w:val="both"/>
        <w:rPr>
          <w:sz w:val="24"/>
        </w:rPr>
      </w:pPr>
      <w:bookmarkStart w:id="82" w:name="sub_153"/>
      <w:bookmarkEnd w:id="81"/>
      <w:r w:rsidRPr="00E53DA2">
        <w:rPr>
          <w:sz w:val="24"/>
        </w:rPr>
        <w:t>23</w:t>
      </w:r>
      <w:r w:rsidR="00B33EF2" w:rsidRPr="00E53DA2">
        <w:rPr>
          <w:sz w:val="24"/>
        </w:rPr>
        <w:t>3</w:t>
      </w:r>
      <w:r w:rsidR="008D3B8C" w:rsidRPr="00E53DA2">
        <w:rPr>
          <w:sz w:val="24"/>
        </w:rPr>
        <w:t>. После окончания срока подачи заявок закрытый аукцион проводится в соответствии со следующими этапами:</w:t>
      </w:r>
    </w:p>
    <w:p w:rsidR="008D3B8C" w:rsidRPr="00E53DA2" w:rsidRDefault="008D3B8C" w:rsidP="00A32975">
      <w:pPr>
        <w:ind w:firstLine="567"/>
        <w:contextualSpacing/>
        <w:jc w:val="both"/>
        <w:rPr>
          <w:sz w:val="24"/>
        </w:rPr>
      </w:pPr>
      <w:bookmarkStart w:id="83" w:name="sub_1531"/>
      <w:bookmarkEnd w:id="82"/>
      <w:r w:rsidRPr="00E53DA2">
        <w:rPr>
          <w:sz w:val="24"/>
        </w:rPr>
        <w:t>1) рассмотрение заявок на участие в закрытом аукционе;</w:t>
      </w:r>
    </w:p>
    <w:p w:rsidR="008D3B8C" w:rsidRPr="00E53DA2" w:rsidRDefault="008D3B8C" w:rsidP="00A32975">
      <w:pPr>
        <w:ind w:firstLine="567"/>
        <w:contextualSpacing/>
        <w:jc w:val="both"/>
        <w:rPr>
          <w:sz w:val="24"/>
        </w:rPr>
      </w:pPr>
      <w:bookmarkStart w:id="84" w:name="sub_1532"/>
      <w:bookmarkEnd w:id="83"/>
      <w:r w:rsidRPr="00E53DA2">
        <w:rPr>
          <w:sz w:val="24"/>
        </w:rPr>
        <w:t>2) проведение аукциона.</w:t>
      </w:r>
    </w:p>
    <w:p w:rsidR="008D3B8C" w:rsidRPr="00E53DA2" w:rsidRDefault="008E0219" w:rsidP="00A32975">
      <w:pPr>
        <w:ind w:firstLine="567"/>
        <w:contextualSpacing/>
        <w:jc w:val="both"/>
        <w:rPr>
          <w:sz w:val="24"/>
        </w:rPr>
      </w:pPr>
      <w:bookmarkStart w:id="85" w:name="sub_154"/>
      <w:bookmarkEnd w:id="84"/>
      <w:r w:rsidRPr="00E53DA2">
        <w:rPr>
          <w:sz w:val="24"/>
        </w:rPr>
        <w:t>23</w:t>
      </w:r>
      <w:r w:rsidR="00B33EF2" w:rsidRPr="00E53DA2">
        <w:rPr>
          <w:sz w:val="24"/>
        </w:rPr>
        <w:t>4</w:t>
      </w:r>
      <w:r w:rsidR="008D3B8C" w:rsidRPr="00E53DA2">
        <w:rPr>
          <w:sz w:val="24"/>
        </w:rPr>
        <w:t>. Участник закупки подает заявку на участие в закрытом аукционе в письменной форме в запечатанном конверте, не позволяющем просматривать ее содержание до вскрытия конверта.</w:t>
      </w:r>
    </w:p>
    <w:p w:rsidR="008D3B8C" w:rsidRPr="00E53DA2" w:rsidRDefault="008E0219" w:rsidP="00A32975">
      <w:pPr>
        <w:ind w:firstLine="567"/>
        <w:contextualSpacing/>
        <w:jc w:val="both"/>
        <w:rPr>
          <w:sz w:val="24"/>
        </w:rPr>
      </w:pPr>
      <w:bookmarkStart w:id="86" w:name="sub_155"/>
      <w:bookmarkEnd w:id="85"/>
      <w:r w:rsidRPr="00E53DA2">
        <w:rPr>
          <w:sz w:val="24"/>
        </w:rPr>
        <w:t>23</w:t>
      </w:r>
      <w:r w:rsidR="00B33EF2" w:rsidRPr="00E53DA2">
        <w:rPr>
          <w:sz w:val="24"/>
        </w:rPr>
        <w:t>5</w:t>
      </w:r>
      <w:r w:rsidR="008D3B8C" w:rsidRPr="00E53DA2">
        <w:rPr>
          <w:sz w:val="24"/>
        </w:rPr>
        <w:t xml:space="preserve">. Комиссия рассматривает заявки на участие в закрытом аукционе и участников закупки, подавших такие заявки, на соответствие требованиям, установленным документацией о закупке, в срок, установленный в документации о закупке. Дата рассмотрения заявок на участие в закрытом аукционе устанавливается в документации о закупке. При этом срок рассмотрения заявок на участие в закрытом аукционе не должен превышать </w:t>
      </w:r>
      <w:r w:rsidR="008A0C0B" w:rsidRPr="00E53DA2">
        <w:rPr>
          <w:sz w:val="24"/>
        </w:rPr>
        <w:t>10</w:t>
      </w:r>
      <w:r w:rsidR="008D3B8C" w:rsidRPr="00E53DA2">
        <w:rPr>
          <w:sz w:val="24"/>
        </w:rPr>
        <w:t xml:space="preserve"> рабочих дней со дня окончания срока подачи таких заявок. По решению комиссии срок рассмотрения заявок на участие в закрытом аукционе может быть продлен, но не более чем на </w:t>
      </w:r>
      <w:r w:rsidR="008A0C0B" w:rsidRPr="00E53DA2">
        <w:rPr>
          <w:sz w:val="24"/>
        </w:rPr>
        <w:t>10</w:t>
      </w:r>
      <w:r w:rsidR="008D3B8C" w:rsidRPr="00E53DA2">
        <w:rPr>
          <w:sz w:val="24"/>
        </w:rPr>
        <w:t xml:space="preserve"> рабочих дней. В случае продления срока подачи заявок на участие в закрытом аукционе дата проведения аукциона должна быть перенесена соразмерно времени, на которое был продлен срок рассмотрения заявок на участие в закрытом аукционе. В случае продления срока рассмотрения заявок на участие в закрытом аукционе и переноса даты проведения аукциона </w:t>
      </w:r>
      <w:r w:rsidRPr="00E53DA2">
        <w:rPr>
          <w:sz w:val="24"/>
        </w:rPr>
        <w:t xml:space="preserve">заказчик </w:t>
      </w:r>
      <w:r w:rsidR="008D3B8C" w:rsidRPr="00E53DA2">
        <w:rPr>
          <w:sz w:val="24"/>
        </w:rPr>
        <w:t>в день принятия решения о продлении такого срока и переносе такой даты направляет соответствующие уведомления всем участникам закупки, которым направлялось приглашение принять участие в закрытом аукционе.</w:t>
      </w:r>
    </w:p>
    <w:p w:rsidR="008D3B8C" w:rsidRPr="00E53DA2" w:rsidRDefault="008E0219" w:rsidP="00A32975">
      <w:pPr>
        <w:ind w:firstLine="567"/>
        <w:contextualSpacing/>
        <w:jc w:val="both"/>
        <w:rPr>
          <w:sz w:val="24"/>
        </w:rPr>
      </w:pPr>
      <w:bookmarkStart w:id="87" w:name="sub_156"/>
      <w:bookmarkEnd w:id="86"/>
      <w:r w:rsidRPr="00E53DA2">
        <w:rPr>
          <w:sz w:val="24"/>
        </w:rPr>
        <w:t>23</w:t>
      </w:r>
      <w:r w:rsidR="00B33EF2" w:rsidRPr="00E53DA2">
        <w:rPr>
          <w:sz w:val="24"/>
        </w:rPr>
        <w:t>6</w:t>
      </w:r>
      <w:r w:rsidR="008D3B8C" w:rsidRPr="00E53DA2">
        <w:rPr>
          <w:sz w:val="24"/>
        </w:rPr>
        <w:t>. На основании результатов рассмотрения заявок на участие в закрытом аукционе комиссией принимается решение о соответствии заявки на участие в закрытом аукционе требованиям документации о закупке или об отклонении такой заявки.</w:t>
      </w:r>
    </w:p>
    <w:p w:rsidR="008D3B8C" w:rsidRPr="00E53DA2" w:rsidRDefault="008E0219" w:rsidP="00A32975">
      <w:pPr>
        <w:ind w:firstLine="567"/>
        <w:contextualSpacing/>
        <w:jc w:val="both"/>
        <w:rPr>
          <w:sz w:val="24"/>
        </w:rPr>
      </w:pPr>
      <w:bookmarkStart w:id="88" w:name="sub_157"/>
      <w:bookmarkEnd w:id="87"/>
      <w:r w:rsidRPr="00E53DA2">
        <w:rPr>
          <w:sz w:val="24"/>
        </w:rPr>
        <w:t>23</w:t>
      </w:r>
      <w:r w:rsidR="00B33EF2" w:rsidRPr="00E53DA2">
        <w:rPr>
          <w:sz w:val="24"/>
        </w:rPr>
        <w:t>7</w:t>
      </w:r>
      <w:r w:rsidR="008D3B8C" w:rsidRPr="00E53DA2">
        <w:rPr>
          <w:sz w:val="24"/>
        </w:rPr>
        <w:t xml:space="preserve">. По результатам рассмотрения заявок на участие в закрытом аукционе оформляется протокол, который подписывается всеми присутствующими на заседании членами комиссии. Указанный протокол направляется </w:t>
      </w:r>
      <w:r w:rsidR="00621E2F" w:rsidRPr="00E53DA2">
        <w:rPr>
          <w:sz w:val="24"/>
        </w:rPr>
        <w:t>з</w:t>
      </w:r>
      <w:r w:rsidR="008D3B8C" w:rsidRPr="00E53DA2">
        <w:rPr>
          <w:sz w:val="24"/>
        </w:rPr>
        <w:t xml:space="preserve">аказчиком участникам закрытого аукциона, подавшим заявки на участие в закрытом аукционе, не позднее чем через </w:t>
      </w:r>
      <w:r w:rsidR="008A0C0B" w:rsidRPr="00E53DA2">
        <w:rPr>
          <w:sz w:val="24"/>
        </w:rPr>
        <w:t>3</w:t>
      </w:r>
      <w:r w:rsidR="008D3B8C" w:rsidRPr="00E53DA2">
        <w:rPr>
          <w:sz w:val="24"/>
        </w:rPr>
        <w:t xml:space="preserve"> дня со дня подписания такого протокола.</w:t>
      </w:r>
    </w:p>
    <w:p w:rsidR="008D3B8C" w:rsidRPr="00E53DA2" w:rsidRDefault="008E0219" w:rsidP="00A32975">
      <w:pPr>
        <w:ind w:firstLine="567"/>
        <w:contextualSpacing/>
        <w:jc w:val="both"/>
        <w:rPr>
          <w:sz w:val="24"/>
        </w:rPr>
      </w:pPr>
      <w:bookmarkStart w:id="89" w:name="sub_158"/>
      <w:bookmarkEnd w:id="88"/>
      <w:r w:rsidRPr="00E53DA2">
        <w:rPr>
          <w:sz w:val="24"/>
        </w:rPr>
        <w:t>23</w:t>
      </w:r>
      <w:r w:rsidR="00B33EF2" w:rsidRPr="00E53DA2">
        <w:rPr>
          <w:sz w:val="24"/>
        </w:rPr>
        <w:t>8</w:t>
      </w:r>
      <w:r w:rsidR="008D3B8C" w:rsidRPr="00E53DA2">
        <w:rPr>
          <w:sz w:val="24"/>
        </w:rPr>
        <w:t>. Протокол рассмотрения заявок на участие в закрытом аукционе должен содержать следующие сведения:</w:t>
      </w:r>
    </w:p>
    <w:p w:rsidR="008D3B8C" w:rsidRPr="00E53DA2" w:rsidRDefault="008D3B8C" w:rsidP="00A32975">
      <w:pPr>
        <w:ind w:firstLine="567"/>
        <w:contextualSpacing/>
        <w:jc w:val="both"/>
        <w:rPr>
          <w:sz w:val="24"/>
        </w:rPr>
      </w:pPr>
      <w:bookmarkStart w:id="90" w:name="sub_1581"/>
      <w:bookmarkEnd w:id="89"/>
      <w:r w:rsidRPr="00E53DA2">
        <w:rPr>
          <w:sz w:val="24"/>
        </w:rPr>
        <w:t>1) дата подписания протокола;</w:t>
      </w:r>
    </w:p>
    <w:p w:rsidR="008D3B8C" w:rsidRPr="00E53DA2" w:rsidRDefault="008D3B8C" w:rsidP="00A32975">
      <w:pPr>
        <w:ind w:firstLine="567"/>
        <w:contextualSpacing/>
        <w:jc w:val="both"/>
        <w:rPr>
          <w:sz w:val="24"/>
        </w:rPr>
      </w:pPr>
      <w:bookmarkStart w:id="91" w:name="sub_1582"/>
      <w:bookmarkEnd w:id="90"/>
      <w:r w:rsidRPr="00E53DA2">
        <w:rPr>
          <w:sz w:val="24"/>
        </w:rPr>
        <w:t>2) количество поданных на участие в закрытом аукционе заявок, а также регистрационные номера заявок, дата и время регистрации каждой такой заявки;</w:t>
      </w:r>
    </w:p>
    <w:p w:rsidR="008D3B8C" w:rsidRPr="00E53DA2" w:rsidRDefault="008D3B8C" w:rsidP="00A32975">
      <w:pPr>
        <w:ind w:firstLine="567"/>
        <w:contextualSpacing/>
        <w:jc w:val="both"/>
        <w:rPr>
          <w:sz w:val="24"/>
        </w:rPr>
      </w:pPr>
      <w:bookmarkStart w:id="92" w:name="sub_1583"/>
      <w:bookmarkEnd w:id="91"/>
      <w:r w:rsidRPr="00E53DA2">
        <w:rPr>
          <w:sz w:val="24"/>
        </w:rPr>
        <w:t>3) результаты рассмотрения заявок на участие в закрытом аукционе с указанием в том числе:</w:t>
      </w:r>
    </w:p>
    <w:p w:rsidR="008D3B8C" w:rsidRPr="00E53DA2" w:rsidRDefault="008E0219" w:rsidP="00A32975">
      <w:pPr>
        <w:ind w:firstLine="567"/>
        <w:contextualSpacing/>
        <w:jc w:val="both"/>
        <w:rPr>
          <w:sz w:val="24"/>
        </w:rPr>
      </w:pPr>
      <w:bookmarkStart w:id="93" w:name="sub_15831"/>
      <w:bookmarkEnd w:id="92"/>
      <w:r w:rsidRPr="00E53DA2">
        <w:rPr>
          <w:sz w:val="24"/>
        </w:rPr>
        <w:t>-</w:t>
      </w:r>
      <w:r w:rsidR="008D3B8C" w:rsidRPr="00E53DA2">
        <w:rPr>
          <w:sz w:val="24"/>
        </w:rPr>
        <w:t xml:space="preserve"> количества заявок на участие в закрытом аукционе, которые отклонены;</w:t>
      </w:r>
    </w:p>
    <w:p w:rsidR="008D3B8C" w:rsidRPr="00E53DA2" w:rsidRDefault="008E0219" w:rsidP="00A32975">
      <w:pPr>
        <w:ind w:firstLine="567"/>
        <w:contextualSpacing/>
        <w:jc w:val="both"/>
        <w:rPr>
          <w:sz w:val="24"/>
        </w:rPr>
      </w:pPr>
      <w:bookmarkStart w:id="94" w:name="sub_15832"/>
      <w:bookmarkEnd w:id="93"/>
      <w:r w:rsidRPr="00E53DA2">
        <w:rPr>
          <w:sz w:val="24"/>
        </w:rPr>
        <w:t>-</w:t>
      </w:r>
      <w:r w:rsidR="008D3B8C" w:rsidRPr="00E53DA2">
        <w:rPr>
          <w:sz w:val="24"/>
        </w:rPr>
        <w:t xml:space="preserve"> основани</w:t>
      </w:r>
      <w:r w:rsidR="00471AF9" w:rsidRPr="00E53DA2">
        <w:rPr>
          <w:sz w:val="24"/>
        </w:rPr>
        <w:t>я для</w:t>
      </w:r>
      <w:r w:rsidR="008D3B8C" w:rsidRPr="00E53DA2">
        <w:rPr>
          <w:sz w:val="24"/>
        </w:rPr>
        <w:t xml:space="preserve"> отклонения каждой заявки на участие в закрытом аукционе с указанием положений документации о закупке, которым не соответствует такая заявка;</w:t>
      </w:r>
    </w:p>
    <w:p w:rsidR="008D3B8C" w:rsidRPr="00E53DA2" w:rsidRDefault="008E0219" w:rsidP="00A32975">
      <w:pPr>
        <w:ind w:firstLine="567"/>
        <w:contextualSpacing/>
        <w:jc w:val="both"/>
        <w:rPr>
          <w:sz w:val="24"/>
        </w:rPr>
      </w:pPr>
      <w:bookmarkStart w:id="95" w:name="sub_15833"/>
      <w:bookmarkEnd w:id="94"/>
      <w:r w:rsidRPr="00E53DA2">
        <w:rPr>
          <w:sz w:val="24"/>
        </w:rPr>
        <w:t>-</w:t>
      </w:r>
      <w:r w:rsidR="008D3B8C" w:rsidRPr="00E53DA2">
        <w:rPr>
          <w:sz w:val="24"/>
        </w:rPr>
        <w:t xml:space="preserve"> решения каждого члена комиссии о соответствии заявки на участие в закрытом аукционе требованиям документации о закупке или об отклонении такой заявки;</w:t>
      </w:r>
    </w:p>
    <w:p w:rsidR="008D3B8C" w:rsidRPr="00E53DA2" w:rsidRDefault="008D3B8C" w:rsidP="00A32975">
      <w:pPr>
        <w:ind w:firstLine="567"/>
        <w:contextualSpacing/>
        <w:jc w:val="both"/>
        <w:rPr>
          <w:sz w:val="24"/>
        </w:rPr>
      </w:pPr>
      <w:bookmarkStart w:id="96" w:name="sub_1584"/>
      <w:bookmarkEnd w:id="95"/>
      <w:r w:rsidRPr="00E53DA2">
        <w:rPr>
          <w:sz w:val="24"/>
        </w:rPr>
        <w:t>4) причины, по которым закрытый аукцион признан несостоявшимся в случае его признания таковым;</w:t>
      </w:r>
    </w:p>
    <w:p w:rsidR="008D3B8C" w:rsidRPr="00E53DA2" w:rsidRDefault="008D3B8C" w:rsidP="00A32975">
      <w:pPr>
        <w:ind w:firstLine="567"/>
        <w:contextualSpacing/>
        <w:jc w:val="both"/>
        <w:rPr>
          <w:sz w:val="24"/>
        </w:rPr>
      </w:pPr>
      <w:bookmarkStart w:id="97" w:name="sub_1585"/>
      <w:bookmarkEnd w:id="96"/>
      <w:r w:rsidRPr="00E53DA2">
        <w:rPr>
          <w:sz w:val="24"/>
        </w:rPr>
        <w:t>5) иные сведения (при необходимости).</w:t>
      </w:r>
    </w:p>
    <w:p w:rsidR="008D3B8C" w:rsidRPr="00E53DA2" w:rsidRDefault="008E0219" w:rsidP="00A32975">
      <w:pPr>
        <w:ind w:firstLine="567"/>
        <w:contextualSpacing/>
        <w:jc w:val="both"/>
        <w:rPr>
          <w:sz w:val="24"/>
        </w:rPr>
      </w:pPr>
      <w:bookmarkStart w:id="98" w:name="sub_159"/>
      <w:bookmarkEnd w:id="97"/>
      <w:r w:rsidRPr="00E53DA2">
        <w:rPr>
          <w:sz w:val="24"/>
        </w:rPr>
        <w:t>2</w:t>
      </w:r>
      <w:r w:rsidR="00B33EF2" w:rsidRPr="00E53DA2">
        <w:rPr>
          <w:sz w:val="24"/>
        </w:rPr>
        <w:t>39</w:t>
      </w:r>
      <w:r w:rsidR="008D3B8C" w:rsidRPr="00E53DA2">
        <w:rPr>
          <w:sz w:val="24"/>
        </w:rPr>
        <w:t xml:space="preserve">. В случае если по окончании срока подачи заявок на участие в закрытом аукционе подана только </w:t>
      </w:r>
      <w:r w:rsidRPr="00E53DA2">
        <w:rPr>
          <w:sz w:val="24"/>
        </w:rPr>
        <w:t xml:space="preserve">1 </w:t>
      </w:r>
      <w:r w:rsidR="008D3B8C" w:rsidRPr="00E53DA2">
        <w:rPr>
          <w:sz w:val="24"/>
        </w:rPr>
        <w:t xml:space="preserve">заявка на участие в закрытом аукционе, аукцион признается несостоявшимся. Указанная заявка рассматривается в порядке, установленном </w:t>
      </w:r>
      <w:r w:rsidR="008A0C0B" w:rsidRPr="00E53DA2">
        <w:rPr>
          <w:sz w:val="24"/>
        </w:rPr>
        <w:t xml:space="preserve">настоящим </w:t>
      </w:r>
      <w:r w:rsidRPr="00E53DA2">
        <w:rPr>
          <w:sz w:val="24"/>
        </w:rPr>
        <w:t>положением</w:t>
      </w:r>
      <w:r w:rsidR="008D3B8C" w:rsidRPr="00E53DA2">
        <w:rPr>
          <w:sz w:val="24"/>
        </w:rPr>
        <w:t xml:space="preserve">. В случае если такая заявка соответствует требованиям и условиям, предусмотренным документацией о закупке, </w:t>
      </w:r>
      <w:r w:rsidR="00621E2F" w:rsidRPr="00E53DA2">
        <w:rPr>
          <w:sz w:val="24"/>
        </w:rPr>
        <w:t>з</w:t>
      </w:r>
      <w:r w:rsidR="008D3B8C" w:rsidRPr="00E53DA2">
        <w:rPr>
          <w:sz w:val="24"/>
        </w:rPr>
        <w:t xml:space="preserve">аказчик передает участнику закупки, </w:t>
      </w:r>
      <w:r w:rsidR="008D3B8C" w:rsidRPr="00E53DA2">
        <w:rPr>
          <w:sz w:val="24"/>
        </w:rPr>
        <w:lastRenderedPageBreak/>
        <w:t>подавшему единственную заявку на участие в закрытом аукционе,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участник закупки признается победителем закрытого аукциона и не вправе отказаться от заключения договора.</w:t>
      </w:r>
    </w:p>
    <w:p w:rsidR="008D3B8C" w:rsidRPr="00E53DA2" w:rsidRDefault="008E0219" w:rsidP="00A32975">
      <w:pPr>
        <w:ind w:firstLine="567"/>
        <w:contextualSpacing/>
        <w:jc w:val="both"/>
        <w:rPr>
          <w:sz w:val="24"/>
        </w:rPr>
      </w:pPr>
      <w:bookmarkStart w:id="99" w:name="sub_1510"/>
      <w:bookmarkEnd w:id="98"/>
      <w:r w:rsidRPr="00E53DA2">
        <w:rPr>
          <w:sz w:val="24"/>
        </w:rPr>
        <w:t>24</w:t>
      </w:r>
      <w:r w:rsidR="00B33EF2" w:rsidRPr="00E53DA2">
        <w:rPr>
          <w:sz w:val="24"/>
        </w:rPr>
        <w:t>0</w:t>
      </w:r>
      <w:r w:rsidR="008D3B8C" w:rsidRPr="00E53DA2">
        <w:rPr>
          <w:sz w:val="24"/>
        </w:rPr>
        <w:t>. В случае если по результатам рассмотрения заявок на участие в закрытом аукционе только одна заявка признана соответствующей требованиям документации о закупке,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не вправе отказаться от заключения договора.</w:t>
      </w:r>
    </w:p>
    <w:p w:rsidR="008D3B8C" w:rsidRPr="00E53DA2" w:rsidRDefault="008E0219" w:rsidP="00A32975">
      <w:pPr>
        <w:ind w:firstLine="567"/>
        <w:contextualSpacing/>
        <w:jc w:val="both"/>
        <w:rPr>
          <w:sz w:val="24"/>
        </w:rPr>
      </w:pPr>
      <w:bookmarkStart w:id="100" w:name="sub_1511"/>
      <w:bookmarkEnd w:id="99"/>
      <w:r w:rsidRPr="00E53DA2">
        <w:rPr>
          <w:sz w:val="24"/>
        </w:rPr>
        <w:t>24</w:t>
      </w:r>
      <w:r w:rsidR="00B33EF2" w:rsidRPr="00E53DA2">
        <w:rPr>
          <w:sz w:val="24"/>
        </w:rPr>
        <w:t>1</w:t>
      </w:r>
      <w:r w:rsidR="008D3B8C" w:rsidRPr="00E53DA2">
        <w:rPr>
          <w:sz w:val="24"/>
        </w:rPr>
        <w:t xml:space="preserve">. Закрытый аукцион проводится в </w:t>
      </w:r>
      <w:r w:rsidRPr="00E53DA2">
        <w:rPr>
          <w:sz w:val="24"/>
        </w:rPr>
        <w:t xml:space="preserve">месте, в день и во время, которые указаны </w:t>
      </w:r>
      <w:r w:rsidR="008D3B8C" w:rsidRPr="00E53DA2">
        <w:rPr>
          <w:sz w:val="24"/>
        </w:rPr>
        <w:t xml:space="preserve">в документации о закупке. При этом днем проведения закрытого аукциона является рабочий день, следующий по истечении не менее </w:t>
      </w:r>
      <w:r w:rsidRPr="00E53DA2">
        <w:rPr>
          <w:sz w:val="24"/>
        </w:rPr>
        <w:t xml:space="preserve">3 </w:t>
      </w:r>
      <w:r w:rsidR="008D3B8C" w:rsidRPr="00E53DA2">
        <w:rPr>
          <w:sz w:val="24"/>
        </w:rPr>
        <w:t xml:space="preserve">и не более </w:t>
      </w:r>
      <w:r w:rsidRPr="00E53DA2">
        <w:rPr>
          <w:sz w:val="24"/>
        </w:rPr>
        <w:t xml:space="preserve">10 </w:t>
      </w:r>
      <w:r w:rsidR="008D3B8C" w:rsidRPr="00E53DA2">
        <w:rPr>
          <w:sz w:val="24"/>
        </w:rPr>
        <w:t xml:space="preserve">дней с даты окончания срока рассмотрения заявок на участие в таком аукционе. Время начала проведения закрытого аукциона устанавливается </w:t>
      </w:r>
      <w:r w:rsidRPr="00E53DA2">
        <w:rPr>
          <w:sz w:val="24"/>
        </w:rPr>
        <w:t xml:space="preserve">заказчиком </w:t>
      </w:r>
      <w:r w:rsidR="008D3B8C" w:rsidRPr="00E53DA2">
        <w:rPr>
          <w:sz w:val="24"/>
        </w:rPr>
        <w:t xml:space="preserve">в промежутке от 9:00 до 12:00 часов </w:t>
      </w:r>
      <w:r w:rsidR="00252C26" w:rsidRPr="00E53DA2">
        <w:rPr>
          <w:sz w:val="24"/>
        </w:rPr>
        <w:br/>
      </w:r>
      <w:r w:rsidR="008D3B8C" w:rsidRPr="00E53DA2">
        <w:rPr>
          <w:sz w:val="24"/>
        </w:rPr>
        <w:t xml:space="preserve">в соответствии со временем часовой зоны, в которой находится </w:t>
      </w:r>
      <w:r w:rsidRPr="00E53DA2">
        <w:rPr>
          <w:sz w:val="24"/>
        </w:rPr>
        <w:t>заказчик</w:t>
      </w:r>
      <w:r w:rsidR="008D3B8C" w:rsidRPr="00E53DA2">
        <w:rPr>
          <w:sz w:val="24"/>
        </w:rPr>
        <w:t>.</w:t>
      </w:r>
    </w:p>
    <w:p w:rsidR="008D3B8C" w:rsidRPr="00E53DA2" w:rsidRDefault="008E0219" w:rsidP="00A32975">
      <w:pPr>
        <w:ind w:firstLine="567"/>
        <w:contextualSpacing/>
        <w:jc w:val="both"/>
        <w:rPr>
          <w:sz w:val="24"/>
        </w:rPr>
      </w:pPr>
      <w:bookmarkStart w:id="101" w:name="sub_1512"/>
      <w:bookmarkEnd w:id="100"/>
      <w:r w:rsidRPr="00E53DA2">
        <w:rPr>
          <w:sz w:val="24"/>
        </w:rPr>
        <w:t>24</w:t>
      </w:r>
      <w:r w:rsidR="00B33EF2" w:rsidRPr="00E53DA2">
        <w:rPr>
          <w:sz w:val="24"/>
        </w:rPr>
        <w:t>2</w:t>
      </w:r>
      <w:r w:rsidR="008D3B8C" w:rsidRPr="00E53DA2">
        <w:rPr>
          <w:sz w:val="24"/>
        </w:rPr>
        <w:t>. Закрытый аукцион проводится в следующем порядке:</w:t>
      </w:r>
    </w:p>
    <w:p w:rsidR="008D3B8C" w:rsidRPr="00E53DA2" w:rsidRDefault="008D3B8C" w:rsidP="00A32975">
      <w:pPr>
        <w:ind w:firstLine="567"/>
        <w:contextualSpacing/>
        <w:jc w:val="both"/>
        <w:rPr>
          <w:sz w:val="24"/>
        </w:rPr>
      </w:pPr>
      <w:bookmarkStart w:id="102" w:name="sub_15121"/>
      <w:bookmarkEnd w:id="101"/>
      <w:r w:rsidRPr="00E53DA2">
        <w:rPr>
          <w:sz w:val="24"/>
        </w:rPr>
        <w:t>1) в закрытом аукционе могут участвовать только участники закупки, чьи заявки на участие в закрытом аукционе признаны соответствующими требованиям документации о закупке;</w:t>
      </w:r>
    </w:p>
    <w:p w:rsidR="008D3B8C" w:rsidRPr="00E53DA2" w:rsidRDefault="008D3B8C" w:rsidP="00A32975">
      <w:pPr>
        <w:ind w:firstLine="567"/>
        <w:contextualSpacing/>
        <w:jc w:val="both"/>
        <w:rPr>
          <w:sz w:val="24"/>
        </w:rPr>
      </w:pPr>
      <w:bookmarkStart w:id="103" w:name="sub_15122"/>
      <w:bookmarkEnd w:id="102"/>
      <w:r w:rsidRPr="00E53DA2">
        <w:rPr>
          <w:sz w:val="24"/>
        </w:rPr>
        <w:t>2) закрытый аукцион проводится комиссией в присутствии участников закрытого аукциона или их представителей;</w:t>
      </w:r>
    </w:p>
    <w:p w:rsidR="008D3B8C" w:rsidRPr="00E53DA2" w:rsidRDefault="008D3B8C" w:rsidP="00A32975">
      <w:pPr>
        <w:ind w:firstLine="567"/>
        <w:contextualSpacing/>
        <w:jc w:val="both"/>
        <w:rPr>
          <w:sz w:val="24"/>
        </w:rPr>
      </w:pPr>
      <w:bookmarkStart w:id="104" w:name="sub_15123"/>
      <w:bookmarkEnd w:id="103"/>
      <w:r w:rsidRPr="00E53DA2">
        <w:rPr>
          <w:sz w:val="24"/>
        </w:rPr>
        <w:t>3) аукционист выбирается из числа членов комиссии путем открытого голосования членов комиссии большинством голосов;</w:t>
      </w:r>
    </w:p>
    <w:p w:rsidR="008D3B8C" w:rsidRPr="00E53DA2" w:rsidRDefault="008D3B8C" w:rsidP="00A32975">
      <w:pPr>
        <w:ind w:firstLine="567"/>
        <w:contextualSpacing/>
        <w:jc w:val="both"/>
        <w:rPr>
          <w:sz w:val="24"/>
        </w:rPr>
      </w:pPr>
      <w:bookmarkStart w:id="105" w:name="sub_15124"/>
      <w:bookmarkEnd w:id="104"/>
      <w:r w:rsidRPr="00E53DA2">
        <w:rPr>
          <w:sz w:val="24"/>
        </w:rPr>
        <w:t xml:space="preserve">4) закрытый аукцион проводится путем снижения начальной (максимальной) цены договора на </w:t>
      </w:r>
      <w:r w:rsidR="00607608" w:rsidRPr="00E53DA2">
        <w:rPr>
          <w:sz w:val="24"/>
        </w:rPr>
        <w:t>«</w:t>
      </w:r>
      <w:r w:rsidRPr="00E53DA2">
        <w:rPr>
          <w:sz w:val="24"/>
        </w:rPr>
        <w:t>шаг аукциона</w:t>
      </w:r>
      <w:r w:rsidR="00276DB8" w:rsidRPr="00E53DA2">
        <w:rPr>
          <w:sz w:val="24"/>
        </w:rPr>
        <w:t>»</w:t>
      </w:r>
      <w:r w:rsidRPr="00E53DA2">
        <w:rPr>
          <w:sz w:val="24"/>
        </w:rPr>
        <w:t>;</w:t>
      </w:r>
    </w:p>
    <w:p w:rsidR="008D3B8C" w:rsidRPr="00E53DA2" w:rsidRDefault="008D3B8C" w:rsidP="00A32975">
      <w:pPr>
        <w:ind w:firstLine="567"/>
        <w:contextualSpacing/>
        <w:jc w:val="both"/>
        <w:rPr>
          <w:sz w:val="24"/>
        </w:rPr>
      </w:pPr>
      <w:bookmarkStart w:id="106" w:name="sub_15125"/>
      <w:bookmarkEnd w:id="105"/>
      <w:r w:rsidRPr="00E53DA2">
        <w:rPr>
          <w:sz w:val="24"/>
        </w:rPr>
        <w:t xml:space="preserve">5) </w:t>
      </w:r>
      <w:r w:rsidR="00276DB8" w:rsidRPr="00E53DA2">
        <w:rPr>
          <w:sz w:val="24"/>
        </w:rPr>
        <w:t>«</w:t>
      </w:r>
      <w:r w:rsidRPr="00E53DA2">
        <w:rPr>
          <w:sz w:val="24"/>
        </w:rPr>
        <w:t>шаг аукциона</w:t>
      </w:r>
      <w:r w:rsidR="00276DB8" w:rsidRPr="00E53DA2">
        <w:rPr>
          <w:sz w:val="24"/>
        </w:rPr>
        <w:t>»</w:t>
      </w:r>
      <w:r w:rsidRPr="00E53DA2">
        <w:rPr>
          <w:sz w:val="24"/>
        </w:rPr>
        <w:t xml:space="preserve"> устанавливается в размере </w:t>
      </w:r>
      <w:r w:rsidR="00607608" w:rsidRPr="00E53DA2">
        <w:rPr>
          <w:sz w:val="24"/>
        </w:rPr>
        <w:t>5</w:t>
      </w:r>
      <w:r w:rsidR="008E0219" w:rsidRPr="00E53DA2">
        <w:rPr>
          <w:sz w:val="24"/>
        </w:rPr>
        <w:t>%</w:t>
      </w:r>
      <w:r w:rsidRPr="00E53DA2">
        <w:rPr>
          <w:sz w:val="24"/>
        </w:rPr>
        <w:t xml:space="preserve"> начальной (максимальной) цены договора</w:t>
      </w:r>
      <w:r w:rsidR="008E0219" w:rsidRPr="00E53DA2">
        <w:rPr>
          <w:sz w:val="24"/>
        </w:rPr>
        <w:t>;в</w:t>
      </w:r>
      <w:r w:rsidRPr="00E53DA2">
        <w:rPr>
          <w:sz w:val="24"/>
        </w:rPr>
        <w:t xml:space="preserve">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w:t>
      </w:r>
      <w:r w:rsidR="00607608" w:rsidRPr="00E53DA2">
        <w:rPr>
          <w:sz w:val="24"/>
        </w:rPr>
        <w:t>«</w:t>
      </w:r>
      <w:r w:rsidRPr="00E53DA2">
        <w:rPr>
          <w:sz w:val="24"/>
        </w:rPr>
        <w:t>шаг аукциона</w:t>
      </w:r>
      <w:r w:rsidR="00276DB8" w:rsidRPr="00E53DA2">
        <w:rPr>
          <w:sz w:val="24"/>
        </w:rPr>
        <w:t>»</w:t>
      </w:r>
      <w:r w:rsidRPr="00E53DA2">
        <w:rPr>
          <w:sz w:val="24"/>
        </w:rPr>
        <w:t xml:space="preserve"> на 0,5 </w:t>
      </w:r>
      <w:r w:rsidR="00403290" w:rsidRPr="00E53DA2">
        <w:rPr>
          <w:sz w:val="24"/>
        </w:rPr>
        <w:t>%</w:t>
      </w:r>
      <w:r w:rsidRPr="00E53DA2">
        <w:rPr>
          <w:sz w:val="24"/>
        </w:rPr>
        <w:t xml:space="preserve"> начальной (максимальной) цены договора, но не ниже 0,5 </w:t>
      </w:r>
      <w:r w:rsidR="00403290" w:rsidRPr="00E53DA2">
        <w:rPr>
          <w:sz w:val="24"/>
        </w:rPr>
        <w:t>%</w:t>
      </w:r>
      <w:r w:rsidRPr="00E53DA2">
        <w:rPr>
          <w:sz w:val="24"/>
        </w:rPr>
        <w:t xml:space="preserve"> начальной (максимальной) цены договора;</w:t>
      </w:r>
    </w:p>
    <w:p w:rsidR="008D3B8C" w:rsidRPr="00E53DA2" w:rsidRDefault="008D3B8C" w:rsidP="00A32975">
      <w:pPr>
        <w:ind w:firstLine="567"/>
        <w:contextualSpacing/>
        <w:jc w:val="both"/>
        <w:rPr>
          <w:sz w:val="24"/>
        </w:rPr>
      </w:pPr>
      <w:bookmarkStart w:id="107" w:name="sub_15126"/>
      <w:bookmarkEnd w:id="106"/>
      <w:r w:rsidRPr="00E53DA2">
        <w:rPr>
          <w:sz w:val="24"/>
        </w:rPr>
        <w:t>6) комиссия непосредственно перед началом проведения закрытого аукциона регистрирует участников аукциона, явившихся на аукцион, или их представителей</w:t>
      </w:r>
      <w:r w:rsidR="008E0219" w:rsidRPr="00E53DA2">
        <w:rPr>
          <w:sz w:val="24"/>
        </w:rPr>
        <w:t>;п</w:t>
      </w:r>
      <w:r w:rsidRPr="00E53DA2">
        <w:rPr>
          <w:sz w:val="24"/>
        </w:rPr>
        <w:t xml:space="preserve">редставители участников закрытого аукциона должны представить комиссии документы, удостоверяющие личность, и документы, подтверждающие полномочия на осуществление действий от имени участника закупки (если в аукционе участвует руководитель </w:t>
      </w:r>
      <w:r w:rsidR="008E0219" w:rsidRPr="00E53DA2">
        <w:rPr>
          <w:color w:val="000000"/>
          <w:sz w:val="24"/>
        </w:rPr>
        <w:t>–</w:t>
      </w:r>
      <w:r w:rsidRPr="00E53DA2">
        <w:rPr>
          <w:sz w:val="24"/>
        </w:rPr>
        <w:t xml:space="preserve"> копию решения о назначении или избрании руководителя на должность, если иное лицо </w:t>
      </w:r>
      <w:r w:rsidR="008E0219" w:rsidRPr="00E53DA2">
        <w:rPr>
          <w:color w:val="000000"/>
          <w:sz w:val="24"/>
        </w:rPr>
        <w:t>–</w:t>
      </w:r>
      <w:r w:rsidRPr="00E53DA2">
        <w:rPr>
          <w:sz w:val="24"/>
        </w:rPr>
        <w:t xml:space="preserve"> оригинал доверенности)</w:t>
      </w:r>
      <w:r w:rsidR="008E0219" w:rsidRPr="00E53DA2">
        <w:rPr>
          <w:sz w:val="24"/>
        </w:rPr>
        <w:t>;п</w:t>
      </w:r>
      <w:r w:rsidRPr="00E53DA2">
        <w:rPr>
          <w:sz w:val="24"/>
        </w:rPr>
        <w:t>ри регистрации участникам закрытого аукциона или их представителям выдаются пронумерованные карточки;</w:t>
      </w:r>
    </w:p>
    <w:p w:rsidR="008D3B8C" w:rsidRPr="00E53DA2" w:rsidRDefault="008D3B8C" w:rsidP="00A32975">
      <w:pPr>
        <w:ind w:firstLine="567"/>
        <w:contextualSpacing/>
        <w:jc w:val="both"/>
        <w:rPr>
          <w:sz w:val="24"/>
        </w:rPr>
      </w:pPr>
      <w:bookmarkStart w:id="108" w:name="sub_15127"/>
      <w:bookmarkEnd w:id="107"/>
      <w:r w:rsidRPr="00E53DA2">
        <w:rPr>
          <w:sz w:val="24"/>
        </w:rPr>
        <w:t>7) закрытый аукцион начинается с объявления аукционистом начала проведения аукциона, предмета договора, начальной (максимальной) цены договора;</w:t>
      </w:r>
    </w:p>
    <w:p w:rsidR="008D3B8C" w:rsidRPr="00E53DA2" w:rsidRDefault="008D3B8C" w:rsidP="00A32975">
      <w:pPr>
        <w:ind w:firstLine="567"/>
        <w:contextualSpacing/>
        <w:jc w:val="both"/>
        <w:rPr>
          <w:sz w:val="24"/>
        </w:rPr>
      </w:pPr>
      <w:bookmarkStart w:id="109" w:name="sub_15128"/>
      <w:bookmarkEnd w:id="108"/>
      <w:r w:rsidRPr="00E53DA2">
        <w:rPr>
          <w:sz w:val="24"/>
        </w:rPr>
        <w:t xml:space="preserve">8) участник закрытого аукциона после объявления аукционистом начальной (максимальной) цены договора и цены договора, сниженной в соответствии с </w:t>
      </w:r>
      <w:r w:rsidR="00276DB8" w:rsidRPr="00E53DA2">
        <w:rPr>
          <w:sz w:val="24"/>
        </w:rPr>
        <w:t>«</w:t>
      </w:r>
      <w:r w:rsidRPr="00E53DA2">
        <w:rPr>
          <w:sz w:val="24"/>
        </w:rPr>
        <w:t xml:space="preserve">шагом </w:t>
      </w:r>
      <w:r w:rsidRPr="00E53DA2">
        <w:rPr>
          <w:sz w:val="24"/>
        </w:rPr>
        <w:lastRenderedPageBreak/>
        <w:t>аукциона</w:t>
      </w:r>
      <w:r w:rsidR="00276DB8" w:rsidRPr="00E53DA2">
        <w:rPr>
          <w:sz w:val="24"/>
        </w:rPr>
        <w:t>»</w:t>
      </w:r>
      <w:r w:rsidRPr="00E53DA2">
        <w:rPr>
          <w:sz w:val="24"/>
        </w:rPr>
        <w:t>, поднимает карточку в случае, если он согласен заключить договор по объявленной цене;</w:t>
      </w:r>
    </w:p>
    <w:p w:rsidR="008D3B8C" w:rsidRPr="00E53DA2" w:rsidRDefault="008D3B8C" w:rsidP="00A32975">
      <w:pPr>
        <w:ind w:firstLine="567"/>
        <w:contextualSpacing/>
        <w:jc w:val="both"/>
        <w:rPr>
          <w:sz w:val="24"/>
        </w:rPr>
      </w:pPr>
      <w:bookmarkStart w:id="110" w:name="sub_15129"/>
      <w:bookmarkEnd w:id="109"/>
      <w:r w:rsidRPr="00E53DA2">
        <w:rPr>
          <w:sz w:val="24"/>
        </w:rPr>
        <w:t xml:space="preserve">9) 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w:t>
      </w:r>
      <w:r w:rsidR="00276DB8" w:rsidRPr="00E53DA2">
        <w:rPr>
          <w:sz w:val="24"/>
        </w:rPr>
        <w:t>«</w:t>
      </w:r>
      <w:r w:rsidRPr="00E53DA2">
        <w:rPr>
          <w:sz w:val="24"/>
        </w:rPr>
        <w:t>шагом аукциона</w:t>
      </w:r>
      <w:r w:rsidR="00276DB8" w:rsidRPr="00E53DA2">
        <w:rPr>
          <w:sz w:val="24"/>
        </w:rPr>
        <w:t>»</w:t>
      </w:r>
      <w:r w:rsidRPr="00E53DA2">
        <w:rPr>
          <w:sz w:val="24"/>
        </w:rPr>
        <w:t xml:space="preserve">, и </w:t>
      </w:r>
      <w:r w:rsidR="00276DB8" w:rsidRPr="00E53DA2">
        <w:rPr>
          <w:sz w:val="24"/>
        </w:rPr>
        <w:t>«</w:t>
      </w:r>
      <w:r w:rsidRPr="00E53DA2">
        <w:rPr>
          <w:sz w:val="24"/>
        </w:rPr>
        <w:t>шаг аукциона</w:t>
      </w:r>
      <w:r w:rsidR="00276DB8" w:rsidRPr="00E53DA2">
        <w:rPr>
          <w:sz w:val="24"/>
        </w:rPr>
        <w:t>»</w:t>
      </w:r>
      <w:r w:rsidRPr="00E53DA2">
        <w:rPr>
          <w:sz w:val="24"/>
        </w:rPr>
        <w:t>, в соответствии с которым снижается цена;</w:t>
      </w:r>
    </w:p>
    <w:p w:rsidR="008D3B8C" w:rsidRPr="00E53DA2" w:rsidRDefault="008D3B8C" w:rsidP="00A32975">
      <w:pPr>
        <w:ind w:firstLine="567"/>
        <w:contextualSpacing/>
        <w:jc w:val="both"/>
        <w:rPr>
          <w:sz w:val="24"/>
        </w:rPr>
      </w:pPr>
      <w:bookmarkStart w:id="111" w:name="sub_151210"/>
      <w:bookmarkEnd w:id="110"/>
      <w:r w:rsidRPr="00E53DA2">
        <w:rPr>
          <w:sz w:val="24"/>
        </w:rPr>
        <w:t xml:space="preserve">10) закрытый аукцион считается оконченным, если после троекратного объявления аукционистом цены договора при минимальном </w:t>
      </w:r>
      <w:r w:rsidR="00276DB8" w:rsidRPr="00E53DA2">
        <w:rPr>
          <w:sz w:val="24"/>
        </w:rPr>
        <w:t>«</w:t>
      </w:r>
      <w:r w:rsidRPr="00E53DA2">
        <w:rPr>
          <w:sz w:val="24"/>
        </w:rPr>
        <w:t>шаге аукциона</w:t>
      </w:r>
      <w:r w:rsidR="00276DB8" w:rsidRPr="00E53DA2">
        <w:rPr>
          <w:sz w:val="24"/>
        </w:rPr>
        <w:t>»</w:t>
      </w:r>
      <w:r w:rsidRPr="00E53DA2">
        <w:rPr>
          <w:sz w:val="24"/>
        </w:rPr>
        <w:t xml:space="preserve"> ни один участник закрытого аукциона не поднял карточку</w:t>
      </w:r>
      <w:r w:rsidR="008E0219" w:rsidRPr="00E53DA2">
        <w:rPr>
          <w:sz w:val="24"/>
        </w:rPr>
        <w:t>;в</w:t>
      </w:r>
      <w:r w:rsidRPr="00E53DA2">
        <w:rPr>
          <w:sz w:val="24"/>
        </w:rPr>
        <w:t xml:space="preserve">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закрытого аукциона и участника аукциона, сделавшего предпоследнее предложение о цене договора;</w:t>
      </w:r>
    </w:p>
    <w:p w:rsidR="008D3B8C" w:rsidRPr="00E53DA2" w:rsidRDefault="008D3B8C" w:rsidP="00A32975">
      <w:pPr>
        <w:ind w:firstLine="567"/>
        <w:contextualSpacing/>
        <w:jc w:val="both"/>
        <w:rPr>
          <w:sz w:val="24"/>
        </w:rPr>
      </w:pPr>
      <w:bookmarkStart w:id="112" w:name="sub_151211"/>
      <w:bookmarkEnd w:id="111"/>
      <w:r w:rsidRPr="00E53DA2">
        <w:rPr>
          <w:sz w:val="24"/>
        </w:rPr>
        <w:t>11) в случае если при проведении закрытого аукциона цена договора снижена до нуля, аукцион проводится на право заключить договор</w:t>
      </w:r>
      <w:r w:rsidR="00650AD7" w:rsidRPr="00E53DA2">
        <w:rPr>
          <w:sz w:val="24"/>
        </w:rPr>
        <w:t>;п</w:t>
      </w:r>
      <w:r w:rsidRPr="00E53DA2">
        <w:rPr>
          <w:sz w:val="24"/>
        </w:rPr>
        <w:t xml:space="preserve">ри этом такой аукцион проводится путем повышения размера платы за право заключить договор на </w:t>
      </w:r>
      <w:r w:rsidR="00276DB8" w:rsidRPr="00E53DA2">
        <w:rPr>
          <w:sz w:val="24"/>
        </w:rPr>
        <w:t>«</w:t>
      </w:r>
      <w:r w:rsidRPr="00E53DA2">
        <w:rPr>
          <w:sz w:val="24"/>
        </w:rPr>
        <w:t>шаг аукциона</w:t>
      </w:r>
      <w:r w:rsidR="00276DB8" w:rsidRPr="00E53DA2">
        <w:rPr>
          <w:sz w:val="24"/>
        </w:rPr>
        <w:t>»</w:t>
      </w:r>
      <w:r w:rsidRPr="00E53DA2">
        <w:rPr>
          <w:sz w:val="24"/>
        </w:rPr>
        <w:t>.</w:t>
      </w:r>
    </w:p>
    <w:p w:rsidR="008D3B8C" w:rsidRPr="00E53DA2" w:rsidRDefault="00650AD7" w:rsidP="00A32975">
      <w:pPr>
        <w:ind w:firstLine="567"/>
        <w:contextualSpacing/>
        <w:jc w:val="both"/>
        <w:rPr>
          <w:sz w:val="24"/>
        </w:rPr>
      </w:pPr>
      <w:bookmarkStart w:id="113" w:name="sub_1513"/>
      <w:bookmarkEnd w:id="112"/>
      <w:r w:rsidRPr="00E53DA2">
        <w:rPr>
          <w:sz w:val="24"/>
        </w:rPr>
        <w:t>24</w:t>
      </w:r>
      <w:r w:rsidR="00B33EF2" w:rsidRPr="00E53DA2">
        <w:rPr>
          <w:sz w:val="24"/>
        </w:rPr>
        <w:t>3</w:t>
      </w:r>
      <w:r w:rsidR="008D3B8C" w:rsidRPr="00E53DA2">
        <w:rPr>
          <w:sz w:val="24"/>
        </w:rPr>
        <w:t>. Победителем закрытого аукциона признается лицо, предложившее наиболее низкую цену договора, за исключением случая, если при проведении аукциона цена договора снижена до нуля и аукцион проводится на право заключить договор. В этом случае победителем закрытого аукциона признается лицо, предложившее наиболее высокую цену за право заключить договор.</w:t>
      </w:r>
    </w:p>
    <w:p w:rsidR="008D3B8C" w:rsidRPr="00E53DA2" w:rsidRDefault="00650AD7" w:rsidP="00A32975">
      <w:pPr>
        <w:ind w:firstLine="567"/>
        <w:contextualSpacing/>
        <w:jc w:val="both"/>
        <w:rPr>
          <w:sz w:val="24"/>
        </w:rPr>
      </w:pPr>
      <w:bookmarkStart w:id="114" w:name="sub_1514"/>
      <w:bookmarkEnd w:id="113"/>
      <w:r w:rsidRPr="00E53DA2">
        <w:rPr>
          <w:sz w:val="24"/>
        </w:rPr>
        <w:t>24</w:t>
      </w:r>
      <w:r w:rsidR="00B33EF2" w:rsidRPr="00E53DA2">
        <w:rPr>
          <w:sz w:val="24"/>
        </w:rPr>
        <w:t>4</w:t>
      </w:r>
      <w:r w:rsidR="008D3B8C" w:rsidRPr="00E53DA2">
        <w:rPr>
          <w:sz w:val="24"/>
        </w:rPr>
        <w:t>.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закрытом аукционе, содержащим лучшие условия поставки товаров, выполнения работ, оказания услуг. Число заявок на участие в закрытом аукционе, которым присвоен первый порядковый номер</w:t>
      </w:r>
      <w:r w:rsidRPr="00E53DA2">
        <w:rPr>
          <w:sz w:val="24"/>
        </w:rPr>
        <w:t>, должно р</w:t>
      </w:r>
      <w:r w:rsidR="0063541A" w:rsidRPr="00E53DA2">
        <w:rPr>
          <w:sz w:val="24"/>
        </w:rPr>
        <w:t>а</w:t>
      </w:r>
      <w:r w:rsidRPr="00E53DA2">
        <w:rPr>
          <w:sz w:val="24"/>
        </w:rPr>
        <w:t>вняться</w:t>
      </w:r>
      <w:r w:rsidR="008D3B8C" w:rsidRPr="00E53DA2">
        <w:rPr>
          <w:sz w:val="24"/>
        </w:rPr>
        <w:t>:</w:t>
      </w:r>
    </w:p>
    <w:bookmarkEnd w:id="114"/>
    <w:p w:rsidR="008D3B8C" w:rsidRPr="00E53DA2" w:rsidRDefault="00650AD7" w:rsidP="00A32975">
      <w:pPr>
        <w:ind w:firstLine="567"/>
        <w:contextualSpacing/>
        <w:jc w:val="both"/>
        <w:rPr>
          <w:sz w:val="24"/>
        </w:rPr>
      </w:pPr>
      <w:r w:rsidRPr="00E53DA2">
        <w:rPr>
          <w:sz w:val="24"/>
        </w:rPr>
        <w:t xml:space="preserve">1) </w:t>
      </w:r>
      <w:r w:rsidR="008D3B8C" w:rsidRPr="00E53DA2">
        <w:rPr>
          <w:sz w:val="24"/>
        </w:rPr>
        <w:t>установленному документацией о закупке количеству победителей, если число заявок на участие в закрытом аукционе,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8D3B8C" w:rsidRPr="00E53DA2" w:rsidRDefault="00650AD7" w:rsidP="00A32975">
      <w:pPr>
        <w:ind w:firstLine="567"/>
        <w:contextualSpacing/>
        <w:jc w:val="both"/>
        <w:rPr>
          <w:sz w:val="24"/>
        </w:rPr>
      </w:pPr>
      <w:r w:rsidRPr="00E53DA2">
        <w:rPr>
          <w:sz w:val="24"/>
        </w:rPr>
        <w:t>2)</w:t>
      </w:r>
      <w:r w:rsidR="008D3B8C" w:rsidRPr="00E53DA2">
        <w:rPr>
          <w:sz w:val="24"/>
        </w:rPr>
        <w:t xml:space="preserve"> количеству заявок на участие в закрытом аукционе, соответствующих требованиям документации о закупке, если число таких заявок </w:t>
      </w:r>
      <w:r w:rsidRPr="00E53DA2">
        <w:rPr>
          <w:sz w:val="24"/>
        </w:rPr>
        <w:t xml:space="preserve">меньше </w:t>
      </w:r>
      <w:r w:rsidR="008D3B8C" w:rsidRPr="00E53DA2">
        <w:rPr>
          <w:sz w:val="24"/>
        </w:rPr>
        <w:t>установленного документацией о закупке количества победителей.</w:t>
      </w:r>
    </w:p>
    <w:p w:rsidR="008D3B8C" w:rsidRPr="00E53DA2" w:rsidRDefault="00650AD7" w:rsidP="00A32975">
      <w:pPr>
        <w:ind w:firstLine="567"/>
        <w:contextualSpacing/>
        <w:jc w:val="both"/>
        <w:rPr>
          <w:sz w:val="24"/>
        </w:rPr>
      </w:pPr>
      <w:bookmarkStart w:id="115" w:name="sub_1515"/>
      <w:r w:rsidRPr="00E53DA2">
        <w:rPr>
          <w:sz w:val="24"/>
        </w:rPr>
        <w:t>24</w:t>
      </w:r>
      <w:r w:rsidR="00B33EF2" w:rsidRPr="00E53DA2">
        <w:rPr>
          <w:sz w:val="24"/>
        </w:rPr>
        <w:t>5</w:t>
      </w:r>
      <w:r w:rsidR="008D3B8C" w:rsidRPr="00E53DA2">
        <w:rPr>
          <w:sz w:val="24"/>
        </w:rPr>
        <w:t xml:space="preserve">. Комиссия ведет протокол закрытого аукциона, который подписывается всеми присутствующими членами комиссии. Указанный протокол направляется участникам аукциона, признанным участниками закрытого аукциона, не позднее чем через </w:t>
      </w:r>
      <w:r w:rsidRPr="00E53DA2">
        <w:rPr>
          <w:sz w:val="24"/>
        </w:rPr>
        <w:t xml:space="preserve">3 </w:t>
      </w:r>
      <w:r w:rsidR="008D3B8C" w:rsidRPr="00E53DA2">
        <w:rPr>
          <w:sz w:val="24"/>
        </w:rPr>
        <w:t>дня со дня подписания такого протокола.</w:t>
      </w:r>
    </w:p>
    <w:p w:rsidR="008D3B8C" w:rsidRPr="00E53DA2" w:rsidRDefault="00650AD7" w:rsidP="00A32975">
      <w:pPr>
        <w:ind w:firstLine="567"/>
        <w:contextualSpacing/>
        <w:jc w:val="both"/>
        <w:rPr>
          <w:sz w:val="24"/>
        </w:rPr>
      </w:pPr>
      <w:bookmarkStart w:id="116" w:name="sub_1516"/>
      <w:bookmarkEnd w:id="115"/>
      <w:r w:rsidRPr="00E53DA2">
        <w:rPr>
          <w:sz w:val="24"/>
        </w:rPr>
        <w:t>24</w:t>
      </w:r>
      <w:r w:rsidR="00B33EF2" w:rsidRPr="00E53DA2">
        <w:rPr>
          <w:sz w:val="24"/>
        </w:rPr>
        <w:t>6</w:t>
      </w:r>
      <w:r w:rsidR="008D3B8C" w:rsidRPr="00E53DA2">
        <w:rPr>
          <w:sz w:val="24"/>
        </w:rPr>
        <w:t>. Протокол закрытого аукциона должен содержать следующие сведения:</w:t>
      </w:r>
    </w:p>
    <w:p w:rsidR="008D3B8C" w:rsidRPr="00E53DA2" w:rsidRDefault="008D3B8C" w:rsidP="00A32975">
      <w:pPr>
        <w:ind w:firstLine="567"/>
        <w:contextualSpacing/>
        <w:jc w:val="both"/>
        <w:rPr>
          <w:sz w:val="24"/>
        </w:rPr>
      </w:pPr>
      <w:bookmarkStart w:id="117" w:name="sub_15161"/>
      <w:bookmarkEnd w:id="116"/>
      <w:r w:rsidRPr="00E53DA2">
        <w:rPr>
          <w:sz w:val="24"/>
        </w:rPr>
        <w:t>1) дата подписания протокола;</w:t>
      </w:r>
    </w:p>
    <w:p w:rsidR="008D3B8C" w:rsidRPr="00E53DA2" w:rsidRDefault="008D3B8C" w:rsidP="00A32975">
      <w:pPr>
        <w:ind w:firstLine="567"/>
        <w:contextualSpacing/>
        <w:jc w:val="both"/>
        <w:rPr>
          <w:sz w:val="24"/>
        </w:rPr>
      </w:pPr>
      <w:bookmarkStart w:id="118" w:name="sub_15162"/>
      <w:bookmarkEnd w:id="117"/>
      <w:r w:rsidRPr="00E53DA2">
        <w:rPr>
          <w:sz w:val="24"/>
        </w:rPr>
        <w:t>2) количество поданных заявок на участие в закрытом аукционе, а также регистрационные номера заявок, дата и время регистрации каждой такой заявки;</w:t>
      </w:r>
    </w:p>
    <w:p w:rsidR="008D3B8C" w:rsidRPr="00E53DA2" w:rsidRDefault="008D3B8C" w:rsidP="00A32975">
      <w:pPr>
        <w:ind w:firstLine="567"/>
        <w:contextualSpacing/>
        <w:jc w:val="both"/>
        <w:rPr>
          <w:sz w:val="24"/>
        </w:rPr>
      </w:pPr>
      <w:bookmarkStart w:id="119" w:name="sub_15163"/>
      <w:bookmarkEnd w:id="118"/>
      <w:r w:rsidRPr="00E53DA2">
        <w:rPr>
          <w:sz w:val="24"/>
        </w:rPr>
        <w:t>3) порядковые номера заявок на участие в закрытом аукционе, которые присваиваются каждой заявке относительно других заявок по мере увеличения предложенной в ходе проведения закрытого аукциона участником аукциона цены договора</w:t>
      </w:r>
      <w:r w:rsidR="00650AD7" w:rsidRPr="00E53DA2">
        <w:rPr>
          <w:sz w:val="24"/>
        </w:rPr>
        <w:t>;з</w:t>
      </w:r>
      <w:r w:rsidRPr="00E53DA2">
        <w:rPr>
          <w:sz w:val="24"/>
        </w:rPr>
        <w:t>аявке на участие в закрытом аукционе, поданной участником закупки, предложившим наименьшую цену договора, присваивается первый номер;</w:t>
      </w:r>
    </w:p>
    <w:p w:rsidR="008D3B8C" w:rsidRPr="00E53DA2" w:rsidRDefault="008D3B8C" w:rsidP="00A32975">
      <w:pPr>
        <w:ind w:firstLine="567"/>
        <w:contextualSpacing/>
        <w:jc w:val="both"/>
        <w:rPr>
          <w:sz w:val="24"/>
        </w:rPr>
      </w:pPr>
      <w:bookmarkStart w:id="120" w:name="sub_15164"/>
      <w:bookmarkEnd w:id="119"/>
      <w:r w:rsidRPr="00E53DA2">
        <w:rPr>
          <w:sz w:val="24"/>
        </w:rPr>
        <w:t>4) сведения об объеме, цене закупаемых товаров, работ, услуг, сроке исполнения договора;</w:t>
      </w:r>
    </w:p>
    <w:p w:rsidR="008D3B8C" w:rsidRPr="00E53DA2" w:rsidRDefault="008D3B8C" w:rsidP="00A32975">
      <w:pPr>
        <w:ind w:firstLine="567"/>
        <w:contextualSpacing/>
        <w:jc w:val="both"/>
        <w:rPr>
          <w:sz w:val="24"/>
        </w:rPr>
      </w:pPr>
      <w:bookmarkStart w:id="121" w:name="sub_15165"/>
      <w:bookmarkEnd w:id="120"/>
      <w:r w:rsidRPr="00E53DA2">
        <w:rPr>
          <w:sz w:val="24"/>
        </w:rPr>
        <w:t>5) причины, по которым закрытый аукцион признан несостоявшимся, в случае признания его таковым;</w:t>
      </w:r>
    </w:p>
    <w:p w:rsidR="008D3B8C" w:rsidRPr="00E53DA2" w:rsidRDefault="008D3B8C" w:rsidP="00A32975">
      <w:pPr>
        <w:ind w:firstLine="567"/>
        <w:contextualSpacing/>
        <w:jc w:val="both"/>
        <w:rPr>
          <w:sz w:val="24"/>
        </w:rPr>
      </w:pPr>
      <w:bookmarkStart w:id="122" w:name="sub_15166"/>
      <w:bookmarkEnd w:id="121"/>
      <w:r w:rsidRPr="00E53DA2">
        <w:rPr>
          <w:sz w:val="24"/>
        </w:rPr>
        <w:t>6) иные сведения (при необходимости).</w:t>
      </w:r>
    </w:p>
    <w:p w:rsidR="008D3B8C" w:rsidRPr="00E53DA2" w:rsidRDefault="00650AD7" w:rsidP="00A32975">
      <w:pPr>
        <w:ind w:firstLine="567"/>
        <w:contextualSpacing/>
        <w:jc w:val="both"/>
        <w:rPr>
          <w:sz w:val="24"/>
        </w:rPr>
      </w:pPr>
      <w:bookmarkStart w:id="123" w:name="sub_1517"/>
      <w:bookmarkEnd w:id="122"/>
      <w:r w:rsidRPr="00E53DA2">
        <w:rPr>
          <w:sz w:val="24"/>
        </w:rPr>
        <w:lastRenderedPageBreak/>
        <w:t>24</w:t>
      </w:r>
      <w:r w:rsidR="00B33EF2" w:rsidRPr="00E53DA2">
        <w:rPr>
          <w:sz w:val="24"/>
        </w:rPr>
        <w:t>7</w:t>
      </w:r>
      <w:r w:rsidR="008D3B8C" w:rsidRPr="00E53DA2">
        <w:rPr>
          <w:sz w:val="24"/>
        </w:rPr>
        <w:t xml:space="preserve">. Заказчик в течение </w:t>
      </w:r>
      <w:r w:rsidRPr="00E53DA2">
        <w:rPr>
          <w:sz w:val="24"/>
        </w:rPr>
        <w:t xml:space="preserve">5 </w:t>
      </w:r>
      <w:r w:rsidR="008D3B8C" w:rsidRPr="00E53DA2">
        <w:rPr>
          <w:sz w:val="24"/>
        </w:rPr>
        <w:t xml:space="preserve">дней со дня подписания протокола закрытого аукциона или протокола рассмотрения заявок на участие в закрытом аукционе (в случае признания закрытого аукциона несостоявшимся) передает победителю закрытого аукциона </w:t>
      </w:r>
      <w:r w:rsidRPr="00E53DA2">
        <w:rPr>
          <w:sz w:val="24"/>
        </w:rPr>
        <w:t xml:space="preserve">проект договора </w:t>
      </w:r>
      <w:r w:rsidR="008D3B8C" w:rsidRPr="00E53DA2">
        <w:rPr>
          <w:sz w:val="24"/>
        </w:rPr>
        <w:t xml:space="preserve">в </w:t>
      </w:r>
      <w:r w:rsidRPr="00E53DA2">
        <w:rPr>
          <w:sz w:val="24"/>
        </w:rPr>
        <w:t xml:space="preserve">2 </w:t>
      </w:r>
      <w:r w:rsidR="008D3B8C" w:rsidRPr="00E53DA2">
        <w:rPr>
          <w:sz w:val="24"/>
        </w:rPr>
        <w:t>экземплярах, который составляется путем включения условий исполнения договора, предложенных победителем закрытого аукциона в составе заявки, а также предложенной в ходе проведения аукциона цены договора или начальной (максимальной) цены договора или иной согласованной с единственным участником аукциона цены, не превышающей начальную (максимальную) цену договора, в проект договора, прилагаемый к документации о закупке.</w:t>
      </w:r>
    </w:p>
    <w:p w:rsidR="008D3B8C" w:rsidRPr="00E53DA2" w:rsidRDefault="00650AD7" w:rsidP="00A32975">
      <w:pPr>
        <w:ind w:firstLine="567"/>
        <w:contextualSpacing/>
        <w:jc w:val="both"/>
        <w:rPr>
          <w:sz w:val="24"/>
        </w:rPr>
      </w:pPr>
      <w:bookmarkStart w:id="124" w:name="sub_1518"/>
      <w:bookmarkEnd w:id="123"/>
      <w:r w:rsidRPr="00E53DA2">
        <w:rPr>
          <w:sz w:val="24"/>
        </w:rPr>
        <w:t>24</w:t>
      </w:r>
      <w:r w:rsidR="00B33EF2" w:rsidRPr="00E53DA2">
        <w:rPr>
          <w:sz w:val="24"/>
        </w:rPr>
        <w:t>8</w:t>
      </w:r>
      <w:r w:rsidR="008D3B8C" w:rsidRPr="00E53DA2">
        <w:rPr>
          <w:sz w:val="24"/>
        </w:rPr>
        <w:t xml:space="preserve">. В случае если при проведении закрытого аукциона цена договора снижена до нуля и аукцион проводился на право заключить договор, договор заключается по цене, равной нулю. При этом договор заключается только после внесения на счет </w:t>
      </w:r>
      <w:r w:rsidRPr="00E53DA2">
        <w:rPr>
          <w:sz w:val="24"/>
        </w:rPr>
        <w:t>заказчика</w:t>
      </w:r>
      <w:r w:rsidR="008D3B8C" w:rsidRPr="00E53DA2">
        <w:rPr>
          <w:sz w:val="24"/>
        </w:rPr>
        <w:t>, указанный в документации о закупке, участником закупки, с которым заключается договор, денежных средствв размере предложенной этим участником цены за право заключения договора, а также предоставления обеспечения исполнения договора, если требование об обеспечении исполнения договора предусмотрено документацией о закупке.</w:t>
      </w:r>
    </w:p>
    <w:p w:rsidR="008D3B8C" w:rsidRPr="00E53DA2" w:rsidRDefault="00650AD7" w:rsidP="00A32975">
      <w:pPr>
        <w:ind w:firstLine="567"/>
        <w:contextualSpacing/>
        <w:jc w:val="both"/>
        <w:rPr>
          <w:sz w:val="24"/>
        </w:rPr>
      </w:pPr>
      <w:bookmarkStart w:id="125" w:name="sub_1519"/>
      <w:bookmarkEnd w:id="124"/>
      <w:r w:rsidRPr="00E53DA2">
        <w:rPr>
          <w:sz w:val="24"/>
        </w:rPr>
        <w:t>2</w:t>
      </w:r>
      <w:r w:rsidR="00B33EF2" w:rsidRPr="00E53DA2">
        <w:rPr>
          <w:sz w:val="24"/>
        </w:rPr>
        <w:t>49</w:t>
      </w:r>
      <w:r w:rsidR="008D3B8C" w:rsidRPr="00E53DA2">
        <w:rPr>
          <w:sz w:val="24"/>
        </w:rPr>
        <w:t xml:space="preserve">. В случае если только </w:t>
      </w:r>
      <w:r w:rsidRPr="00E53DA2">
        <w:rPr>
          <w:sz w:val="24"/>
        </w:rPr>
        <w:t xml:space="preserve">1 </w:t>
      </w:r>
      <w:r w:rsidR="008D3B8C" w:rsidRPr="00E53DA2">
        <w:rPr>
          <w:sz w:val="24"/>
        </w:rPr>
        <w:t>участник закрытого аукциона сделал в ходе проведения аукциона предложение о цене договора,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а также предложенной в ходе проведения аукциона цене договора, в проект договора, прилагаемый к документации о закупке. При этом такой участник закупки признается победителем закрытого аукциона и не вправе отказаться от заключения договора.</w:t>
      </w:r>
    </w:p>
    <w:p w:rsidR="008D3B8C" w:rsidRPr="00E53DA2" w:rsidRDefault="00650AD7" w:rsidP="00A32975">
      <w:pPr>
        <w:ind w:firstLine="567"/>
        <w:contextualSpacing/>
        <w:jc w:val="both"/>
        <w:rPr>
          <w:sz w:val="24"/>
        </w:rPr>
      </w:pPr>
      <w:bookmarkStart w:id="126" w:name="sub_1520"/>
      <w:bookmarkEnd w:id="125"/>
      <w:r w:rsidRPr="00E53DA2">
        <w:rPr>
          <w:sz w:val="24"/>
        </w:rPr>
        <w:t>25</w:t>
      </w:r>
      <w:r w:rsidR="00B33EF2" w:rsidRPr="00E53DA2">
        <w:rPr>
          <w:sz w:val="24"/>
        </w:rPr>
        <w:t>0</w:t>
      </w:r>
      <w:r w:rsidR="008D3B8C" w:rsidRPr="00E53DA2">
        <w:rPr>
          <w:sz w:val="24"/>
        </w:rPr>
        <w:t xml:space="preserve">. В случае если только </w:t>
      </w:r>
      <w:r w:rsidRPr="00E53DA2">
        <w:rPr>
          <w:sz w:val="24"/>
        </w:rPr>
        <w:t xml:space="preserve">1 </w:t>
      </w:r>
      <w:r w:rsidR="008D3B8C" w:rsidRPr="00E53DA2">
        <w:rPr>
          <w:sz w:val="24"/>
        </w:rPr>
        <w:t>участник закрытого аукциона явился на аукцион, закрытый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не вправе отказаться от заключения договора.</w:t>
      </w:r>
    </w:p>
    <w:p w:rsidR="008D3B8C" w:rsidRPr="00E53DA2" w:rsidRDefault="00650AD7" w:rsidP="00A32975">
      <w:pPr>
        <w:ind w:firstLine="567"/>
        <w:contextualSpacing/>
        <w:jc w:val="both"/>
        <w:rPr>
          <w:sz w:val="24"/>
        </w:rPr>
      </w:pPr>
      <w:bookmarkStart w:id="127" w:name="sub_1521"/>
      <w:bookmarkEnd w:id="126"/>
      <w:r w:rsidRPr="00E53DA2">
        <w:rPr>
          <w:sz w:val="24"/>
        </w:rPr>
        <w:t>25</w:t>
      </w:r>
      <w:r w:rsidR="00B33EF2" w:rsidRPr="00E53DA2">
        <w:rPr>
          <w:sz w:val="24"/>
        </w:rPr>
        <w:t>1</w:t>
      </w:r>
      <w:r w:rsidR="008D3B8C" w:rsidRPr="00E53DA2">
        <w:rPr>
          <w:sz w:val="24"/>
        </w:rPr>
        <w:t>. В случае если победителем закрытого аукциона представлена заявка на участие в закрытом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w:t>
      </w:r>
      <w:r w:rsidRPr="00E53DA2">
        <w:rPr>
          <w:sz w:val="24"/>
        </w:rPr>
        <w:t>%</w:t>
      </w:r>
      <w:r w:rsidR="008D3B8C" w:rsidRPr="00E53DA2">
        <w:rPr>
          <w:sz w:val="24"/>
        </w:rPr>
        <w:t xml:space="preserve"> от предложенной им цены договора. В случае если победителем закрытого аукциона, при проведении которого цена договора снижена до нуля и который проводился на право заключить договор, представлена заявка на участие в закрытом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заключить договор увеличивается на 15</w:t>
      </w:r>
      <w:r w:rsidRPr="00E53DA2">
        <w:rPr>
          <w:sz w:val="24"/>
        </w:rPr>
        <w:t>%</w:t>
      </w:r>
      <w:r w:rsidR="008D3B8C" w:rsidRPr="00E53DA2">
        <w:rPr>
          <w:sz w:val="24"/>
        </w:rPr>
        <w:t xml:space="preserve"> от предложенной победителем закрытого аукциона платы.</w:t>
      </w:r>
    </w:p>
    <w:bookmarkEnd w:id="127"/>
    <w:p w:rsidR="008D3B8C" w:rsidRPr="00E53DA2" w:rsidRDefault="008D3B8C" w:rsidP="00A32975">
      <w:pPr>
        <w:ind w:firstLine="567"/>
        <w:contextualSpacing/>
        <w:jc w:val="both"/>
        <w:rPr>
          <w:sz w:val="24"/>
        </w:rPr>
      </w:pPr>
      <w:r w:rsidRPr="00E53DA2">
        <w:rPr>
          <w:sz w:val="24"/>
        </w:rPr>
        <w:t>Снижение цены договора не производится/размер платы за право заключить договор не увеличивается в случаях, если:</w:t>
      </w:r>
    </w:p>
    <w:p w:rsidR="008D3B8C" w:rsidRPr="00E53DA2" w:rsidRDefault="00650AD7" w:rsidP="00A32975">
      <w:pPr>
        <w:ind w:firstLine="567"/>
        <w:contextualSpacing/>
        <w:jc w:val="both"/>
        <w:rPr>
          <w:sz w:val="24"/>
        </w:rPr>
      </w:pPr>
      <w:bookmarkStart w:id="128" w:name="sub_15211"/>
      <w:r w:rsidRPr="00E53DA2">
        <w:rPr>
          <w:sz w:val="24"/>
        </w:rPr>
        <w:t>1</w:t>
      </w:r>
      <w:r w:rsidR="008D3B8C" w:rsidRPr="00E53DA2">
        <w:rPr>
          <w:sz w:val="24"/>
        </w:rPr>
        <w:t>) закрытый аукцион признан несостоявшимся и договор заключается с единственным участником закрытого аукциона;</w:t>
      </w:r>
    </w:p>
    <w:p w:rsidR="008D3B8C" w:rsidRPr="00E53DA2" w:rsidRDefault="00650AD7" w:rsidP="00A32975">
      <w:pPr>
        <w:ind w:firstLine="567"/>
        <w:contextualSpacing/>
        <w:jc w:val="both"/>
        <w:rPr>
          <w:sz w:val="24"/>
        </w:rPr>
      </w:pPr>
      <w:bookmarkStart w:id="129" w:name="sub_15212"/>
      <w:bookmarkEnd w:id="128"/>
      <w:r w:rsidRPr="00E53DA2">
        <w:rPr>
          <w:sz w:val="24"/>
        </w:rPr>
        <w:t>2</w:t>
      </w:r>
      <w:r w:rsidR="008D3B8C" w:rsidRPr="00E53DA2">
        <w:rPr>
          <w:sz w:val="24"/>
        </w:rPr>
        <w:t xml:space="preserve">) в заявке на участие в закрытом аукционе не </w:t>
      </w:r>
      <w:r w:rsidRPr="00E53DA2">
        <w:rPr>
          <w:sz w:val="24"/>
        </w:rPr>
        <w:t xml:space="preserve">содержатся предложения </w:t>
      </w:r>
      <w:r w:rsidR="008D3B8C" w:rsidRPr="00E53DA2">
        <w:rPr>
          <w:sz w:val="24"/>
        </w:rPr>
        <w:t>о поставке товаров российского происхождения, выполнении работ, оказании услуг российскими лицами;</w:t>
      </w:r>
    </w:p>
    <w:p w:rsidR="008D3B8C" w:rsidRPr="00E53DA2" w:rsidRDefault="00650AD7" w:rsidP="00A32975">
      <w:pPr>
        <w:ind w:firstLine="567"/>
        <w:contextualSpacing/>
        <w:jc w:val="both"/>
        <w:rPr>
          <w:sz w:val="24"/>
        </w:rPr>
      </w:pPr>
      <w:bookmarkStart w:id="130" w:name="sub_15213"/>
      <w:bookmarkEnd w:id="129"/>
      <w:r w:rsidRPr="00E53DA2">
        <w:rPr>
          <w:sz w:val="24"/>
        </w:rPr>
        <w:lastRenderedPageBreak/>
        <w:t>3</w:t>
      </w:r>
      <w:r w:rsidR="008D3B8C" w:rsidRPr="00E53DA2">
        <w:rPr>
          <w:sz w:val="24"/>
        </w:rPr>
        <w:t xml:space="preserve">) в заявке на участие в закрытом аукционе не </w:t>
      </w:r>
      <w:r w:rsidRPr="00E53DA2">
        <w:rPr>
          <w:sz w:val="24"/>
        </w:rPr>
        <w:t xml:space="preserve">содержатся предложения </w:t>
      </w:r>
      <w:r w:rsidR="008D3B8C" w:rsidRPr="00E53DA2">
        <w:rPr>
          <w:sz w:val="24"/>
        </w:rPr>
        <w:t>о поставке товаров иностранного происхождения, выполнении работ, оказании услуг иностранными лицами;</w:t>
      </w:r>
    </w:p>
    <w:p w:rsidR="008D3B8C" w:rsidRPr="00E53DA2" w:rsidRDefault="002F6F3D" w:rsidP="00A32975">
      <w:pPr>
        <w:ind w:firstLine="567"/>
        <w:contextualSpacing/>
        <w:jc w:val="both"/>
        <w:rPr>
          <w:sz w:val="24"/>
        </w:rPr>
      </w:pPr>
      <w:bookmarkStart w:id="131" w:name="sub_15214"/>
      <w:bookmarkEnd w:id="130"/>
      <w:r w:rsidRPr="00E53DA2">
        <w:rPr>
          <w:sz w:val="24"/>
        </w:rPr>
        <w:t>4</w:t>
      </w:r>
      <w:r w:rsidR="008D3B8C" w:rsidRPr="00E53DA2">
        <w:rPr>
          <w:sz w:val="24"/>
        </w:rPr>
        <w:t xml:space="preserve">) в заявке на участие в закрытом аукционе содержится предложение о поставке товаров российского и иностранного происхождения, выполнении работ, </w:t>
      </w:r>
      <w:r w:rsidR="00650AD7" w:rsidRPr="00E53DA2">
        <w:rPr>
          <w:sz w:val="24"/>
        </w:rPr>
        <w:t xml:space="preserve">об </w:t>
      </w:r>
      <w:r w:rsidR="008D3B8C" w:rsidRPr="00E53DA2">
        <w:rPr>
          <w:sz w:val="24"/>
        </w:rPr>
        <w:t>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w:t>
      </w:r>
      <w:r w:rsidR="00650AD7" w:rsidRPr="00E53DA2">
        <w:rPr>
          <w:sz w:val="24"/>
        </w:rPr>
        <w:t>%</w:t>
      </w:r>
      <w:r w:rsidR="008D3B8C" w:rsidRPr="00E53DA2">
        <w:rPr>
          <w:sz w:val="24"/>
        </w:rPr>
        <w:t xml:space="preserve"> стоимости всех предложенных участником закупки товаров, работ, услуг.</w:t>
      </w:r>
    </w:p>
    <w:p w:rsidR="008D3B8C" w:rsidRPr="00E53DA2" w:rsidRDefault="00650AD7" w:rsidP="00A32975">
      <w:pPr>
        <w:ind w:firstLine="567"/>
        <w:contextualSpacing/>
        <w:jc w:val="both"/>
        <w:rPr>
          <w:sz w:val="24"/>
        </w:rPr>
      </w:pPr>
      <w:bookmarkStart w:id="132" w:name="sub_1522"/>
      <w:bookmarkEnd w:id="131"/>
      <w:r w:rsidRPr="00E53DA2">
        <w:rPr>
          <w:sz w:val="24"/>
        </w:rPr>
        <w:t>25</w:t>
      </w:r>
      <w:r w:rsidR="00B33EF2" w:rsidRPr="00E53DA2">
        <w:rPr>
          <w:sz w:val="24"/>
        </w:rPr>
        <w:t>2</w:t>
      </w:r>
      <w:r w:rsidR="008D3B8C" w:rsidRPr="00E53DA2">
        <w:rPr>
          <w:sz w:val="24"/>
        </w:rPr>
        <w:t xml:space="preserve">. Победитель закрытого аукциона в течение </w:t>
      </w:r>
      <w:r w:rsidR="00607608" w:rsidRPr="00E53DA2">
        <w:rPr>
          <w:sz w:val="24"/>
        </w:rPr>
        <w:t>10</w:t>
      </w:r>
      <w:r w:rsidR="008D3B8C" w:rsidRPr="00E53DA2">
        <w:rPr>
          <w:sz w:val="24"/>
        </w:rPr>
        <w:t xml:space="preserve"> дней со дня подписания протокола закрытого аукциона или протокола рассмотрения заявок на участие в закрытом аукционе обязан подписать проект договора и передать его </w:t>
      </w:r>
      <w:r w:rsidRPr="00E53DA2">
        <w:rPr>
          <w:sz w:val="24"/>
        </w:rPr>
        <w:t xml:space="preserve">заказчику </w:t>
      </w:r>
      <w:r w:rsidR="008D3B8C" w:rsidRPr="00E53DA2">
        <w:rPr>
          <w:sz w:val="24"/>
        </w:rPr>
        <w:t xml:space="preserve">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w:t>
      </w:r>
      <w:r w:rsidRPr="00E53DA2">
        <w:rPr>
          <w:sz w:val="24"/>
        </w:rPr>
        <w:t xml:space="preserve">заказчиком </w:t>
      </w:r>
      <w:r w:rsidR="008D3B8C" w:rsidRPr="00E53DA2">
        <w:rPr>
          <w:sz w:val="24"/>
        </w:rPr>
        <w:t xml:space="preserve">в документации о закупке). В случае если при проведении закрытого аукциона цена договора снижена до нуля и аукцион проводился на право заключить договор, победитель аукциона должен также в срок, установленный </w:t>
      </w:r>
      <w:r w:rsidRPr="00E53DA2">
        <w:rPr>
          <w:sz w:val="24"/>
        </w:rPr>
        <w:t xml:space="preserve">заказчиком </w:t>
      </w:r>
      <w:r w:rsidR="008D3B8C" w:rsidRPr="00E53DA2">
        <w:rPr>
          <w:sz w:val="24"/>
        </w:rPr>
        <w:t xml:space="preserve">для подписания проекта договора, перечислить на счет </w:t>
      </w:r>
      <w:r w:rsidRPr="00E53DA2">
        <w:rPr>
          <w:sz w:val="24"/>
        </w:rPr>
        <w:t>заказчика</w:t>
      </w:r>
      <w:r w:rsidR="008D3B8C" w:rsidRPr="00E53DA2">
        <w:rPr>
          <w:sz w:val="24"/>
        </w:rPr>
        <w:t>, указанный в документации о закупке, денежные средства за право заключить договор в размере, предложенном победителем закрытого аукциона в ходе проведения закрытого аукциона.</w:t>
      </w:r>
    </w:p>
    <w:p w:rsidR="008D3B8C" w:rsidRPr="00E53DA2" w:rsidRDefault="00650AD7" w:rsidP="00A32975">
      <w:pPr>
        <w:ind w:firstLine="567"/>
        <w:contextualSpacing/>
        <w:jc w:val="both"/>
        <w:rPr>
          <w:sz w:val="24"/>
        </w:rPr>
      </w:pPr>
      <w:bookmarkStart w:id="133" w:name="sub_1523"/>
      <w:bookmarkEnd w:id="132"/>
      <w:r w:rsidRPr="00E53DA2">
        <w:rPr>
          <w:sz w:val="24"/>
        </w:rPr>
        <w:t>25</w:t>
      </w:r>
      <w:r w:rsidR="00B33EF2" w:rsidRPr="00E53DA2">
        <w:rPr>
          <w:sz w:val="24"/>
        </w:rPr>
        <w:t>3</w:t>
      </w:r>
      <w:r w:rsidR="008D3B8C" w:rsidRPr="00E53DA2">
        <w:rPr>
          <w:sz w:val="24"/>
        </w:rPr>
        <w:t xml:space="preserve">. В случае если по окончании срока подачи заявок на участие в закрытом аукционе не подано ни одной такой заявки, либо по результатам рассмотрения заявок на участие в закрытом аукционе комиссия отклонила все заявки, либо никто из участников закрытого аукциона не явился на аукцион, либо участник закрытого аукциона, обязанный заключить договор, уклонился от заключения договора, </w:t>
      </w:r>
      <w:r w:rsidR="00621E2F" w:rsidRPr="00E53DA2">
        <w:rPr>
          <w:sz w:val="24"/>
        </w:rPr>
        <w:t>з</w:t>
      </w:r>
      <w:r w:rsidR="008D3B8C" w:rsidRPr="00E53DA2">
        <w:rPr>
          <w:sz w:val="24"/>
        </w:rPr>
        <w:t xml:space="preserve">аказчик вправе провести новую закупку, в том числе заключить договор с единственным поставщиком (подрядчиком, исполнителем) в соответствии с </w:t>
      </w:r>
      <w:r w:rsidR="00621E2F" w:rsidRPr="00E53DA2">
        <w:rPr>
          <w:sz w:val="24"/>
        </w:rPr>
        <w:t xml:space="preserve">настоящим </w:t>
      </w:r>
      <w:r w:rsidRPr="00E53DA2">
        <w:rPr>
          <w:sz w:val="24"/>
        </w:rPr>
        <w:t>положением</w:t>
      </w:r>
      <w:r w:rsidR="008D3B8C" w:rsidRPr="00E53DA2">
        <w:rPr>
          <w:sz w:val="24"/>
        </w:rPr>
        <w:t>.</w:t>
      </w:r>
    </w:p>
    <w:bookmarkEnd w:id="133"/>
    <w:p w:rsidR="008D3B8C" w:rsidRPr="00E53DA2" w:rsidRDefault="008D3B8C" w:rsidP="0021691E">
      <w:pPr>
        <w:autoSpaceDE w:val="0"/>
        <w:autoSpaceDN w:val="0"/>
        <w:adjustRightInd w:val="0"/>
        <w:contextualSpacing/>
        <w:jc w:val="center"/>
        <w:rPr>
          <w:b/>
          <w:color w:val="000000"/>
          <w:sz w:val="24"/>
        </w:rPr>
      </w:pPr>
    </w:p>
    <w:p w:rsidR="00C44C3C" w:rsidRPr="00E53DA2" w:rsidRDefault="00C44C3C" w:rsidP="0021691E">
      <w:pPr>
        <w:autoSpaceDE w:val="0"/>
        <w:autoSpaceDN w:val="0"/>
        <w:adjustRightInd w:val="0"/>
        <w:contextualSpacing/>
        <w:jc w:val="center"/>
        <w:rPr>
          <w:b/>
          <w:color w:val="000000"/>
          <w:sz w:val="24"/>
        </w:rPr>
      </w:pPr>
      <w:r w:rsidRPr="00E53DA2">
        <w:rPr>
          <w:b/>
          <w:color w:val="000000"/>
          <w:sz w:val="24"/>
        </w:rPr>
        <w:t xml:space="preserve">Глава </w:t>
      </w:r>
      <w:r w:rsidR="00BA4B9B" w:rsidRPr="00E53DA2">
        <w:rPr>
          <w:b/>
          <w:color w:val="000000"/>
          <w:sz w:val="24"/>
        </w:rPr>
        <w:t>7</w:t>
      </w:r>
      <w:r w:rsidRPr="00E53DA2">
        <w:rPr>
          <w:b/>
          <w:color w:val="000000"/>
          <w:sz w:val="24"/>
        </w:rPr>
        <w:t>. Порядок проведения запроса котировок в электронной форме</w:t>
      </w:r>
    </w:p>
    <w:p w:rsidR="00741089" w:rsidRPr="00E53DA2" w:rsidRDefault="0021691E" w:rsidP="00741089">
      <w:pPr>
        <w:autoSpaceDE w:val="0"/>
        <w:autoSpaceDN w:val="0"/>
        <w:adjustRightInd w:val="0"/>
        <w:ind w:firstLine="567"/>
        <w:contextualSpacing/>
        <w:jc w:val="both"/>
        <w:rPr>
          <w:rFonts w:eastAsia="Calibri"/>
          <w:sz w:val="24"/>
        </w:rPr>
      </w:pPr>
      <w:r w:rsidRPr="00E53DA2">
        <w:rPr>
          <w:rFonts w:eastAsia="Calibri"/>
          <w:sz w:val="24"/>
        </w:rPr>
        <w:t>254. Запрос котировок в электронной форме - форма торгов, при которой победителем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741089" w:rsidRPr="00E53DA2" w:rsidRDefault="0021691E" w:rsidP="007135D7">
      <w:pPr>
        <w:ind w:firstLine="567"/>
        <w:contextualSpacing/>
        <w:jc w:val="both"/>
        <w:rPr>
          <w:sz w:val="24"/>
        </w:rPr>
      </w:pPr>
      <w:r w:rsidRPr="00E53DA2">
        <w:rPr>
          <w:rFonts w:eastAsia="Calibri"/>
          <w:sz w:val="24"/>
        </w:rPr>
        <w:t xml:space="preserve">255. Заказчик вправе осуществлять закупки путем проведения запроса котировок в электронной форме в случае, если начальная (максимальная) цена договора не превышает </w:t>
      </w:r>
      <w:r w:rsidR="007135D7" w:rsidRPr="00E53DA2">
        <w:rPr>
          <w:color w:val="000000"/>
          <w:sz w:val="24"/>
        </w:rPr>
        <w:t>1 000 000 (одного миллиона) рублей</w:t>
      </w:r>
      <w:r w:rsidR="00741089" w:rsidRPr="00E53DA2">
        <w:rPr>
          <w:sz w:val="24"/>
        </w:rPr>
        <w:t>;</w:t>
      </w:r>
    </w:p>
    <w:p w:rsidR="00741089" w:rsidRPr="00E53DA2" w:rsidRDefault="00741089" w:rsidP="00741089">
      <w:pPr>
        <w:autoSpaceDE w:val="0"/>
        <w:autoSpaceDN w:val="0"/>
        <w:adjustRightInd w:val="0"/>
        <w:ind w:firstLine="567"/>
        <w:contextualSpacing/>
        <w:jc w:val="both"/>
        <w:rPr>
          <w:sz w:val="24"/>
        </w:rPr>
      </w:pPr>
      <w:r w:rsidRPr="00E53DA2">
        <w:rPr>
          <w:sz w:val="24"/>
        </w:rPr>
        <w:t>-  описание предмета закупки осуществляется с соблюдением требований ч. 6.1 ст. 3 Закона № 223-ФЗ.</w:t>
      </w:r>
    </w:p>
    <w:p w:rsidR="00741089" w:rsidRPr="00E53DA2" w:rsidRDefault="00741089" w:rsidP="00AF64A6">
      <w:pPr>
        <w:autoSpaceDE w:val="0"/>
        <w:autoSpaceDN w:val="0"/>
        <w:adjustRightInd w:val="0"/>
        <w:ind w:firstLine="567"/>
        <w:contextualSpacing/>
        <w:jc w:val="both"/>
        <w:rPr>
          <w:rFonts w:eastAsia="Calibri"/>
          <w:sz w:val="24"/>
        </w:rPr>
      </w:pPr>
    </w:p>
    <w:p w:rsidR="00741089" w:rsidRPr="00E53DA2" w:rsidRDefault="00741089" w:rsidP="00AF64A6">
      <w:pPr>
        <w:autoSpaceDE w:val="0"/>
        <w:autoSpaceDN w:val="0"/>
        <w:adjustRightInd w:val="0"/>
        <w:ind w:firstLine="567"/>
        <w:contextualSpacing/>
        <w:jc w:val="both"/>
        <w:rPr>
          <w:rFonts w:eastAsia="Calibri"/>
          <w:sz w:val="24"/>
        </w:rPr>
      </w:pPr>
    </w:p>
    <w:p w:rsidR="0021691E" w:rsidRPr="00E53DA2" w:rsidRDefault="0021691E" w:rsidP="00AF64A6">
      <w:pPr>
        <w:autoSpaceDE w:val="0"/>
        <w:autoSpaceDN w:val="0"/>
        <w:adjustRightInd w:val="0"/>
        <w:ind w:firstLine="567"/>
        <w:contextualSpacing/>
        <w:jc w:val="both"/>
        <w:rPr>
          <w:rFonts w:eastAsia="Calibri"/>
          <w:sz w:val="24"/>
        </w:rPr>
      </w:pPr>
      <w:r w:rsidRPr="00E53DA2">
        <w:rPr>
          <w:rFonts w:eastAsia="Calibri"/>
          <w:sz w:val="24"/>
        </w:rPr>
        <w:t>256. При проведении запроса котировок в электронной форме извещение о его проведении размещается в единой информационной системе не менее чем за 5 рабочих дней до дня истечения срока подачи заявок на участие в таком запросе котировок.</w:t>
      </w:r>
    </w:p>
    <w:p w:rsidR="0021691E" w:rsidRPr="00E53DA2" w:rsidRDefault="0021691E" w:rsidP="00AF64A6">
      <w:pPr>
        <w:autoSpaceDE w:val="0"/>
        <w:autoSpaceDN w:val="0"/>
        <w:adjustRightInd w:val="0"/>
        <w:ind w:firstLine="567"/>
        <w:contextualSpacing/>
        <w:jc w:val="both"/>
        <w:rPr>
          <w:rFonts w:eastAsia="Calibri"/>
          <w:sz w:val="24"/>
        </w:rPr>
      </w:pPr>
      <w:r w:rsidRPr="00E53DA2">
        <w:rPr>
          <w:rFonts w:eastAsia="Calibri"/>
          <w:sz w:val="24"/>
        </w:rPr>
        <w:t>В случае проведения запроса котировок в электронной форме, участниками которого могут являться только субъекты малого и среднего предпринимательства, извещение о его проведении размещается в единой информационной системе не менее чем за 4 рабочих дня до дня истечения срока подачи заявок на участие в таком запросе котировок.</w:t>
      </w:r>
    </w:p>
    <w:p w:rsidR="0021691E" w:rsidRPr="00E53DA2" w:rsidRDefault="0021691E" w:rsidP="00AF64A6">
      <w:pPr>
        <w:autoSpaceDE w:val="0"/>
        <w:autoSpaceDN w:val="0"/>
        <w:adjustRightInd w:val="0"/>
        <w:ind w:firstLine="567"/>
        <w:contextualSpacing/>
        <w:jc w:val="both"/>
        <w:rPr>
          <w:rFonts w:eastAsia="Calibri"/>
          <w:sz w:val="24"/>
        </w:rPr>
      </w:pPr>
      <w:r w:rsidRPr="00E53DA2">
        <w:rPr>
          <w:rFonts w:eastAsia="Calibri"/>
          <w:sz w:val="24"/>
        </w:rPr>
        <w:t>257. В извещении о проведении запроса котировок в электронной форме должна содержаться информация:</w:t>
      </w:r>
    </w:p>
    <w:p w:rsidR="0021691E" w:rsidRPr="00E53DA2" w:rsidRDefault="0021691E" w:rsidP="00AF64A6">
      <w:pPr>
        <w:autoSpaceDE w:val="0"/>
        <w:autoSpaceDN w:val="0"/>
        <w:adjustRightInd w:val="0"/>
        <w:ind w:firstLine="567"/>
        <w:contextualSpacing/>
        <w:jc w:val="both"/>
        <w:rPr>
          <w:rFonts w:eastAsia="Calibri"/>
          <w:sz w:val="24"/>
        </w:rPr>
      </w:pPr>
      <w:r w:rsidRPr="00E53DA2">
        <w:rPr>
          <w:rFonts w:eastAsia="Calibri"/>
          <w:sz w:val="24"/>
        </w:rPr>
        <w:t xml:space="preserve">1) указанная в </w:t>
      </w:r>
      <w:hyperlink r:id="rId59" w:history="1">
        <w:r w:rsidRPr="00E53DA2">
          <w:rPr>
            <w:rFonts w:eastAsia="Calibri"/>
            <w:color w:val="0000FF"/>
            <w:sz w:val="24"/>
          </w:rPr>
          <w:t>подпунктах 1</w:t>
        </w:r>
      </w:hyperlink>
      <w:r w:rsidRPr="00E53DA2">
        <w:rPr>
          <w:rFonts w:eastAsia="Calibri"/>
          <w:sz w:val="24"/>
        </w:rPr>
        <w:t>-</w:t>
      </w:r>
      <w:hyperlink r:id="rId60" w:history="1">
        <w:r w:rsidRPr="00E53DA2">
          <w:rPr>
            <w:rFonts w:eastAsia="Calibri"/>
            <w:color w:val="0000FF"/>
            <w:sz w:val="24"/>
          </w:rPr>
          <w:t>5</w:t>
        </w:r>
      </w:hyperlink>
      <w:r w:rsidRPr="00E53DA2">
        <w:rPr>
          <w:rFonts w:eastAsia="Calibri"/>
          <w:sz w:val="24"/>
        </w:rPr>
        <w:t xml:space="preserve">, (в том числе обоснование начальной (максимальной) цены договора, начальных цен единиц товара, работы, услуги), </w:t>
      </w:r>
      <w:hyperlink r:id="rId61" w:history="1">
        <w:r w:rsidRPr="00E53DA2">
          <w:rPr>
            <w:rFonts w:eastAsia="Calibri"/>
            <w:color w:val="0000FF"/>
            <w:sz w:val="24"/>
          </w:rPr>
          <w:t>подпунктах 7</w:t>
        </w:r>
      </w:hyperlink>
      <w:r w:rsidRPr="00E53DA2">
        <w:rPr>
          <w:rFonts w:eastAsia="Calibri"/>
          <w:sz w:val="24"/>
        </w:rPr>
        <w:t>-</w:t>
      </w:r>
      <w:hyperlink r:id="rId62" w:history="1">
        <w:r w:rsidRPr="00E53DA2">
          <w:rPr>
            <w:rFonts w:eastAsia="Calibri"/>
            <w:color w:val="0000FF"/>
            <w:sz w:val="24"/>
          </w:rPr>
          <w:t>8 пункта 67</w:t>
        </w:r>
      </w:hyperlink>
      <w:r w:rsidRPr="00E53DA2">
        <w:rPr>
          <w:rFonts w:eastAsia="Calibri"/>
          <w:sz w:val="24"/>
        </w:rPr>
        <w:t xml:space="preserve"> и в </w:t>
      </w:r>
      <w:hyperlink r:id="rId63" w:history="1">
        <w:r w:rsidRPr="00E53DA2">
          <w:rPr>
            <w:rFonts w:eastAsia="Calibri"/>
            <w:color w:val="0000FF"/>
            <w:sz w:val="24"/>
          </w:rPr>
          <w:t>подпунктах 19</w:t>
        </w:r>
      </w:hyperlink>
      <w:r w:rsidRPr="00E53DA2">
        <w:rPr>
          <w:rFonts w:eastAsia="Calibri"/>
          <w:sz w:val="24"/>
        </w:rPr>
        <w:t xml:space="preserve">, </w:t>
      </w:r>
      <w:hyperlink r:id="rId64" w:history="1">
        <w:r w:rsidRPr="00E53DA2">
          <w:rPr>
            <w:rFonts w:eastAsia="Calibri"/>
            <w:color w:val="0000FF"/>
            <w:sz w:val="24"/>
          </w:rPr>
          <w:t>21</w:t>
        </w:r>
      </w:hyperlink>
      <w:r w:rsidRPr="00E53DA2">
        <w:rPr>
          <w:rFonts w:eastAsia="Calibri"/>
          <w:sz w:val="24"/>
        </w:rPr>
        <w:t>-</w:t>
      </w:r>
      <w:hyperlink r:id="rId65" w:history="1">
        <w:r w:rsidRPr="00E53DA2">
          <w:rPr>
            <w:rFonts w:eastAsia="Calibri"/>
            <w:color w:val="0000FF"/>
            <w:sz w:val="24"/>
          </w:rPr>
          <w:t>23 пункта 68</w:t>
        </w:r>
      </w:hyperlink>
      <w:r w:rsidRPr="00E53DA2">
        <w:rPr>
          <w:rFonts w:eastAsia="Calibri"/>
          <w:sz w:val="24"/>
        </w:rPr>
        <w:t xml:space="preserve"> настоящего положения;</w:t>
      </w:r>
    </w:p>
    <w:p w:rsidR="0021691E" w:rsidRPr="00E53DA2" w:rsidRDefault="0021691E" w:rsidP="00AF64A6">
      <w:pPr>
        <w:autoSpaceDE w:val="0"/>
        <w:autoSpaceDN w:val="0"/>
        <w:adjustRightInd w:val="0"/>
        <w:ind w:firstLine="567"/>
        <w:contextualSpacing/>
        <w:jc w:val="both"/>
        <w:rPr>
          <w:rFonts w:eastAsia="Calibri"/>
          <w:sz w:val="24"/>
        </w:rPr>
      </w:pPr>
      <w:r w:rsidRPr="00E53DA2">
        <w:rPr>
          <w:rFonts w:eastAsia="Calibri"/>
          <w:sz w:val="24"/>
        </w:rPr>
        <w:lastRenderedPageBreak/>
        <w:t xml:space="preserve">2)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w:t>
      </w:r>
      <w:hyperlink r:id="rId66" w:history="1">
        <w:r w:rsidRPr="00E53DA2">
          <w:rPr>
            <w:rFonts w:eastAsia="Calibri"/>
            <w:color w:val="0000FF"/>
            <w:sz w:val="24"/>
          </w:rPr>
          <w:t>пунктом 51</w:t>
        </w:r>
      </w:hyperlink>
      <w:r w:rsidRPr="00E53DA2">
        <w:rPr>
          <w:rFonts w:eastAsia="Calibri"/>
          <w:sz w:val="24"/>
        </w:rPr>
        <w:t xml:space="preserve"> настоящего положения.</w:t>
      </w:r>
    </w:p>
    <w:p w:rsidR="0021691E" w:rsidRPr="00E53DA2" w:rsidRDefault="0021691E" w:rsidP="00AF64A6">
      <w:pPr>
        <w:autoSpaceDE w:val="0"/>
        <w:autoSpaceDN w:val="0"/>
        <w:adjustRightInd w:val="0"/>
        <w:ind w:firstLine="567"/>
        <w:contextualSpacing/>
        <w:jc w:val="both"/>
        <w:rPr>
          <w:rFonts w:eastAsia="Calibri"/>
          <w:sz w:val="24"/>
        </w:rPr>
      </w:pPr>
      <w:r w:rsidRPr="00E53DA2">
        <w:rPr>
          <w:rFonts w:eastAsia="Calibri"/>
          <w:sz w:val="24"/>
        </w:rPr>
        <w:t>К извещению о проведении запроса котировок в электронной форме должен быть приложен проект договора, заключаемого по результатам проведения такого запроса котировок.</w:t>
      </w:r>
    </w:p>
    <w:p w:rsidR="0021691E" w:rsidRPr="00E53DA2" w:rsidRDefault="0021691E" w:rsidP="00AF64A6">
      <w:pPr>
        <w:autoSpaceDE w:val="0"/>
        <w:autoSpaceDN w:val="0"/>
        <w:adjustRightInd w:val="0"/>
        <w:ind w:firstLine="567"/>
        <w:contextualSpacing/>
        <w:jc w:val="both"/>
        <w:rPr>
          <w:rFonts w:eastAsia="Calibri"/>
          <w:sz w:val="24"/>
        </w:rPr>
      </w:pPr>
      <w:r w:rsidRPr="00E53DA2">
        <w:rPr>
          <w:rFonts w:eastAsia="Calibri"/>
          <w:sz w:val="24"/>
        </w:rPr>
        <w:t>258. Для участия в запросе котировок в электронной форме участник закупки подает заявку на участие в таком запросе котировок оператору электронной площадки в срок и по форме, которые установлены извещением о проведении запроса котировок в электронной форме.</w:t>
      </w:r>
    </w:p>
    <w:p w:rsidR="0021691E" w:rsidRPr="00E53DA2" w:rsidRDefault="0021691E" w:rsidP="00AF64A6">
      <w:pPr>
        <w:autoSpaceDE w:val="0"/>
        <w:autoSpaceDN w:val="0"/>
        <w:adjustRightInd w:val="0"/>
        <w:ind w:firstLine="567"/>
        <w:contextualSpacing/>
        <w:jc w:val="both"/>
        <w:rPr>
          <w:rFonts w:eastAsia="Calibri"/>
          <w:sz w:val="24"/>
        </w:rPr>
      </w:pPr>
      <w:r w:rsidRPr="00E53DA2">
        <w:rPr>
          <w:rFonts w:eastAsia="Calibri"/>
          <w:sz w:val="24"/>
        </w:rPr>
        <w:t>259.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договора. Заявка на участие в запросе котировок представляется участником в виде электронного документа.</w:t>
      </w:r>
    </w:p>
    <w:p w:rsidR="0021691E" w:rsidRPr="00E53DA2" w:rsidRDefault="0021691E" w:rsidP="00AF64A6">
      <w:pPr>
        <w:autoSpaceDE w:val="0"/>
        <w:autoSpaceDN w:val="0"/>
        <w:adjustRightInd w:val="0"/>
        <w:ind w:firstLine="567"/>
        <w:contextualSpacing/>
        <w:jc w:val="both"/>
        <w:rPr>
          <w:rFonts w:eastAsia="Calibri"/>
          <w:sz w:val="24"/>
        </w:rPr>
      </w:pPr>
      <w:r w:rsidRPr="00E53DA2">
        <w:rPr>
          <w:rFonts w:eastAsia="Calibri"/>
          <w:sz w:val="24"/>
        </w:rPr>
        <w:t>Заявка на участие в запросе котировок в электронной форме должна содержать следующие документы и информацию:</w:t>
      </w:r>
    </w:p>
    <w:p w:rsidR="0021691E" w:rsidRPr="00E53DA2" w:rsidRDefault="0021691E" w:rsidP="00AF64A6">
      <w:pPr>
        <w:autoSpaceDE w:val="0"/>
        <w:autoSpaceDN w:val="0"/>
        <w:adjustRightInd w:val="0"/>
        <w:ind w:firstLine="567"/>
        <w:contextualSpacing/>
        <w:jc w:val="both"/>
        <w:rPr>
          <w:rFonts w:eastAsia="Calibri"/>
          <w:sz w:val="24"/>
        </w:rPr>
      </w:pPr>
      <w:r w:rsidRPr="00E53DA2">
        <w:rPr>
          <w:rFonts w:eastAsia="Calibri"/>
          <w:sz w:val="24"/>
        </w:rPr>
        <w:t>1) предложение участника запроса котировок в электронной форме о цене договора;</w:t>
      </w:r>
    </w:p>
    <w:p w:rsidR="0021691E" w:rsidRPr="00E53DA2" w:rsidRDefault="0021691E" w:rsidP="00AF64A6">
      <w:pPr>
        <w:autoSpaceDE w:val="0"/>
        <w:autoSpaceDN w:val="0"/>
        <w:adjustRightInd w:val="0"/>
        <w:ind w:firstLine="567"/>
        <w:contextualSpacing/>
        <w:jc w:val="both"/>
        <w:rPr>
          <w:rFonts w:eastAsia="Calibri"/>
          <w:sz w:val="24"/>
        </w:rPr>
      </w:pPr>
      <w:bookmarkStart w:id="134" w:name="Par14"/>
      <w:bookmarkEnd w:id="134"/>
      <w:r w:rsidRPr="00E53DA2">
        <w:rPr>
          <w:rFonts w:eastAsia="Calibri"/>
          <w:sz w:val="24"/>
        </w:rPr>
        <w:t>2)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w:t>
      </w:r>
    </w:p>
    <w:p w:rsidR="0021691E" w:rsidRPr="00E53DA2" w:rsidRDefault="0021691E" w:rsidP="00AF64A6">
      <w:pPr>
        <w:autoSpaceDE w:val="0"/>
        <w:autoSpaceDN w:val="0"/>
        <w:adjustRightInd w:val="0"/>
        <w:ind w:firstLine="567"/>
        <w:contextualSpacing/>
        <w:jc w:val="both"/>
        <w:rPr>
          <w:rFonts w:eastAsia="Calibri"/>
          <w:sz w:val="24"/>
        </w:rPr>
      </w:pPr>
      <w:r w:rsidRPr="00E53DA2">
        <w:rPr>
          <w:rFonts w:eastAsia="Calibri"/>
          <w:sz w:val="24"/>
        </w:rPr>
        <w:t>3) при осуществлении закупки товара или закупки работы, услуги, для выполнения, оказания которых используется товар:</w:t>
      </w:r>
    </w:p>
    <w:p w:rsidR="0021691E" w:rsidRPr="00E53DA2" w:rsidRDefault="0021691E" w:rsidP="00AF64A6">
      <w:pPr>
        <w:autoSpaceDE w:val="0"/>
        <w:autoSpaceDN w:val="0"/>
        <w:adjustRightInd w:val="0"/>
        <w:ind w:firstLine="567"/>
        <w:contextualSpacing/>
        <w:jc w:val="both"/>
        <w:rPr>
          <w:rFonts w:eastAsia="Calibri"/>
          <w:sz w:val="24"/>
        </w:rPr>
      </w:pPr>
      <w:r w:rsidRPr="00E53DA2">
        <w:rPr>
          <w:rFonts w:eastAsia="Calibri"/>
          <w:sz w:val="24"/>
        </w:rPr>
        <w:t>- наименование страны происхождения товара;</w:t>
      </w:r>
    </w:p>
    <w:p w:rsidR="0021691E" w:rsidRPr="00E53DA2" w:rsidRDefault="0021691E" w:rsidP="00AF64A6">
      <w:pPr>
        <w:autoSpaceDE w:val="0"/>
        <w:autoSpaceDN w:val="0"/>
        <w:adjustRightInd w:val="0"/>
        <w:ind w:firstLine="567"/>
        <w:contextualSpacing/>
        <w:jc w:val="both"/>
        <w:rPr>
          <w:rFonts w:eastAsia="Calibri"/>
          <w:sz w:val="24"/>
        </w:rPr>
      </w:pPr>
      <w:r w:rsidRPr="00E53DA2">
        <w:rPr>
          <w:rFonts w:eastAsia="Calibri"/>
          <w:sz w:val="24"/>
        </w:rPr>
        <w:t>-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21691E" w:rsidRPr="00E53DA2" w:rsidRDefault="0021691E" w:rsidP="00AF64A6">
      <w:pPr>
        <w:autoSpaceDE w:val="0"/>
        <w:autoSpaceDN w:val="0"/>
        <w:adjustRightInd w:val="0"/>
        <w:ind w:firstLine="567"/>
        <w:contextualSpacing/>
        <w:jc w:val="both"/>
        <w:rPr>
          <w:rFonts w:eastAsia="Calibri"/>
          <w:sz w:val="24"/>
        </w:rPr>
      </w:pPr>
      <w:r w:rsidRPr="00E53DA2">
        <w:rPr>
          <w:rFonts w:eastAsia="Calibri"/>
          <w:sz w:val="24"/>
        </w:rPr>
        <w:t xml:space="preserve">4) информация и документы об участнике закупки, указанные в </w:t>
      </w:r>
      <w:hyperlink r:id="rId67" w:history="1">
        <w:r w:rsidRPr="00E53DA2">
          <w:rPr>
            <w:rFonts w:eastAsia="Calibri"/>
            <w:color w:val="0000FF"/>
            <w:sz w:val="24"/>
          </w:rPr>
          <w:t>подпункте 1 пункта 72</w:t>
        </w:r>
      </w:hyperlink>
      <w:r w:rsidRPr="00E53DA2">
        <w:rPr>
          <w:rFonts w:eastAsia="Calibri"/>
          <w:sz w:val="24"/>
        </w:rPr>
        <w:t xml:space="preserve"> настоящего положения;</w:t>
      </w:r>
    </w:p>
    <w:p w:rsidR="0021691E" w:rsidRPr="00E53DA2" w:rsidRDefault="0021691E" w:rsidP="00AF64A6">
      <w:pPr>
        <w:autoSpaceDE w:val="0"/>
        <w:autoSpaceDN w:val="0"/>
        <w:adjustRightInd w:val="0"/>
        <w:ind w:firstLine="567"/>
        <w:contextualSpacing/>
        <w:jc w:val="both"/>
        <w:rPr>
          <w:rFonts w:eastAsia="Calibri"/>
          <w:sz w:val="24"/>
        </w:rPr>
      </w:pPr>
      <w:bookmarkStart w:id="135" w:name="Par22"/>
      <w:bookmarkEnd w:id="135"/>
      <w:r w:rsidRPr="00E53DA2">
        <w:rPr>
          <w:rFonts w:eastAsia="Calibri"/>
          <w:sz w:val="24"/>
        </w:rPr>
        <w:t>5) декларация участника запроса котировок в электронной форме о принадлежности участника запроса котировок в электронной форме к субъектам малого или среднего предпринимательства в случае, если участниками закупки могут являться только субъекты малого и среднего предпринимательства.</w:t>
      </w:r>
    </w:p>
    <w:p w:rsidR="0021691E" w:rsidRPr="00E53DA2" w:rsidRDefault="0021691E" w:rsidP="00AF64A6">
      <w:pPr>
        <w:autoSpaceDE w:val="0"/>
        <w:autoSpaceDN w:val="0"/>
        <w:adjustRightInd w:val="0"/>
        <w:ind w:firstLine="567"/>
        <w:contextualSpacing/>
        <w:jc w:val="both"/>
        <w:rPr>
          <w:rFonts w:eastAsia="Calibri"/>
          <w:sz w:val="24"/>
        </w:rPr>
      </w:pPr>
      <w:r w:rsidRPr="00E53DA2">
        <w:rPr>
          <w:rFonts w:eastAsia="Calibri"/>
          <w:sz w:val="24"/>
        </w:rPr>
        <w:t>260. Требовать от участника закупки иные документы и информацию, за исключением предусмотренных настоящим положением документов и информации, не допускается.</w:t>
      </w:r>
    </w:p>
    <w:p w:rsidR="0021691E" w:rsidRPr="00E53DA2" w:rsidRDefault="0021691E" w:rsidP="00AF64A6">
      <w:pPr>
        <w:autoSpaceDE w:val="0"/>
        <w:autoSpaceDN w:val="0"/>
        <w:adjustRightInd w:val="0"/>
        <w:ind w:firstLine="567"/>
        <w:contextualSpacing/>
        <w:jc w:val="both"/>
        <w:rPr>
          <w:rFonts w:eastAsia="Calibri"/>
          <w:sz w:val="24"/>
        </w:rPr>
      </w:pPr>
      <w:r w:rsidRPr="00E53DA2">
        <w:rPr>
          <w:rFonts w:eastAsia="Calibri"/>
          <w:sz w:val="24"/>
        </w:rPr>
        <w:t>261. Заявка на участие в запросе котировок в электронной форме подписывается участником закупки или лицом, уполномоченным таким участником закупки, усиленной квалифицированной электронной подписью.</w:t>
      </w:r>
    </w:p>
    <w:p w:rsidR="0021691E" w:rsidRPr="00E53DA2" w:rsidRDefault="0021691E" w:rsidP="00AF64A6">
      <w:pPr>
        <w:autoSpaceDE w:val="0"/>
        <w:autoSpaceDN w:val="0"/>
        <w:adjustRightInd w:val="0"/>
        <w:ind w:firstLine="567"/>
        <w:contextualSpacing/>
        <w:jc w:val="both"/>
        <w:rPr>
          <w:rFonts w:eastAsia="Calibri"/>
          <w:sz w:val="24"/>
        </w:rPr>
      </w:pPr>
      <w:r w:rsidRPr="00E53DA2">
        <w:rPr>
          <w:rFonts w:eastAsia="Calibri"/>
          <w:sz w:val="24"/>
        </w:rPr>
        <w:t>262. Участник закупки вправе подать только 1 заявку на участие в запросе котировок в электронной форме в отношении каждого предмета закупки в любое время с момента размещения извещения о ее проведении до даты и времени окончания срока подачи заявок на участие в запросе котировок в электронной форме.</w:t>
      </w:r>
    </w:p>
    <w:p w:rsidR="0021691E" w:rsidRPr="00E53DA2" w:rsidRDefault="0021691E" w:rsidP="00AF64A6">
      <w:pPr>
        <w:autoSpaceDE w:val="0"/>
        <w:autoSpaceDN w:val="0"/>
        <w:adjustRightInd w:val="0"/>
        <w:ind w:firstLine="567"/>
        <w:contextualSpacing/>
        <w:jc w:val="both"/>
        <w:rPr>
          <w:rFonts w:eastAsia="Calibri"/>
          <w:sz w:val="24"/>
        </w:rPr>
      </w:pPr>
      <w:r w:rsidRPr="00E53DA2">
        <w:rPr>
          <w:rFonts w:eastAsia="Calibri"/>
          <w:sz w:val="24"/>
        </w:rPr>
        <w:t xml:space="preserve">263. Участник запроса котировок в электронной форме вправе изменить или отозвать свою заявку до истечения срока подачи заявок. Заявка на участие в запросе котировок в электронной форме является измененной или отозванной, если изменение </w:t>
      </w:r>
      <w:r w:rsidRPr="00E53DA2">
        <w:rPr>
          <w:rFonts w:eastAsia="Calibri"/>
          <w:sz w:val="24"/>
        </w:rPr>
        <w:lastRenderedPageBreak/>
        <w:t>осуществлено или уведомление об отзыве заявки получено оператором электронной площадки до истечения срока подачи заявок на участие в такой закупке.</w:t>
      </w:r>
    </w:p>
    <w:p w:rsidR="0021691E" w:rsidRPr="00E53DA2" w:rsidRDefault="0021691E" w:rsidP="00AF64A6">
      <w:pPr>
        <w:autoSpaceDE w:val="0"/>
        <w:autoSpaceDN w:val="0"/>
        <w:adjustRightInd w:val="0"/>
        <w:ind w:firstLine="567"/>
        <w:contextualSpacing/>
        <w:jc w:val="both"/>
        <w:rPr>
          <w:rFonts w:eastAsia="Calibri"/>
          <w:sz w:val="24"/>
        </w:rPr>
      </w:pPr>
      <w:r w:rsidRPr="00E53DA2">
        <w:rPr>
          <w:rFonts w:eastAsia="Calibri"/>
          <w:sz w:val="24"/>
        </w:rPr>
        <w:t>264. Заявки на участие в запросе котировок в электронной форме, поданные после срока окончания подачи заявок на участие в запросе котировок, указанного в извещении о проведении запроса котировок, не рассматриваются и в день их поступления возвращаются участникам закупки, подавшим такие заявки.</w:t>
      </w:r>
    </w:p>
    <w:p w:rsidR="0021691E" w:rsidRPr="00E53DA2" w:rsidRDefault="0021691E" w:rsidP="00AF64A6">
      <w:pPr>
        <w:autoSpaceDE w:val="0"/>
        <w:autoSpaceDN w:val="0"/>
        <w:adjustRightInd w:val="0"/>
        <w:ind w:firstLine="567"/>
        <w:contextualSpacing/>
        <w:jc w:val="both"/>
        <w:rPr>
          <w:rFonts w:eastAsia="Calibri"/>
          <w:sz w:val="24"/>
        </w:rPr>
      </w:pPr>
      <w:r w:rsidRPr="00E53DA2">
        <w:rPr>
          <w:rFonts w:eastAsia="Calibri"/>
          <w:sz w:val="24"/>
        </w:rPr>
        <w:t>265. После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котировок. Оператор электронной площадки обязан обеспечить конфиденциальность информации об участниках закупки, подавших заявки на участие в запросе котировок, и информации, содержащейся в данных заявках.</w:t>
      </w:r>
    </w:p>
    <w:p w:rsidR="0021691E" w:rsidRPr="00E53DA2" w:rsidRDefault="0021691E" w:rsidP="00AF64A6">
      <w:pPr>
        <w:autoSpaceDE w:val="0"/>
        <w:autoSpaceDN w:val="0"/>
        <w:adjustRightInd w:val="0"/>
        <w:ind w:firstLine="567"/>
        <w:contextualSpacing/>
        <w:jc w:val="both"/>
        <w:rPr>
          <w:rFonts w:eastAsia="Calibri"/>
          <w:sz w:val="24"/>
        </w:rPr>
      </w:pPr>
      <w:r w:rsidRPr="00E53DA2">
        <w:rPr>
          <w:rFonts w:eastAsia="Calibri"/>
          <w:sz w:val="24"/>
        </w:rPr>
        <w:t>266. В течение 3 рабочих дней, следующих после даты окончания срока подачи заявок на участие в запросе котировок в электронной форме, комиссия по осуществлению закупок рассматривает заявки на участие в таком запросе.</w:t>
      </w:r>
    </w:p>
    <w:p w:rsidR="0021691E" w:rsidRPr="00E53DA2" w:rsidRDefault="0021691E" w:rsidP="00AF64A6">
      <w:pPr>
        <w:autoSpaceDE w:val="0"/>
        <w:autoSpaceDN w:val="0"/>
        <w:adjustRightInd w:val="0"/>
        <w:ind w:firstLine="567"/>
        <w:contextualSpacing/>
        <w:jc w:val="both"/>
        <w:rPr>
          <w:rFonts w:eastAsia="Calibri"/>
          <w:sz w:val="24"/>
        </w:rPr>
      </w:pPr>
      <w:r w:rsidRPr="00E53DA2">
        <w:rPr>
          <w:rFonts w:eastAsia="Calibri"/>
          <w:sz w:val="24"/>
        </w:rPr>
        <w:t>267. По результатам рассмотрения заявок на участие в открытом запросе котировок в электронной форме комиссия по осуществлению закупок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пунктом 268 настоящего положения.</w:t>
      </w:r>
    </w:p>
    <w:p w:rsidR="0021691E" w:rsidRPr="00E53DA2" w:rsidRDefault="0021691E" w:rsidP="00AF64A6">
      <w:pPr>
        <w:autoSpaceDE w:val="0"/>
        <w:autoSpaceDN w:val="0"/>
        <w:adjustRightInd w:val="0"/>
        <w:ind w:firstLine="567"/>
        <w:contextualSpacing/>
        <w:jc w:val="both"/>
        <w:rPr>
          <w:rFonts w:eastAsia="Calibri"/>
          <w:sz w:val="24"/>
        </w:rPr>
      </w:pPr>
      <w:r w:rsidRPr="00E53DA2">
        <w:rPr>
          <w:rFonts w:eastAsia="Calibri"/>
          <w:sz w:val="24"/>
        </w:rPr>
        <w:t>268. Заявка участника запроса котировок в электронной форме отклоняется комиссией по осуществлению закупок в случае:</w:t>
      </w:r>
    </w:p>
    <w:p w:rsidR="0021691E" w:rsidRPr="00E53DA2" w:rsidRDefault="0021691E" w:rsidP="00AF64A6">
      <w:pPr>
        <w:autoSpaceDE w:val="0"/>
        <w:autoSpaceDN w:val="0"/>
        <w:adjustRightInd w:val="0"/>
        <w:ind w:firstLine="567"/>
        <w:contextualSpacing/>
        <w:jc w:val="both"/>
        <w:rPr>
          <w:rFonts w:eastAsia="Calibri"/>
          <w:sz w:val="24"/>
        </w:rPr>
      </w:pPr>
      <w:r w:rsidRPr="00E53DA2">
        <w:rPr>
          <w:rFonts w:eastAsia="Calibri"/>
          <w:sz w:val="24"/>
        </w:rPr>
        <w:t xml:space="preserve">1) непредставления документов и (или) информации, предусмотренных </w:t>
      </w:r>
      <w:hyperlink w:anchor="Par14" w:history="1">
        <w:r w:rsidRPr="00E53DA2">
          <w:rPr>
            <w:rFonts w:eastAsia="Calibri"/>
            <w:color w:val="0000FF"/>
            <w:sz w:val="24"/>
          </w:rPr>
          <w:t>подпунктами 2</w:t>
        </w:r>
      </w:hyperlink>
      <w:r w:rsidRPr="00E53DA2">
        <w:rPr>
          <w:rFonts w:eastAsia="Calibri"/>
          <w:sz w:val="24"/>
        </w:rPr>
        <w:t>-</w:t>
      </w:r>
      <w:hyperlink w:anchor="Par22" w:history="1">
        <w:r w:rsidRPr="00E53DA2">
          <w:rPr>
            <w:rFonts w:eastAsia="Calibri"/>
            <w:color w:val="0000FF"/>
            <w:sz w:val="24"/>
          </w:rPr>
          <w:t>5 пункта 259</w:t>
        </w:r>
      </w:hyperlink>
      <w:r w:rsidRPr="00E53DA2">
        <w:rPr>
          <w:rFonts w:eastAsia="Calibri"/>
          <w:sz w:val="24"/>
        </w:rPr>
        <w:t xml:space="preserve"> настоящего положения, или представления недостоверной информации;</w:t>
      </w:r>
    </w:p>
    <w:p w:rsidR="0021691E" w:rsidRPr="00E53DA2" w:rsidRDefault="0021691E" w:rsidP="00AF64A6">
      <w:pPr>
        <w:autoSpaceDE w:val="0"/>
        <w:autoSpaceDN w:val="0"/>
        <w:adjustRightInd w:val="0"/>
        <w:ind w:firstLine="567"/>
        <w:contextualSpacing/>
        <w:jc w:val="both"/>
        <w:rPr>
          <w:rFonts w:eastAsia="Calibri"/>
          <w:sz w:val="24"/>
        </w:rPr>
      </w:pPr>
      <w:r w:rsidRPr="00E53DA2">
        <w:rPr>
          <w:rFonts w:eastAsia="Calibri"/>
          <w:sz w:val="24"/>
        </w:rPr>
        <w:t xml:space="preserve">2) несоответствия информации, предусмотренной </w:t>
      </w:r>
      <w:hyperlink w:anchor="Par14" w:history="1">
        <w:r w:rsidRPr="00E53DA2">
          <w:rPr>
            <w:rFonts w:eastAsia="Calibri"/>
            <w:color w:val="0000FF"/>
            <w:sz w:val="24"/>
          </w:rPr>
          <w:t>подпунктами 2</w:t>
        </w:r>
      </w:hyperlink>
      <w:r w:rsidRPr="00E53DA2">
        <w:rPr>
          <w:rFonts w:eastAsia="Calibri"/>
          <w:sz w:val="24"/>
        </w:rPr>
        <w:t>-</w:t>
      </w:r>
      <w:hyperlink w:anchor="Par22" w:history="1">
        <w:r w:rsidRPr="00E53DA2">
          <w:rPr>
            <w:rFonts w:eastAsia="Calibri"/>
            <w:color w:val="0000FF"/>
            <w:sz w:val="24"/>
          </w:rPr>
          <w:t>5 пункта 259</w:t>
        </w:r>
      </w:hyperlink>
      <w:r w:rsidRPr="00E53DA2">
        <w:rPr>
          <w:rFonts w:eastAsia="Calibri"/>
          <w:sz w:val="24"/>
        </w:rPr>
        <w:t xml:space="preserve"> настоящего положения, требованиям извещения о запросе котировок в электронной форме;</w:t>
      </w:r>
    </w:p>
    <w:p w:rsidR="0021691E" w:rsidRPr="00E53DA2" w:rsidRDefault="0021691E" w:rsidP="00AF64A6">
      <w:pPr>
        <w:autoSpaceDE w:val="0"/>
        <w:autoSpaceDN w:val="0"/>
        <w:adjustRightInd w:val="0"/>
        <w:ind w:firstLine="567"/>
        <w:contextualSpacing/>
        <w:jc w:val="both"/>
        <w:rPr>
          <w:rFonts w:eastAsia="Calibri"/>
          <w:sz w:val="24"/>
        </w:rPr>
      </w:pPr>
      <w:r w:rsidRPr="00E53DA2">
        <w:rPr>
          <w:rFonts w:eastAsia="Calibri"/>
          <w:sz w:val="24"/>
        </w:rPr>
        <w:t>3) подачи одним участником запроса котировок в электронной форме 2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21691E" w:rsidRPr="00E53DA2" w:rsidRDefault="0021691E" w:rsidP="00AF64A6">
      <w:pPr>
        <w:autoSpaceDE w:val="0"/>
        <w:autoSpaceDN w:val="0"/>
        <w:adjustRightInd w:val="0"/>
        <w:ind w:firstLine="567"/>
        <w:contextualSpacing/>
        <w:jc w:val="both"/>
        <w:rPr>
          <w:rFonts w:eastAsia="Calibri"/>
          <w:sz w:val="24"/>
        </w:rPr>
      </w:pPr>
      <w:r w:rsidRPr="00E53DA2">
        <w:rPr>
          <w:rFonts w:eastAsia="Calibri"/>
          <w:sz w:val="24"/>
        </w:rPr>
        <w:t>4) получения заявки после даты или времени окончания срока подачи заявок на участие в таком запросе;</w:t>
      </w:r>
    </w:p>
    <w:p w:rsidR="0021691E" w:rsidRPr="00E53DA2" w:rsidRDefault="0021691E" w:rsidP="00AF64A6">
      <w:pPr>
        <w:autoSpaceDE w:val="0"/>
        <w:autoSpaceDN w:val="0"/>
        <w:adjustRightInd w:val="0"/>
        <w:ind w:firstLine="567"/>
        <w:contextualSpacing/>
        <w:jc w:val="both"/>
        <w:rPr>
          <w:rFonts w:eastAsia="Calibri"/>
          <w:sz w:val="24"/>
        </w:rPr>
      </w:pPr>
      <w:r w:rsidRPr="00E53DA2">
        <w:rPr>
          <w:rFonts w:eastAsia="Calibri"/>
          <w:sz w:val="24"/>
        </w:rPr>
        <w:t>5) подачи участником такого запроса заявки, не содержащей предложение о цене контракта (договора), сумме цен единиц товара, работы, услуги или содержащей предложение о цене контракта (договора), сумме цен единиц товара, работы, услуги, превышающих начальную (максимальную) цену контракта (договора), начальную сумму цен единиц товара, работы, услуги или равных нулю.</w:t>
      </w:r>
    </w:p>
    <w:p w:rsidR="0021691E" w:rsidRPr="00E53DA2" w:rsidRDefault="0021691E" w:rsidP="00AF64A6">
      <w:pPr>
        <w:autoSpaceDE w:val="0"/>
        <w:autoSpaceDN w:val="0"/>
        <w:adjustRightInd w:val="0"/>
        <w:ind w:firstLine="567"/>
        <w:contextualSpacing/>
        <w:jc w:val="both"/>
        <w:rPr>
          <w:rFonts w:eastAsia="Calibri"/>
          <w:sz w:val="24"/>
        </w:rPr>
      </w:pPr>
      <w:r w:rsidRPr="00E53DA2">
        <w:rPr>
          <w:rFonts w:eastAsia="Calibri"/>
          <w:sz w:val="24"/>
        </w:rPr>
        <w:t>В случае установления недостоверности информации, представленной участником запроса котировок в электронной форме, комиссия обязана отстранить такого участника от участия в этом запросе котировок на любом этапе его проведения.</w:t>
      </w:r>
    </w:p>
    <w:p w:rsidR="0021691E" w:rsidRPr="00E53DA2" w:rsidRDefault="0021691E" w:rsidP="00AF64A6">
      <w:pPr>
        <w:autoSpaceDE w:val="0"/>
        <w:autoSpaceDN w:val="0"/>
        <w:adjustRightInd w:val="0"/>
        <w:ind w:firstLine="567"/>
        <w:contextualSpacing/>
        <w:jc w:val="both"/>
        <w:rPr>
          <w:rFonts w:eastAsia="Calibri"/>
          <w:sz w:val="24"/>
        </w:rPr>
      </w:pPr>
      <w:bookmarkStart w:id="136" w:name="Par46"/>
      <w:bookmarkEnd w:id="136"/>
      <w:r w:rsidRPr="00E53DA2">
        <w:rPr>
          <w:rFonts w:eastAsia="Calibri"/>
          <w:sz w:val="24"/>
        </w:rPr>
        <w:t>269. Результаты рассмотрения заявок на участие в запросе котировок в электронной форме фиксируются в протоколе рассмотрения и оценки заявок на участие в запросе котировок в электронной форме, подписываемом всеми присутствующими членами комиссии по осуществлению закупок.</w:t>
      </w:r>
    </w:p>
    <w:p w:rsidR="0021691E" w:rsidRPr="00E53DA2" w:rsidRDefault="0021691E" w:rsidP="00AF64A6">
      <w:pPr>
        <w:autoSpaceDE w:val="0"/>
        <w:autoSpaceDN w:val="0"/>
        <w:adjustRightInd w:val="0"/>
        <w:ind w:firstLine="567"/>
        <w:contextualSpacing/>
        <w:jc w:val="both"/>
        <w:rPr>
          <w:rFonts w:eastAsia="Calibri"/>
          <w:sz w:val="24"/>
        </w:rPr>
      </w:pPr>
      <w:r w:rsidRPr="00E53DA2">
        <w:rPr>
          <w:rFonts w:eastAsia="Calibri"/>
          <w:sz w:val="24"/>
        </w:rPr>
        <w:t>Такой протокол должен содержать следующую информацию:</w:t>
      </w:r>
    </w:p>
    <w:p w:rsidR="0021691E" w:rsidRPr="00E53DA2" w:rsidRDefault="0021691E" w:rsidP="00AF64A6">
      <w:pPr>
        <w:autoSpaceDE w:val="0"/>
        <w:autoSpaceDN w:val="0"/>
        <w:adjustRightInd w:val="0"/>
        <w:ind w:firstLine="567"/>
        <w:contextualSpacing/>
        <w:jc w:val="both"/>
        <w:rPr>
          <w:rFonts w:eastAsia="Calibri"/>
          <w:sz w:val="24"/>
        </w:rPr>
      </w:pPr>
      <w:r w:rsidRPr="00E53DA2">
        <w:rPr>
          <w:rFonts w:eastAsia="Calibri"/>
          <w:sz w:val="24"/>
        </w:rPr>
        <w:t>1) дата подписания протокола;</w:t>
      </w:r>
    </w:p>
    <w:p w:rsidR="0021691E" w:rsidRPr="00E53DA2" w:rsidRDefault="0021691E" w:rsidP="00AF64A6">
      <w:pPr>
        <w:autoSpaceDE w:val="0"/>
        <w:autoSpaceDN w:val="0"/>
        <w:adjustRightInd w:val="0"/>
        <w:ind w:firstLine="567"/>
        <w:contextualSpacing/>
        <w:jc w:val="both"/>
        <w:rPr>
          <w:rFonts w:eastAsia="Calibri"/>
          <w:sz w:val="24"/>
        </w:rPr>
      </w:pPr>
      <w:r w:rsidRPr="00E53DA2">
        <w:rPr>
          <w:rFonts w:eastAsia="Calibri"/>
          <w:sz w:val="24"/>
        </w:rPr>
        <w:t>2) сведения о каждом члене комиссии, принимающем участие в процедуре рассмотрения заявок на участие в запросе котировок в электронной форме;</w:t>
      </w:r>
    </w:p>
    <w:p w:rsidR="0021691E" w:rsidRPr="00E53DA2" w:rsidRDefault="0021691E" w:rsidP="00AF64A6">
      <w:pPr>
        <w:autoSpaceDE w:val="0"/>
        <w:autoSpaceDN w:val="0"/>
        <w:adjustRightInd w:val="0"/>
        <w:ind w:firstLine="567"/>
        <w:contextualSpacing/>
        <w:jc w:val="both"/>
        <w:rPr>
          <w:rFonts w:eastAsia="Calibri"/>
          <w:sz w:val="24"/>
        </w:rPr>
      </w:pPr>
      <w:r w:rsidRPr="00E53DA2">
        <w:rPr>
          <w:rFonts w:eastAsia="Calibri"/>
          <w:sz w:val="24"/>
        </w:rPr>
        <w:lastRenderedPageBreak/>
        <w:t>3) количество поданных на участие в закупке заявок, а также дата и время поступления каждой такой заявки;</w:t>
      </w:r>
    </w:p>
    <w:p w:rsidR="0021691E" w:rsidRPr="00E53DA2" w:rsidRDefault="0021691E" w:rsidP="00AF64A6">
      <w:pPr>
        <w:autoSpaceDE w:val="0"/>
        <w:autoSpaceDN w:val="0"/>
        <w:adjustRightInd w:val="0"/>
        <w:ind w:firstLine="567"/>
        <w:contextualSpacing/>
        <w:jc w:val="both"/>
        <w:rPr>
          <w:rFonts w:eastAsia="Calibri"/>
          <w:sz w:val="24"/>
        </w:rPr>
      </w:pPr>
      <w:r w:rsidRPr="00E53DA2">
        <w:rPr>
          <w:rFonts w:eastAsia="Calibri"/>
          <w:sz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21691E" w:rsidRPr="00E53DA2" w:rsidRDefault="0021691E" w:rsidP="00AF64A6">
      <w:pPr>
        <w:autoSpaceDE w:val="0"/>
        <w:autoSpaceDN w:val="0"/>
        <w:adjustRightInd w:val="0"/>
        <w:ind w:firstLine="567"/>
        <w:contextualSpacing/>
        <w:jc w:val="both"/>
        <w:rPr>
          <w:rFonts w:eastAsia="Calibri"/>
          <w:sz w:val="24"/>
        </w:rPr>
      </w:pPr>
      <w:r w:rsidRPr="00E53DA2">
        <w:rPr>
          <w:rFonts w:eastAsia="Calibri"/>
          <w:sz w:val="24"/>
        </w:rPr>
        <w:t>5) результаты рассмотрения заявок на участие в закупке;</w:t>
      </w:r>
    </w:p>
    <w:p w:rsidR="0021691E" w:rsidRPr="00E53DA2" w:rsidRDefault="0021691E" w:rsidP="00AF64A6">
      <w:pPr>
        <w:autoSpaceDE w:val="0"/>
        <w:autoSpaceDN w:val="0"/>
        <w:adjustRightInd w:val="0"/>
        <w:ind w:firstLine="567"/>
        <w:contextualSpacing/>
        <w:jc w:val="both"/>
        <w:rPr>
          <w:rFonts w:eastAsia="Calibri"/>
          <w:sz w:val="24"/>
        </w:rPr>
      </w:pPr>
      <w:r w:rsidRPr="00E53DA2">
        <w:rPr>
          <w:rFonts w:eastAsia="Calibri"/>
          <w:sz w:val="24"/>
        </w:rPr>
        <w:t>6) причины, по которым закупка признана несостоявшейся, в случае признания ее таковой.</w:t>
      </w:r>
    </w:p>
    <w:p w:rsidR="0021691E" w:rsidRPr="00E53DA2" w:rsidRDefault="0021691E" w:rsidP="00AF64A6">
      <w:pPr>
        <w:autoSpaceDE w:val="0"/>
        <w:autoSpaceDN w:val="0"/>
        <w:adjustRightInd w:val="0"/>
        <w:ind w:firstLine="567"/>
        <w:contextualSpacing/>
        <w:jc w:val="both"/>
        <w:rPr>
          <w:rFonts w:eastAsia="Calibri"/>
          <w:sz w:val="24"/>
        </w:rPr>
      </w:pPr>
      <w:bookmarkStart w:id="137" w:name="Par54"/>
      <w:bookmarkEnd w:id="137"/>
      <w:r w:rsidRPr="00E53DA2">
        <w:rPr>
          <w:rFonts w:eastAsia="Calibri"/>
          <w:sz w:val="24"/>
        </w:rPr>
        <w:t xml:space="preserve">269.1. Указанный в </w:t>
      </w:r>
      <w:hyperlink w:anchor="Par46" w:history="1">
        <w:r w:rsidRPr="00E53DA2">
          <w:rPr>
            <w:rFonts w:eastAsia="Calibri"/>
            <w:color w:val="0000FF"/>
            <w:sz w:val="24"/>
          </w:rPr>
          <w:t>пункте 269</w:t>
        </w:r>
      </w:hyperlink>
      <w:r w:rsidRPr="00E53DA2">
        <w:rPr>
          <w:rFonts w:eastAsia="Calibri"/>
          <w:sz w:val="24"/>
        </w:rPr>
        <w:t xml:space="preserve"> настоящего положения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предложенной в таких заявках цены контракта (договора). Заявке на участие в запросе котировок в электронной форме, содержащей предложение о наиболее низкой цене контракта (договора),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(договора),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предложена такая же цена контракта (договора).</w:t>
      </w:r>
    </w:p>
    <w:p w:rsidR="002F6B6E" w:rsidRPr="00E53DA2" w:rsidRDefault="0021691E" w:rsidP="00AF64A6">
      <w:pPr>
        <w:autoSpaceDE w:val="0"/>
        <w:autoSpaceDN w:val="0"/>
        <w:adjustRightInd w:val="0"/>
        <w:ind w:firstLine="567"/>
        <w:contextualSpacing/>
        <w:jc w:val="both"/>
        <w:rPr>
          <w:rFonts w:eastAsia="Calibri"/>
          <w:sz w:val="24"/>
        </w:rPr>
      </w:pPr>
      <w:r w:rsidRPr="00E53DA2">
        <w:rPr>
          <w:rFonts w:eastAsia="Calibri"/>
          <w:sz w:val="24"/>
        </w:rPr>
        <w:t xml:space="preserve">269.2. Оператор электронной площадки включает в протокол, указанный в </w:t>
      </w:r>
      <w:hyperlink w:anchor="Par46" w:history="1">
        <w:r w:rsidRPr="00E53DA2">
          <w:rPr>
            <w:rFonts w:eastAsia="Calibri"/>
            <w:color w:val="0000FF"/>
            <w:sz w:val="24"/>
          </w:rPr>
          <w:t>пункте 269</w:t>
        </w:r>
      </w:hyperlink>
      <w:r w:rsidRPr="00E53DA2">
        <w:rPr>
          <w:rFonts w:eastAsia="Calibri"/>
          <w:sz w:val="24"/>
        </w:rPr>
        <w:t xml:space="preserve"> настоящего положения, информацию, предусмотренную </w:t>
      </w:r>
      <w:hyperlink w:anchor="Par54" w:history="1">
        <w:r w:rsidRPr="00E53DA2">
          <w:rPr>
            <w:rFonts w:eastAsia="Calibri"/>
            <w:color w:val="0000FF"/>
            <w:sz w:val="24"/>
          </w:rPr>
          <w:t>пунктом 269.1</w:t>
        </w:r>
      </w:hyperlink>
      <w:r w:rsidRPr="00E53DA2">
        <w:rPr>
          <w:rFonts w:eastAsia="Calibri"/>
          <w:sz w:val="24"/>
        </w:rPr>
        <w:t xml:space="preserve"> настоящего положения, в том числе информацию о победителе запроса котировок, об участнике запроса котировок, предложившем в заявке на участие в запросе котировок такую же цену договора, как и победитель запроса котировок, или об участнике запроса котировок, предложение о цене договора которого содержит лучшие условия по цене договора, следующие после предложенных победителем запроса котировок условий, формирует протокол рассмотрения и оценки заявок на участие в запросе котировок и размещает его в единой информационной системе и на электронной площадке в течение одного часа с момента получения от заказчика протокола рассмотрения и оценки заявок на участие в запросе котировок в электронной форме.</w:t>
      </w:r>
    </w:p>
    <w:p w:rsidR="0021691E" w:rsidRPr="00E53DA2" w:rsidRDefault="0021691E" w:rsidP="00AF64A6">
      <w:pPr>
        <w:autoSpaceDE w:val="0"/>
        <w:autoSpaceDN w:val="0"/>
        <w:adjustRightInd w:val="0"/>
        <w:ind w:firstLine="567"/>
        <w:contextualSpacing/>
        <w:jc w:val="both"/>
        <w:rPr>
          <w:rFonts w:eastAsia="Calibri"/>
          <w:sz w:val="24"/>
        </w:rPr>
      </w:pPr>
      <w:r w:rsidRPr="00E53DA2">
        <w:rPr>
          <w:rFonts w:eastAsia="Calibri"/>
          <w:sz w:val="24"/>
        </w:rPr>
        <w:t>270. 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rsidR="0021691E" w:rsidRPr="00E53DA2" w:rsidRDefault="0021691E" w:rsidP="00AF64A6">
      <w:pPr>
        <w:autoSpaceDE w:val="0"/>
        <w:autoSpaceDN w:val="0"/>
        <w:adjustRightInd w:val="0"/>
        <w:ind w:firstLine="567"/>
        <w:contextualSpacing/>
        <w:jc w:val="both"/>
        <w:rPr>
          <w:rFonts w:eastAsia="Calibri"/>
          <w:sz w:val="24"/>
        </w:rPr>
      </w:pPr>
      <w:r w:rsidRPr="00E53DA2">
        <w:rPr>
          <w:rFonts w:eastAsia="Calibri"/>
          <w:sz w:val="24"/>
        </w:rPr>
        <w:t>271. В случае, если не подано ни одной заявки или подана только одна заявка на участие в запросе котировок в электронной форме или если по результатам рассмотрения заявок на участие в запросе котировок в электронной форме комиссия по осуществлению закупок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w:t>
      </w:r>
    </w:p>
    <w:p w:rsidR="0021691E" w:rsidRPr="00E53DA2" w:rsidRDefault="0021691E" w:rsidP="00AF64A6">
      <w:pPr>
        <w:autoSpaceDE w:val="0"/>
        <w:autoSpaceDN w:val="0"/>
        <w:adjustRightInd w:val="0"/>
        <w:ind w:firstLine="567"/>
        <w:contextualSpacing/>
        <w:jc w:val="both"/>
        <w:rPr>
          <w:rFonts w:eastAsia="Calibri"/>
          <w:sz w:val="24"/>
        </w:rPr>
      </w:pPr>
      <w:r w:rsidRPr="00E53DA2">
        <w:rPr>
          <w:rFonts w:eastAsia="Calibri"/>
          <w:sz w:val="24"/>
        </w:rPr>
        <w:t>В случае если договор не заключен по итогам закупки по причине уклонения участника закупки от заключения договора и отказа участника закупки (при его наличии), занявшего второе место по итогам проведения закупки, от заключения договора, запрос котировок в электронной форме признается несостоявшимся.</w:t>
      </w:r>
    </w:p>
    <w:p w:rsidR="0021691E" w:rsidRPr="00E53DA2" w:rsidRDefault="0021691E" w:rsidP="00AF64A6">
      <w:pPr>
        <w:autoSpaceDE w:val="0"/>
        <w:autoSpaceDN w:val="0"/>
        <w:adjustRightInd w:val="0"/>
        <w:ind w:firstLine="567"/>
        <w:contextualSpacing/>
        <w:jc w:val="both"/>
        <w:rPr>
          <w:rFonts w:eastAsia="Calibri"/>
          <w:sz w:val="24"/>
        </w:rPr>
      </w:pPr>
      <w:bookmarkStart w:id="138" w:name="Par63"/>
      <w:bookmarkEnd w:id="138"/>
      <w:r w:rsidRPr="00E53DA2">
        <w:rPr>
          <w:rFonts w:eastAsia="Calibri"/>
          <w:sz w:val="24"/>
        </w:rPr>
        <w:t>272. В случае, если запрос котировок в электронной форме признан несостоявшимся в связи с тем, что по результатам рассмотрения заявок на участие в запросе котировок только одна заявка признана соответствующей требованиям, установленным в извещении о проведении запроса котировок, заказчик заключает договор с этим участником закупки как с единственным поставщиком (подрядчиком, исполнителем).</w:t>
      </w:r>
    </w:p>
    <w:p w:rsidR="0021691E" w:rsidRPr="00E53DA2" w:rsidRDefault="0021691E" w:rsidP="00AF64A6">
      <w:pPr>
        <w:autoSpaceDE w:val="0"/>
        <w:autoSpaceDN w:val="0"/>
        <w:adjustRightInd w:val="0"/>
        <w:ind w:firstLine="567"/>
        <w:contextualSpacing/>
        <w:jc w:val="both"/>
        <w:rPr>
          <w:rFonts w:eastAsia="Calibri"/>
          <w:sz w:val="24"/>
        </w:rPr>
      </w:pPr>
      <w:r w:rsidRPr="00E53DA2">
        <w:rPr>
          <w:rFonts w:eastAsia="Calibri"/>
          <w:sz w:val="24"/>
        </w:rPr>
        <w:lastRenderedPageBreak/>
        <w:t>В соответствии с настоящим пунктом договор заключается с этим участником на условиях, предусмотренных извещением о запросе котировок в электронной форме, по цене, не выше предложенной данным участником закупки.</w:t>
      </w:r>
    </w:p>
    <w:p w:rsidR="0021691E" w:rsidRPr="00E53DA2" w:rsidRDefault="0021691E" w:rsidP="00AF64A6">
      <w:pPr>
        <w:autoSpaceDE w:val="0"/>
        <w:autoSpaceDN w:val="0"/>
        <w:adjustRightInd w:val="0"/>
        <w:ind w:firstLine="567"/>
        <w:contextualSpacing/>
        <w:jc w:val="both"/>
        <w:rPr>
          <w:rFonts w:eastAsia="Calibri"/>
          <w:sz w:val="24"/>
        </w:rPr>
      </w:pPr>
      <w:r w:rsidRPr="00E53DA2">
        <w:rPr>
          <w:rFonts w:eastAsia="Calibri"/>
          <w:sz w:val="24"/>
        </w:rPr>
        <w:t xml:space="preserve">273. В случае, если запрос котировок в электронной форме признан несостоявшимся по причинам, не указанным в </w:t>
      </w:r>
      <w:hyperlink w:anchor="Par63" w:history="1">
        <w:r w:rsidRPr="00E53DA2">
          <w:rPr>
            <w:rFonts w:eastAsia="Calibri"/>
            <w:color w:val="0000FF"/>
            <w:sz w:val="24"/>
          </w:rPr>
          <w:t>пункте 272</w:t>
        </w:r>
      </w:hyperlink>
      <w:r w:rsidRPr="00E53DA2">
        <w:rPr>
          <w:rFonts w:eastAsia="Calibri"/>
          <w:sz w:val="24"/>
        </w:rPr>
        <w:t xml:space="preserve"> настоящего положения, либо в случае незаключения договора по итогам закупки (в том числе по причине уклонения участника закупки от заключения договора), заказчик вправе осуществить закупку у единственного поставщика (подрядчика, исполнителя).</w:t>
      </w:r>
    </w:p>
    <w:p w:rsidR="0021691E" w:rsidRPr="00E53DA2" w:rsidRDefault="0021691E" w:rsidP="00AF64A6">
      <w:pPr>
        <w:autoSpaceDE w:val="0"/>
        <w:autoSpaceDN w:val="0"/>
        <w:adjustRightInd w:val="0"/>
        <w:ind w:firstLine="567"/>
        <w:contextualSpacing/>
        <w:jc w:val="both"/>
        <w:rPr>
          <w:rFonts w:eastAsia="Calibri"/>
          <w:sz w:val="24"/>
        </w:rPr>
      </w:pPr>
      <w:r w:rsidRPr="00E53DA2">
        <w:rPr>
          <w:rFonts w:eastAsia="Calibri"/>
          <w:sz w:val="24"/>
        </w:rPr>
        <w:t>В соответствии с настоящим пунктом договор может быть заключен с единственным поставщиком (подрядчиком, исполнителем) на условиях, предусмотренных извещением о запросе котировок в электронной форме, по цене, не превышающей начальной (максимальной) цены договора.</w:t>
      </w:r>
    </w:p>
    <w:p w:rsidR="00BA4B9B" w:rsidRPr="00E53DA2" w:rsidRDefault="00BA4B9B" w:rsidP="0021691E">
      <w:pPr>
        <w:autoSpaceDE w:val="0"/>
        <w:autoSpaceDN w:val="0"/>
        <w:adjustRightInd w:val="0"/>
        <w:ind w:firstLine="708"/>
        <w:contextualSpacing/>
        <w:jc w:val="both"/>
        <w:rPr>
          <w:b/>
          <w:color w:val="000000"/>
          <w:sz w:val="24"/>
        </w:rPr>
      </w:pPr>
    </w:p>
    <w:p w:rsidR="00BA4B9B" w:rsidRPr="00E53DA2" w:rsidRDefault="00BA4B9B" w:rsidP="0021691E">
      <w:pPr>
        <w:autoSpaceDE w:val="0"/>
        <w:autoSpaceDN w:val="0"/>
        <w:adjustRightInd w:val="0"/>
        <w:contextualSpacing/>
        <w:jc w:val="center"/>
        <w:rPr>
          <w:b/>
          <w:color w:val="000000"/>
          <w:sz w:val="24"/>
        </w:rPr>
      </w:pPr>
      <w:r w:rsidRPr="00E53DA2">
        <w:rPr>
          <w:b/>
          <w:color w:val="000000"/>
          <w:sz w:val="24"/>
        </w:rPr>
        <w:t>Глава 8. Порядок проведения закрытого запроса котировок</w:t>
      </w:r>
    </w:p>
    <w:p w:rsidR="002E1047" w:rsidRPr="00E53DA2" w:rsidRDefault="006524BB" w:rsidP="00AF64A6">
      <w:pPr>
        <w:ind w:firstLine="567"/>
        <w:contextualSpacing/>
        <w:jc w:val="both"/>
        <w:rPr>
          <w:sz w:val="24"/>
        </w:rPr>
      </w:pPr>
      <w:bookmarkStart w:id="139" w:name="sub_171"/>
      <w:r w:rsidRPr="00E53DA2">
        <w:rPr>
          <w:sz w:val="24"/>
        </w:rPr>
        <w:t>27</w:t>
      </w:r>
      <w:r w:rsidR="00B33EF2" w:rsidRPr="00E53DA2">
        <w:rPr>
          <w:sz w:val="24"/>
        </w:rPr>
        <w:t>4</w:t>
      </w:r>
      <w:r w:rsidR="002E1047" w:rsidRPr="00E53DA2">
        <w:rPr>
          <w:sz w:val="24"/>
        </w:rPr>
        <w:t xml:space="preserve">. Закрытый запрос котировок </w:t>
      </w:r>
      <w:r w:rsidRPr="00E53DA2">
        <w:rPr>
          <w:color w:val="000000"/>
          <w:sz w:val="24"/>
        </w:rPr>
        <w:t>–</w:t>
      </w:r>
      <w:r w:rsidR="002E1047" w:rsidRPr="00E53DA2">
        <w:rPr>
          <w:sz w:val="24"/>
        </w:rPr>
        <w:t xml:space="preserve"> это форма торгов, при которой информация о закупке не подлежит размещению в единой информационной системе</w:t>
      </w:r>
      <w:r w:rsidRPr="00E53DA2">
        <w:rPr>
          <w:sz w:val="24"/>
        </w:rPr>
        <w:t>.И</w:t>
      </w:r>
      <w:r w:rsidR="002E1047" w:rsidRPr="00E53DA2">
        <w:rPr>
          <w:sz w:val="24"/>
        </w:rPr>
        <w:t xml:space="preserve">нформация о закупке сообщается заказчиком путем направления приглашения принять участие в закрытом запросе котировок с приложением документации о закупке не менее чем </w:t>
      </w:r>
      <w:r w:rsidRPr="00E53DA2">
        <w:rPr>
          <w:sz w:val="24"/>
        </w:rPr>
        <w:t xml:space="preserve">2 </w:t>
      </w:r>
      <w:r w:rsidR="002E1047" w:rsidRPr="00E53DA2">
        <w:rPr>
          <w:sz w:val="24"/>
        </w:rPr>
        <w:t>лицам, которые способны осуществить поставки товаров, выполнение работ, оказание услуг, являющихся предметом закупки</w:t>
      </w:r>
      <w:r w:rsidRPr="00E53DA2">
        <w:rPr>
          <w:sz w:val="24"/>
        </w:rPr>
        <w:t>.О</w:t>
      </w:r>
      <w:r w:rsidR="002E1047" w:rsidRPr="00E53DA2">
        <w:rPr>
          <w:sz w:val="24"/>
        </w:rPr>
        <w:t xml:space="preserve">писание предмета закупки осуществляется с соблюдением требований </w:t>
      </w:r>
      <w:hyperlink r:id="rId68" w:history="1">
        <w:r w:rsidR="002E1047" w:rsidRPr="00E53DA2">
          <w:rPr>
            <w:sz w:val="24"/>
          </w:rPr>
          <w:t>части 6.1 статьи 3</w:t>
        </w:r>
      </w:hyperlink>
      <w:r w:rsidR="002E1047" w:rsidRPr="00E53DA2">
        <w:rPr>
          <w:sz w:val="24"/>
        </w:rPr>
        <w:t xml:space="preserve"> Закона о закупках</w:t>
      </w:r>
      <w:r w:rsidRPr="00E53DA2">
        <w:rPr>
          <w:sz w:val="24"/>
        </w:rPr>
        <w:t>.П</w:t>
      </w:r>
      <w:r w:rsidR="002E1047" w:rsidRPr="00E53DA2">
        <w:rPr>
          <w:sz w:val="24"/>
        </w:rPr>
        <w:t>обедителем закрытого запроса котировок признается участник закупки, заявка которого соответствует требованиям, установленным документацией о закупке, и содержит наиболее низкую цену договора.</w:t>
      </w:r>
    </w:p>
    <w:p w:rsidR="002E1047" w:rsidRPr="00E53DA2" w:rsidRDefault="006524BB" w:rsidP="00AF64A6">
      <w:pPr>
        <w:ind w:firstLine="567"/>
        <w:contextualSpacing/>
        <w:jc w:val="both"/>
        <w:rPr>
          <w:sz w:val="24"/>
        </w:rPr>
      </w:pPr>
      <w:bookmarkStart w:id="140" w:name="sub_172"/>
      <w:bookmarkEnd w:id="139"/>
      <w:r w:rsidRPr="00E53DA2">
        <w:rPr>
          <w:sz w:val="24"/>
        </w:rPr>
        <w:t>27</w:t>
      </w:r>
      <w:r w:rsidR="00B33EF2" w:rsidRPr="00E53DA2">
        <w:rPr>
          <w:sz w:val="24"/>
        </w:rPr>
        <w:t>5</w:t>
      </w:r>
      <w:r w:rsidR="002E1047" w:rsidRPr="00E53DA2">
        <w:rPr>
          <w:sz w:val="24"/>
        </w:rPr>
        <w:t xml:space="preserve">. Приглашения принять участие в закрытом запросе котировок с приложением документации о закупке направляются </w:t>
      </w:r>
      <w:r w:rsidRPr="00E53DA2">
        <w:rPr>
          <w:sz w:val="24"/>
        </w:rPr>
        <w:t xml:space="preserve">заказчиком </w:t>
      </w:r>
      <w:r w:rsidR="002E1047" w:rsidRPr="00E53DA2">
        <w:rPr>
          <w:sz w:val="24"/>
        </w:rPr>
        <w:t xml:space="preserve">не менее чем за </w:t>
      </w:r>
      <w:r w:rsidRPr="00E53DA2">
        <w:rPr>
          <w:sz w:val="24"/>
        </w:rPr>
        <w:t xml:space="preserve">5 </w:t>
      </w:r>
      <w:r w:rsidR="002E1047" w:rsidRPr="00E53DA2">
        <w:rPr>
          <w:sz w:val="24"/>
        </w:rPr>
        <w:t>рабочих дней до установленной в документации о закупке даты окончания срока подачи заявок на участие в запросе котировок.</w:t>
      </w:r>
    </w:p>
    <w:p w:rsidR="002E1047" w:rsidRPr="00E53DA2" w:rsidRDefault="006524BB" w:rsidP="00AF64A6">
      <w:pPr>
        <w:ind w:firstLine="567"/>
        <w:contextualSpacing/>
        <w:jc w:val="both"/>
        <w:rPr>
          <w:sz w:val="24"/>
        </w:rPr>
      </w:pPr>
      <w:bookmarkStart w:id="141" w:name="sub_173"/>
      <w:bookmarkEnd w:id="140"/>
      <w:r w:rsidRPr="00E53DA2">
        <w:rPr>
          <w:sz w:val="24"/>
        </w:rPr>
        <w:t>27</w:t>
      </w:r>
      <w:r w:rsidR="00B33EF2" w:rsidRPr="00E53DA2">
        <w:rPr>
          <w:sz w:val="24"/>
        </w:rPr>
        <w:t>6</w:t>
      </w:r>
      <w:r w:rsidR="002E1047" w:rsidRPr="00E53DA2">
        <w:rPr>
          <w:sz w:val="24"/>
        </w:rPr>
        <w:t>. После окончания срока подачи заявок закрытый запрос котировок проводится в соответствии со следующим</w:t>
      </w:r>
      <w:r w:rsidRPr="00E53DA2">
        <w:rPr>
          <w:sz w:val="24"/>
        </w:rPr>
        <w:t>и</w:t>
      </w:r>
      <w:r w:rsidR="002E1047" w:rsidRPr="00E53DA2">
        <w:rPr>
          <w:sz w:val="24"/>
        </w:rPr>
        <w:t xml:space="preserve"> этап</w:t>
      </w:r>
      <w:r w:rsidR="007833F6" w:rsidRPr="00E53DA2">
        <w:rPr>
          <w:sz w:val="24"/>
        </w:rPr>
        <w:t>а</w:t>
      </w:r>
      <w:r w:rsidR="002E1047" w:rsidRPr="00E53DA2">
        <w:rPr>
          <w:sz w:val="24"/>
        </w:rPr>
        <w:t>м</w:t>
      </w:r>
      <w:r w:rsidRPr="00E53DA2">
        <w:rPr>
          <w:sz w:val="24"/>
        </w:rPr>
        <w:t>и</w:t>
      </w:r>
      <w:r w:rsidR="002E1047" w:rsidRPr="00E53DA2">
        <w:rPr>
          <w:sz w:val="24"/>
        </w:rPr>
        <w:t>: рассмотрение, оценка и сопоставление заявок на участие в закрытом запросе котировок.</w:t>
      </w:r>
    </w:p>
    <w:p w:rsidR="002E1047" w:rsidRPr="00E53DA2" w:rsidRDefault="006524BB" w:rsidP="00AF64A6">
      <w:pPr>
        <w:ind w:firstLine="567"/>
        <w:contextualSpacing/>
        <w:jc w:val="both"/>
        <w:rPr>
          <w:sz w:val="24"/>
        </w:rPr>
      </w:pPr>
      <w:bookmarkStart w:id="142" w:name="sub_174"/>
      <w:bookmarkEnd w:id="141"/>
      <w:r w:rsidRPr="00E53DA2">
        <w:rPr>
          <w:sz w:val="24"/>
        </w:rPr>
        <w:t>27</w:t>
      </w:r>
      <w:r w:rsidR="00B33EF2" w:rsidRPr="00E53DA2">
        <w:rPr>
          <w:sz w:val="24"/>
        </w:rPr>
        <w:t>7</w:t>
      </w:r>
      <w:r w:rsidR="002E1047" w:rsidRPr="00E53DA2">
        <w:rPr>
          <w:sz w:val="24"/>
        </w:rPr>
        <w:t>. Участник закупки подает заявку на участие в закрытом запросе котировок в письменной форме в запечатанном конверте, не позволяющем просматривать ее содержание до вскрытия</w:t>
      </w:r>
      <w:r w:rsidR="00E17EA2" w:rsidRPr="00E53DA2">
        <w:rPr>
          <w:sz w:val="24"/>
        </w:rPr>
        <w:t xml:space="preserve"> конверта</w:t>
      </w:r>
      <w:r w:rsidR="002E1047" w:rsidRPr="00E53DA2">
        <w:rPr>
          <w:sz w:val="24"/>
        </w:rPr>
        <w:t>.</w:t>
      </w:r>
    </w:p>
    <w:p w:rsidR="002E1047" w:rsidRPr="00E53DA2" w:rsidRDefault="006524BB" w:rsidP="00AF64A6">
      <w:pPr>
        <w:ind w:firstLine="567"/>
        <w:contextualSpacing/>
        <w:jc w:val="both"/>
        <w:rPr>
          <w:sz w:val="24"/>
        </w:rPr>
      </w:pPr>
      <w:bookmarkStart w:id="143" w:name="sub_175"/>
      <w:bookmarkEnd w:id="142"/>
      <w:r w:rsidRPr="00E53DA2">
        <w:rPr>
          <w:sz w:val="24"/>
        </w:rPr>
        <w:t>27</w:t>
      </w:r>
      <w:r w:rsidR="00B33EF2" w:rsidRPr="00E53DA2">
        <w:rPr>
          <w:sz w:val="24"/>
        </w:rPr>
        <w:t>8</w:t>
      </w:r>
      <w:r w:rsidR="002E1047" w:rsidRPr="00E53DA2">
        <w:rPr>
          <w:sz w:val="24"/>
        </w:rPr>
        <w:t xml:space="preserve">. Комиссия рассматривает заявки на участие в закрытом запросе котировок и участников закупки, подавших такие заявки, на соответствие требованиям, установленным документацией о закупке, а также оценивает и сопоставляет такие заявки. Дата рассмотрения, оценки и сопоставления заявок на участие в закрытом запросе котировок устанавливается в документации о закупке. При этом срок рассмотрения, оценки и сопоставления заявок на участие в закрытом запросе котировок не должен превышать </w:t>
      </w:r>
      <w:r w:rsidRPr="00E53DA2">
        <w:rPr>
          <w:sz w:val="24"/>
        </w:rPr>
        <w:t xml:space="preserve">10 </w:t>
      </w:r>
      <w:r w:rsidR="002E1047" w:rsidRPr="00E53DA2">
        <w:rPr>
          <w:sz w:val="24"/>
        </w:rPr>
        <w:t xml:space="preserve">рабочих дней со дня окончания срока подачи таких заявок. По решению комиссии срок рассмотрения, оценки и сопоставления заявок на участие в закрытом запросе котировок может быть продлен, но не более чем на </w:t>
      </w:r>
      <w:r w:rsidR="00E17EA2" w:rsidRPr="00E53DA2">
        <w:rPr>
          <w:sz w:val="24"/>
        </w:rPr>
        <w:t>10</w:t>
      </w:r>
      <w:r w:rsidR="002E1047" w:rsidRPr="00E53DA2">
        <w:rPr>
          <w:sz w:val="24"/>
        </w:rPr>
        <w:t xml:space="preserve"> рабочих дней. В случае продления срока рассмотрения, оценки и сопоставления заявок на участие в закрытом запросе котировок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котировок.</w:t>
      </w:r>
    </w:p>
    <w:p w:rsidR="002E1047" w:rsidRPr="00E53DA2" w:rsidRDefault="006524BB" w:rsidP="00AF64A6">
      <w:pPr>
        <w:ind w:firstLine="567"/>
        <w:contextualSpacing/>
        <w:jc w:val="both"/>
        <w:rPr>
          <w:sz w:val="24"/>
        </w:rPr>
      </w:pPr>
      <w:bookmarkStart w:id="144" w:name="sub_176"/>
      <w:bookmarkEnd w:id="143"/>
      <w:r w:rsidRPr="00E53DA2">
        <w:rPr>
          <w:sz w:val="24"/>
        </w:rPr>
        <w:t>2</w:t>
      </w:r>
      <w:r w:rsidR="00B33EF2" w:rsidRPr="00E53DA2">
        <w:rPr>
          <w:sz w:val="24"/>
        </w:rPr>
        <w:t>79</w:t>
      </w:r>
      <w:r w:rsidR="002E1047" w:rsidRPr="00E53DA2">
        <w:rPr>
          <w:sz w:val="24"/>
        </w:rPr>
        <w:t>. На основании результатов рассмотрения заявок на участие в закрытом запросе котировок комиссией принимается решение о соответствии заявки на участие в закрытом запросе котировок требованиям документации о закупке или об отклонении такой заявки.</w:t>
      </w:r>
    </w:p>
    <w:p w:rsidR="002E1047" w:rsidRPr="00E53DA2" w:rsidRDefault="006524BB" w:rsidP="00AF64A6">
      <w:pPr>
        <w:ind w:firstLine="567"/>
        <w:contextualSpacing/>
        <w:jc w:val="both"/>
        <w:rPr>
          <w:sz w:val="24"/>
        </w:rPr>
      </w:pPr>
      <w:bookmarkStart w:id="145" w:name="sub_177"/>
      <w:bookmarkEnd w:id="144"/>
      <w:r w:rsidRPr="00E53DA2">
        <w:rPr>
          <w:sz w:val="24"/>
        </w:rPr>
        <w:t>28</w:t>
      </w:r>
      <w:r w:rsidR="00B33EF2" w:rsidRPr="00E53DA2">
        <w:rPr>
          <w:sz w:val="24"/>
        </w:rPr>
        <w:t>0</w:t>
      </w:r>
      <w:r w:rsidR="002E1047" w:rsidRPr="00E53DA2">
        <w:rPr>
          <w:sz w:val="24"/>
        </w:rPr>
        <w:t xml:space="preserve">. В случае если по окончании срока подачи заявок на участие в закрытом запросе котировок подана только </w:t>
      </w:r>
      <w:r w:rsidRPr="00E53DA2">
        <w:rPr>
          <w:sz w:val="24"/>
        </w:rPr>
        <w:t xml:space="preserve">1 </w:t>
      </w:r>
      <w:r w:rsidR="002E1047" w:rsidRPr="00E53DA2">
        <w:rPr>
          <w:sz w:val="24"/>
        </w:rPr>
        <w:t xml:space="preserve">заявка на участие в закрытом запросе котировок, запрос </w:t>
      </w:r>
      <w:r w:rsidR="002E1047" w:rsidRPr="00E53DA2">
        <w:rPr>
          <w:sz w:val="24"/>
        </w:rPr>
        <w:lastRenderedPageBreak/>
        <w:t xml:space="preserve">котировок признается несостоявшимся. Указанная заявка рассматривается в порядке, установленном настоящим </w:t>
      </w:r>
      <w:r w:rsidRPr="00E53DA2">
        <w:rPr>
          <w:sz w:val="24"/>
        </w:rPr>
        <w:t>положением</w:t>
      </w:r>
      <w:r w:rsidR="002E1047" w:rsidRPr="00E53DA2">
        <w:rPr>
          <w:sz w:val="24"/>
        </w:rPr>
        <w:t>.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закрытом запросе котировок,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закупке. При этом участник закупки признается победителем закрытого запроса котировок и не вправе отказаться от заключения договора.</w:t>
      </w:r>
    </w:p>
    <w:p w:rsidR="002E1047" w:rsidRPr="00E53DA2" w:rsidRDefault="006524BB" w:rsidP="00AF64A6">
      <w:pPr>
        <w:ind w:firstLine="567"/>
        <w:contextualSpacing/>
        <w:jc w:val="both"/>
        <w:rPr>
          <w:sz w:val="24"/>
        </w:rPr>
      </w:pPr>
      <w:bookmarkStart w:id="146" w:name="sub_178"/>
      <w:bookmarkEnd w:id="145"/>
      <w:r w:rsidRPr="00E53DA2">
        <w:rPr>
          <w:sz w:val="24"/>
        </w:rPr>
        <w:t>28</w:t>
      </w:r>
      <w:r w:rsidR="00B33EF2" w:rsidRPr="00E53DA2">
        <w:rPr>
          <w:sz w:val="24"/>
        </w:rPr>
        <w:t>1</w:t>
      </w:r>
      <w:r w:rsidR="002E1047" w:rsidRPr="00E53DA2">
        <w:rPr>
          <w:sz w:val="24"/>
        </w:rPr>
        <w:t xml:space="preserve">. В случае если только </w:t>
      </w:r>
      <w:r w:rsidRPr="00E53DA2">
        <w:rPr>
          <w:sz w:val="24"/>
        </w:rPr>
        <w:t xml:space="preserve">1 </w:t>
      </w:r>
      <w:r w:rsidR="002E1047" w:rsidRPr="00E53DA2">
        <w:rPr>
          <w:sz w:val="24"/>
        </w:rPr>
        <w:t>участник закупки, подавший заявку на участие в закрытом запросе котировок, признан участником закрытого запроса котировок, запрос котировок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закупке. При этом такой участник закупки признается победителем закрытого запроса котировок и не вправе отказаться от заключения договора.</w:t>
      </w:r>
    </w:p>
    <w:p w:rsidR="002E1047" w:rsidRPr="00E53DA2" w:rsidRDefault="006524BB" w:rsidP="00AF64A6">
      <w:pPr>
        <w:ind w:firstLine="567"/>
        <w:contextualSpacing/>
        <w:jc w:val="both"/>
        <w:rPr>
          <w:sz w:val="24"/>
        </w:rPr>
      </w:pPr>
      <w:bookmarkStart w:id="147" w:name="sub_179"/>
      <w:bookmarkEnd w:id="146"/>
      <w:r w:rsidRPr="00E53DA2">
        <w:rPr>
          <w:sz w:val="24"/>
        </w:rPr>
        <w:t>28</w:t>
      </w:r>
      <w:r w:rsidR="00B33EF2" w:rsidRPr="00E53DA2">
        <w:rPr>
          <w:sz w:val="24"/>
        </w:rPr>
        <w:t>2</w:t>
      </w:r>
      <w:r w:rsidR="002E1047" w:rsidRPr="00E53DA2">
        <w:rPr>
          <w:sz w:val="24"/>
        </w:rPr>
        <w:t>. Комиссия осуществляет оценку и сопоставление заявок на участие в закрытом запросе котировок, поданных участниками закупки, признанными участниками закрытого запроса котировок путем сравнения цен договора, предложенных участниками закрытого запроса котировок в составе заявок на участие в закрытом запросе котировок.</w:t>
      </w:r>
    </w:p>
    <w:p w:rsidR="002E1047" w:rsidRPr="00E53DA2" w:rsidRDefault="006524BB" w:rsidP="00AF64A6">
      <w:pPr>
        <w:ind w:firstLine="567"/>
        <w:contextualSpacing/>
        <w:jc w:val="both"/>
        <w:rPr>
          <w:sz w:val="24"/>
        </w:rPr>
      </w:pPr>
      <w:bookmarkStart w:id="148" w:name="sub_1710"/>
      <w:bookmarkEnd w:id="147"/>
      <w:r w:rsidRPr="00E53DA2">
        <w:rPr>
          <w:sz w:val="24"/>
        </w:rPr>
        <w:t>28</w:t>
      </w:r>
      <w:r w:rsidR="00B33EF2" w:rsidRPr="00E53DA2">
        <w:rPr>
          <w:sz w:val="24"/>
        </w:rPr>
        <w:t>3</w:t>
      </w:r>
      <w:r w:rsidR="002E1047" w:rsidRPr="00E53DA2">
        <w:rPr>
          <w:sz w:val="24"/>
        </w:rPr>
        <w:t>. Оценка и сопоставление заявок на участие в закрытом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w:t>
      </w:r>
      <w:r w:rsidRPr="00E53DA2">
        <w:rPr>
          <w:sz w:val="24"/>
        </w:rPr>
        <w:t>%</w:t>
      </w:r>
      <w:r w:rsidR="002E1047" w:rsidRPr="00E53DA2">
        <w:rPr>
          <w:sz w:val="24"/>
        </w:rPr>
        <w:t>, при этом договор заключается по цене договора, предложенной участником в заявке на участие в закрытом запросе котировок.</w:t>
      </w:r>
    </w:p>
    <w:bookmarkEnd w:id="148"/>
    <w:p w:rsidR="002E1047" w:rsidRPr="00E53DA2" w:rsidRDefault="002E1047" w:rsidP="00AF64A6">
      <w:pPr>
        <w:ind w:firstLine="567"/>
        <w:contextualSpacing/>
        <w:jc w:val="both"/>
        <w:rPr>
          <w:sz w:val="24"/>
        </w:rPr>
      </w:pPr>
      <w:r w:rsidRPr="00E53DA2">
        <w:rPr>
          <w:sz w:val="24"/>
        </w:rPr>
        <w:t>Указанное снижение не производится в случаях, если:</w:t>
      </w:r>
    </w:p>
    <w:p w:rsidR="002E1047" w:rsidRPr="00E53DA2" w:rsidRDefault="006524BB" w:rsidP="00AF64A6">
      <w:pPr>
        <w:ind w:firstLine="567"/>
        <w:contextualSpacing/>
        <w:jc w:val="both"/>
        <w:rPr>
          <w:sz w:val="24"/>
        </w:rPr>
      </w:pPr>
      <w:bookmarkStart w:id="149" w:name="sub_17101"/>
      <w:r w:rsidRPr="00E53DA2">
        <w:rPr>
          <w:sz w:val="24"/>
        </w:rPr>
        <w:t>1</w:t>
      </w:r>
      <w:r w:rsidR="002E1047" w:rsidRPr="00E53DA2">
        <w:rPr>
          <w:sz w:val="24"/>
        </w:rPr>
        <w:t>) закрытый запрос котировок признан несостоявшимся и договор заключается с единственным участником закупки;</w:t>
      </w:r>
    </w:p>
    <w:p w:rsidR="002E1047" w:rsidRPr="00E53DA2" w:rsidRDefault="006524BB" w:rsidP="00AF64A6">
      <w:pPr>
        <w:ind w:firstLine="567"/>
        <w:contextualSpacing/>
        <w:jc w:val="both"/>
        <w:rPr>
          <w:sz w:val="24"/>
        </w:rPr>
      </w:pPr>
      <w:bookmarkStart w:id="150" w:name="sub_17102"/>
      <w:bookmarkEnd w:id="149"/>
      <w:r w:rsidRPr="00E53DA2">
        <w:rPr>
          <w:sz w:val="24"/>
        </w:rPr>
        <w:t>2</w:t>
      </w:r>
      <w:r w:rsidR="002E1047" w:rsidRPr="00E53DA2">
        <w:rPr>
          <w:sz w:val="24"/>
        </w:rPr>
        <w:t xml:space="preserve">) в заявке на участие в закрытом запросе котировок не </w:t>
      </w:r>
      <w:r w:rsidRPr="00E53DA2">
        <w:rPr>
          <w:sz w:val="24"/>
        </w:rPr>
        <w:t xml:space="preserve">содержатся предложения </w:t>
      </w:r>
      <w:r w:rsidR="002E1047" w:rsidRPr="00E53DA2">
        <w:rPr>
          <w:sz w:val="24"/>
        </w:rPr>
        <w:t>о поставке товаров российского происхождения, выполнении работ, оказании услуг российскими лицами;</w:t>
      </w:r>
    </w:p>
    <w:p w:rsidR="002E1047" w:rsidRPr="00E53DA2" w:rsidRDefault="006524BB" w:rsidP="00AF64A6">
      <w:pPr>
        <w:ind w:firstLine="567"/>
        <w:contextualSpacing/>
        <w:jc w:val="both"/>
        <w:rPr>
          <w:sz w:val="24"/>
        </w:rPr>
      </w:pPr>
      <w:bookmarkStart w:id="151" w:name="sub_17103"/>
      <w:bookmarkEnd w:id="150"/>
      <w:r w:rsidRPr="00E53DA2">
        <w:rPr>
          <w:sz w:val="24"/>
        </w:rPr>
        <w:t>3</w:t>
      </w:r>
      <w:r w:rsidR="002E1047" w:rsidRPr="00E53DA2">
        <w:rPr>
          <w:sz w:val="24"/>
        </w:rPr>
        <w:t xml:space="preserve">) в заявке на участие в закрытом запросе котировок не </w:t>
      </w:r>
      <w:r w:rsidRPr="00E53DA2">
        <w:rPr>
          <w:sz w:val="24"/>
        </w:rPr>
        <w:t xml:space="preserve">содержатся предложения </w:t>
      </w:r>
      <w:r w:rsidR="002E1047" w:rsidRPr="00E53DA2">
        <w:rPr>
          <w:sz w:val="24"/>
        </w:rPr>
        <w:t>о поставке товаров иностранного происхождения, выполнении работ, оказании услуг иностранными лицами;</w:t>
      </w:r>
    </w:p>
    <w:p w:rsidR="002E1047" w:rsidRPr="00E53DA2" w:rsidRDefault="006524BB" w:rsidP="00AF64A6">
      <w:pPr>
        <w:ind w:firstLine="567"/>
        <w:contextualSpacing/>
        <w:jc w:val="both"/>
        <w:rPr>
          <w:sz w:val="24"/>
        </w:rPr>
      </w:pPr>
      <w:bookmarkStart w:id="152" w:name="sub_17104"/>
      <w:bookmarkEnd w:id="151"/>
      <w:r w:rsidRPr="00E53DA2">
        <w:rPr>
          <w:sz w:val="24"/>
        </w:rPr>
        <w:t>4</w:t>
      </w:r>
      <w:r w:rsidR="002E1047" w:rsidRPr="00E53DA2">
        <w:rPr>
          <w:sz w:val="24"/>
        </w:rPr>
        <w:t>) 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Pr="00E53DA2">
        <w:rPr>
          <w:sz w:val="24"/>
        </w:rPr>
        <w:t>%</w:t>
      </w:r>
      <w:r w:rsidR="002E1047" w:rsidRPr="00E53DA2">
        <w:rPr>
          <w:sz w:val="24"/>
        </w:rPr>
        <w:t xml:space="preserve"> стоимости всех предложенных таким участником товаров, работ, услуг.</w:t>
      </w:r>
    </w:p>
    <w:p w:rsidR="002E1047" w:rsidRPr="00E53DA2" w:rsidRDefault="006524BB" w:rsidP="00AF64A6">
      <w:pPr>
        <w:ind w:firstLine="567"/>
        <w:contextualSpacing/>
        <w:jc w:val="both"/>
        <w:rPr>
          <w:sz w:val="24"/>
        </w:rPr>
      </w:pPr>
      <w:bookmarkStart w:id="153" w:name="sub_1711"/>
      <w:bookmarkEnd w:id="152"/>
      <w:r w:rsidRPr="00E53DA2">
        <w:rPr>
          <w:sz w:val="24"/>
        </w:rPr>
        <w:t>28</w:t>
      </w:r>
      <w:r w:rsidR="00B33EF2" w:rsidRPr="00E53DA2">
        <w:rPr>
          <w:sz w:val="24"/>
        </w:rPr>
        <w:t>4</w:t>
      </w:r>
      <w:r w:rsidR="002E1047" w:rsidRPr="00E53DA2">
        <w:rPr>
          <w:sz w:val="24"/>
        </w:rPr>
        <w:t>. Победителем закрытого запроса котировок признается участник закрытого запроса котировок, который предложил наиболее низкую цену договора. При предложении наиболее низкой цены договора несколькими участниками закрытого запроса котировок победителем закрытого запроса котировок признается участник, заявка на участие в закрытом запросе котировок которого поступила ранее других заявок, в которых предложена такая же цена.</w:t>
      </w:r>
    </w:p>
    <w:p w:rsidR="002E1047" w:rsidRPr="00E53DA2" w:rsidRDefault="006524BB" w:rsidP="00AF64A6">
      <w:pPr>
        <w:ind w:firstLine="567"/>
        <w:contextualSpacing/>
        <w:jc w:val="both"/>
        <w:rPr>
          <w:sz w:val="24"/>
        </w:rPr>
      </w:pPr>
      <w:bookmarkStart w:id="154" w:name="sub_1712"/>
      <w:bookmarkEnd w:id="153"/>
      <w:r w:rsidRPr="00E53DA2">
        <w:rPr>
          <w:sz w:val="24"/>
        </w:rPr>
        <w:t>28</w:t>
      </w:r>
      <w:r w:rsidR="00B33EF2" w:rsidRPr="00E53DA2">
        <w:rPr>
          <w:sz w:val="24"/>
        </w:rPr>
        <w:t>5</w:t>
      </w:r>
      <w:r w:rsidR="002E1047" w:rsidRPr="00E53DA2">
        <w:rPr>
          <w:sz w:val="24"/>
        </w:rPr>
        <w:t xml:space="preserve">.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закрытом запросе котировок, содержащим лучшие </w:t>
      </w:r>
      <w:r w:rsidR="002E1047" w:rsidRPr="00E53DA2">
        <w:rPr>
          <w:sz w:val="24"/>
        </w:rPr>
        <w:lastRenderedPageBreak/>
        <w:t>условия поставки товаров, выполнения работ, оказания услуг. Число заявок на участие в закрытом запросе котировок, которым присвоен первый порядковый номер:</w:t>
      </w:r>
    </w:p>
    <w:bookmarkEnd w:id="154"/>
    <w:p w:rsidR="002E1047" w:rsidRPr="00E53DA2" w:rsidRDefault="006524BB" w:rsidP="00AF64A6">
      <w:pPr>
        <w:ind w:firstLine="567"/>
        <w:contextualSpacing/>
        <w:jc w:val="both"/>
        <w:rPr>
          <w:sz w:val="24"/>
        </w:rPr>
      </w:pPr>
      <w:r w:rsidRPr="00E53DA2">
        <w:rPr>
          <w:sz w:val="24"/>
        </w:rPr>
        <w:t>1)</w:t>
      </w:r>
      <w:r w:rsidR="002E1047" w:rsidRPr="00E53DA2">
        <w:rPr>
          <w:sz w:val="24"/>
        </w:rPr>
        <w:t xml:space="preserve"> должно равняться установленному документацией о закупке количеству победителей, если число заявок на участие в закрытом запросе котировок,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2E1047" w:rsidRPr="00E53DA2" w:rsidRDefault="006524BB" w:rsidP="00AF64A6">
      <w:pPr>
        <w:ind w:firstLine="567"/>
        <w:contextualSpacing/>
        <w:jc w:val="both"/>
        <w:rPr>
          <w:sz w:val="24"/>
        </w:rPr>
      </w:pPr>
      <w:r w:rsidRPr="00E53DA2">
        <w:rPr>
          <w:sz w:val="24"/>
        </w:rPr>
        <w:t>2)</w:t>
      </w:r>
      <w:r w:rsidR="002E1047" w:rsidRPr="00E53DA2">
        <w:rPr>
          <w:sz w:val="24"/>
        </w:rPr>
        <w:t xml:space="preserve"> должно равняться количеству заявок на участие в закрытом запросе котировок,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2E1047" w:rsidRPr="00E53DA2" w:rsidRDefault="006524BB" w:rsidP="00AF64A6">
      <w:pPr>
        <w:ind w:firstLine="567"/>
        <w:contextualSpacing/>
        <w:jc w:val="both"/>
        <w:rPr>
          <w:sz w:val="24"/>
        </w:rPr>
      </w:pPr>
      <w:bookmarkStart w:id="155" w:name="sub_1713"/>
      <w:r w:rsidRPr="00E53DA2">
        <w:rPr>
          <w:sz w:val="24"/>
        </w:rPr>
        <w:t>28</w:t>
      </w:r>
      <w:r w:rsidR="00B33EF2" w:rsidRPr="00E53DA2">
        <w:rPr>
          <w:sz w:val="24"/>
        </w:rPr>
        <w:t>6</w:t>
      </w:r>
      <w:r w:rsidR="002E1047" w:rsidRPr="00E53DA2">
        <w:rPr>
          <w:sz w:val="24"/>
        </w:rPr>
        <w:t xml:space="preserve">. Комиссия ведет протокол рассмотрения, оценки и сопоставления заявок на участие в закрытом запросе котировок, который подписывается всеми присутствующими членами комиссии. Указанный протокол направляется лицам, которым было направлено приглашение принять участие в закрытом запросе котировок, не позднее чем через </w:t>
      </w:r>
      <w:r w:rsidR="00ED4B7C" w:rsidRPr="00E53DA2">
        <w:rPr>
          <w:sz w:val="24"/>
        </w:rPr>
        <w:t xml:space="preserve">3 </w:t>
      </w:r>
      <w:r w:rsidR="002E1047" w:rsidRPr="00E53DA2">
        <w:rPr>
          <w:sz w:val="24"/>
        </w:rPr>
        <w:t>дня со дня подписания такого протокола.</w:t>
      </w:r>
    </w:p>
    <w:p w:rsidR="002E1047" w:rsidRPr="00E53DA2" w:rsidRDefault="00ED4B7C" w:rsidP="00AF64A6">
      <w:pPr>
        <w:ind w:firstLine="567"/>
        <w:contextualSpacing/>
        <w:jc w:val="both"/>
        <w:rPr>
          <w:sz w:val="24"/>
        </w:rPr>
      </w:pPr>
      <w:bookmarkStart w:id="156" w:name="sub_1714"/>
      <w:bookmarkEnd w:id="155"/>
      <w:r w:rsidRPr="00E53DA2">
        <w:rPr>
          <w:sz w:val="24"/>
        </w:rPr>
        <w:t>28</w:t>
      </w:r>
      <w:r w:rsidR="00B33EF2" w:rsidRPr="00E53DA2">
        <w:rPr>
          <w:sz w:val="24"/>
        </w:rPr>
        <w:t>7</w:t>
      </w:r>
      <w:r w:rsidR="002E1047" w:rsidRPr="00E53DA2">
        <w:rPr>
          <w:sz w:val="24"/>
        </w:rPr>
        <w:t>. Протокол рассмотрения, оценки и сопоставления заявок на участие в закрытом запросе котировок должен содержать следующие сведения:</w:t>
      </w:r>
    </w:p>
    <w:p w:rsidR="002E1047" w:rsidRPr="00E53DA2" w:rsidRDefault="002E1047" w:rsidP="00AF64A6">
      <w:pPr>
        <w:ind w:firstLine="567"/>
        <w:contextualSpacing/>
        <w:jc w:val="both"/>
        <w:rPr>
          <w:sz w:val="24"/>
        </w:rPr>
      </w:pPr>
      <w:bookmarkStart w:id="157" w:name="sub_17141"/>
      <w:bookmarkEnd w:id="156"/>
      <w:r w:rsidRPr="00E53DA2">
        <w:rPr>
          <w:sz w:val="24"/>
        </w:rPr>
        <w:t>1) дата подписания протокола;</w:t>
      </w:r>
    </w:p>
    <w:p w:rsidR="002E1047" w:rsidRPr="00E53DA2" w:rsidRDefault="002E1047" w:rsidP="00AF64A6">
      <w:pPr>
        <w:ind w:firstLine="567"/>
        <w:contextualSpacing/>
        <w:jc w:val="both"/>
        <w:rPr>
          <w:sz w:val="24"/>
        </w:rPr>
      </w:pPr>
      <w:bookmarkStart w:id="158" w:name="sub_17142"/>
      <w:bookmarkEnd w:id="157"/>
      <w:r w:rsidRPr="00E53DA2">
        <w:rPr>
          <w:sz w:val="24"/>
        </w:rPr>
        <w:t>2) количество поданных заявок на участие в закупке, а также регистрационные номера заявок, дата и время регистрации каждой такой заявки;</w:t>
      </w:r>
    </w:p>
    <w:p w:rsidR="002E1047" w:rsidRPr="00E53DA2" w:rsidRDefault="002E1047" w:rsidP="00AF64A6">
      <w:pPr>
        <w:ind w:firstLine="567"/>
        <w:contextualSpacing/>
        <w:jc w:val="both"/>
        <w:rPr>
          <w:sz w:val="24"/>
        </w:rPr>
      </w:pPr>
      <w:bookmarkStart w:id="159" w:name="sub_17143"/>
      <w:bookmarkEnd w:id="158"/>
      <w:r w:rsidRPr="00E53DA2">
        <w:rPr>
          <w:sz w:val="24"/>
        </w:rPr>
        <w:t>3) результаты рассмотрения заявок на участие в закрытом запросе котировок с указанием в том числе:</w:t>
      </w:r>
    </w:p>
    <w:p w:rsidR="002E1047" w:rsidRPr="00E53DA2" w:rsidRDefault="00ED4B7C" w:rsidP="00AF64A6">
      <w:pPr>
        <w:ind w:firstLine="567"/>
        <w:contextualSpacing/>
        <w:jc w:val="both"/>
        <w:rPr>
          <w:sz w:val="24"/>
        </w:rPr>
      </w:pPr>
      <w:bookmarkStart w:id="160" w:name="sub_171431"/>
      <w:bookmarkEnd w:id="159"/>
      <w:r w:rsidRPr="00E53DA2">
        <w:rPr>
          <w:sz w:val="24"/>
        </w:rPr>
        <w:t>-</w:t>
      </w:r>
      <w:r w:rsidR="002E1047" w:rsidRPr="00E53DA2">
        <w:rPr>
          <w:sz w:val="24"/>
        </w:rPr>
        <w:t xml:space="preserve"> количества заявок на участие в закрытом запросе котировок, которые отклонены;</w:t>
      </w:r>
    </w:p>
    <w:p w:rsidR="002E1047" w:rsidRPr="00E53DA2" w:rsidRDefault="00ED4B7C" w:rsidP="00AF64A6">
      <w:pPr>
        <w:ind w:firstLine="567"/>
        <w:contextualSpacing/>
        <w:jc w:val="both"/>
        <w:rPr>
          <w:sz w:val="24"/>
        </w:rPr>
      </w:pPr>
      <w:bookmarkStart w:id="161" w:name="sub_171432"/>
      <w:bookmarkEnd w:id="160"/>
      <w:r w:rsidRPr="00E53DA2">
        <w:rPr>
          <w:sz w:val="24"/>
        </w:rPr>
        <w:t>-</w:t>
      </w:r>
      <w:r w:rsidR="002E1047" w:rsidRPr="00E53DA2">
        <w:rPr>
          <w:sz w:val="24"/>
        </w:rPr>
        <w:t xml:space="preserve"> оснований отклонения каждой заявки на участие в закрытом запросе котировок с указанием положений документации о закупке, которым не соответствует такая заявка;</w:t>
      </w:r>
    </w:p>
    <w:p w:rsidR="002E1047" w:rsidRPr="00E53DA2" w:rsidRDefault="00ED4B7C" w:rsidP="00AF64A6">
      <w:pPr>
        <w:ind w:firstLine="567"/>
        <w:contextualSpacing/>
        <w:jc w:val="both"/>
        <w:rPr>
          <w:sz w:val="24"/>
        </w:rPr>
      </w:pPr>
      <w:bookmarkStart w:id="162" w:name="sub_171433"/>
      <w:bookmarkEnd w:id="161"/>
      <w:r w:rsidRPr="00E53DA2">
        <w:rPr>
          <w:sz w:val="24"/>
        </w:rPr>
        <w:t>-</w:t>
      </w:r>
      <w:r w:rsidR="002E1047" w:rsidRPr="00E53DA2">
        <w:rPr>
          <w:sz w:val="24"/>
        </w:rPr>
        <w:t xml:space="preserve"> решения каждого члена комиссии о соответствии заявки на участие в закрытом запросе котировок требованиям документации о закупке или об отклонении такой заявки;</w:t>
      </w:r>
    </w:p>
    <w:p w:rsidR="002E1047" w:rsidRPr="00E53DA2" w:rsidRDefault="002E1047" w:rsidP="00AF64A6">
      <w:pPr>
        <w:ind w:firstLine="567"/>
        <w:contextualSpacing/>
        <w:jc w:val="both"/>
        <w:rPr>
          <w:sz w:val="24"/>
        </w:rPr>
      </w:pPr>
      <w:bookmarkStart w:id="163" w:name="sub_17144"/>
      <w:bookmarkEnd w:id="162"/>
      <w:r w:rsidRPr="00E53DA2">
        <w:rPr>
          <w:sz w:val="24"/>
        </w:rPr>
        <w:t>4) порядковые номера заявок на участие в закрытом запросе котировок, которые присваиваются каждой заявке относительно других заявок по мере увеличения предложенной участником закупки цены договора</w:t>
      </w:r>
      <w:r w:rsidR="00ED4B7C" w:rsidRPr="00E53DA2">
        <w:rPr>
          <w:sz w:val="24"/>
        </w:rPr>
        <w:t>,з</w:t>
      </w:r>
      <w:r w:rsidRPr="00E53DA2">
        <w:rPr>
          <w:sz w:val="24"/>
        </w:rPr>
        <w:t>аявке на участие в закрытом запросе котировок, поданной участником закупки, предложившим наименьшую цену договора, присваивается первый номер;</w:t>
      </w:r>
    </w:p>
    <w:p w:rsidR="002E1047" w:rsidRPr="00E53DA2" w:rsidRDefault="002E1047" w:rsidP="00AF64A6">
      <w:pPr>
        <w:ind w:firstLine="567"/>
        <w:contextualSpacing/>
        <w:jc w:val="both"/>
        <w:rPr>
          <w:sz w:val="24"/>
        </w:rPr>
      </w:pPr>
      <w:bookmarkStart w:id="164" w:name="sub_17145"/>
      <w:bookmarkEnd w:id="163"/>
      <w:r w:rsidRPr="00E53DA2">
        <w:rPr>
          <w:sz w:val="24"/>
        </w:rPr>
        <w:t>5) сведения об объеме, цене закупаемых товаров, работ, услуг, сроке исполнения договора;</w:t>
      </w:r>
    </w:p>
    <w:p w:rsidR="002E1047" w:rsidRPr="00E53DA2" w:rsidRDefault="002E1047" w:rsidP="00AF64A6">
      <w:pPr>
        <w:ind w:firstLine="567"/>
        <w:contextualSpacing/>
        <w:jc w:val="both"/>
        <w:rPr>
          <w:sz w:val="24"/>
        </w:rPr>
      </w:pPr>
      <w:bookmarkStart w:id="165" w:name="sub_17146"/>
      <w:bookmarkEnd w:id="164"/>
      <w:r w:rsidRPr="00E53DA2">
        <w:rPr>
          <w:sz w:val="24"/>
        </w:rPr>
        <w:t>6) причины, по которым закрытый запрос котировок признан несостоявшимся, в случае признания его таковым;</w:t>
      </w:r>
    </w:p>
    <w:p w:rsidR="002E1047" w:rsidRPr="00E53DA2" w:rsidRDefault="002E1047" w:rsidP="00AF64A6">
      <w:pPr>
        <w:ind w:firstLine="567"/>
        <w:contextualSpacing/>
        <w:jc w:val="both"/>
        <w:rPr>
          <w:sz w:val="24"/>
        </w:rPr>
      </w:pPr>
      <w:bookmarkStart w:id="166" w:name="sub_17147"/>
      <w:bookmarkEnd w:id="165"/>
      <w:r w:rsidRPr="00E53DA2">
        <w:rPr>
          <w:sz w:val="24"/>
        </w:rPr>
        <w:t>7) иные сведения (при необходимости).</w:t>
      </w:r>
    </w:p>
    <w:p w:rsidR="00022299" w:rsidRPr="00E53DA2" w:rsidRDefault="00ED4B7C" w:rsidP="00AF64A6">
      <w:pPr>
        <w:ind w:firstLine="567"/>
        <w:contextualSpacing/>
        <w:jc w:val="both"/>
        <w:rPr>
          <w:rFonts w:eastAsia="Calibri"/>
          <w:sz w:val="24"/>
        </w:rPr>
      </w:pPr>
      <w:bookmarkStart w:id="167" w:name="sub_1717"/>
      <w:bookmarkEnd w:id="166"/>
      <w:r w:rsidRPr="00E53DA2">
        <w:rPr>
          <w:sz w:val="24"/>
        </w:rPr>
        <w:t>28</w:t>
      </w:r>
      <w:r w:rsidR="00B33EF2" w:rsidRPr="00E53DA2">
        <w:rPr>
          <w:sz w:val="24"/>
        </w:rPr>
        <w:t>8</w:t>
      </w:r>
      <w:r w:rsidR="002E1047" w:rsidRPr="00E53DA2">
        <w:rPr>
          <w:sz w:val="24"/>
        </w:rPr>
        <w:t xml:space="preserve">. </w:t>
      </w:r>
      <w:r w:rsidR="00022299" w:rsidRPr="00E53DA2">
        <w:rPr>
          <w:rFonts w:eastAsia="Calibri"/>
          <w:sz w:val="24"/>
        </w:rPr>
        <w:t>В случае, если по окончании срока подачи заявок на участие в закрытом запросе котировок не подано ни одной такой заявки или подана только одна заявка, либо по результатам рассмотрения заявок на участие в закрытом запросе котировок комиссия отклонила все заявки, либо участник закрытого запроса котировок,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настоящим положением.</w:t>
      </w:r>
    </w:p>
    <w:p w:rsidR="00022299" w:rsidRPr="00E53DA2" w:rsidRDefault="00022299" w:rsidP="0021691E">
      <w:pPr>
        <w:ind w:firstLine="708"/>
        <w:contextualSpacing/>
        <w:jc w:val="both"/>
        <w:rPr>
          <w:sz w:val="24"/>
        </w:rPr>
      </w:pPr>
    </w:p>
    <w:bookmarkEnd w:id="167"/>
    <w:p w:rsidR="00C44C3C" w:rsidRPr="00E53DA2" w:rsidRDefault="00BA4B9B" w:rsidP="0021691E">
      <w:pPr>
        <w:autoSpaceDE w:val="0"/>
        <w:autoSpaceDN w:val="0"/>
        <w:adjustRightInd w:val="0"/>
        <w:contextualSpacing/>
        <w:jc w:val="center"/>
        <w:rPr>
          <w:b/>
          <w:color w:val="000000"/>
          <w:sz w:val="24"/>
        </w:rPr>
      </w:pPr>
      <w:r w:rsidRPr="00E53DA2">
        <w:rPr>
          <w:b/>
          <w:color w:val="000000"/>
          <w:sz w:val="24"/>
        </w:rPr>
        <w:t>Глава 9</w:t>
      </w:r>
      <w:r w:rsidR="00C44C3C" w:rsidRPr="00E53DA2">
        <w:rPr>
          <w:b/>
          <w:color w:val="000000"/>
          <w:sz w:val="24"/>
        </w:rPr>
        <w:t>. Порядок проведения запроса предложений в электронной форме</w:t>
      </w:r>
    </w:p>
    <w:p w:rsidR="00C1062F" w:rsidRPr="00E53DA2" w:rsidRDefault="00ED4B7C" w:rsidP="00AF64A6">
      <w:pPr>
        <w:autoSpaceDE w:val="0"/>
        <w:autoSpaceDN w:val="0"/>
        <w:adjustRightInd w:val="0"/>
        <w:ind w:firstLine="567"/>
        <w:contextualSpacing/>
        <w:jc w:val="both"/>
        <w:rPr>
          <w:rFonts w:eastAsia="Calibri"/>
          <w:sz w:val="24"/>
        </w:rPr>
      </w:pPr>
      <w:r w:rsidRPr="00E53DA2">
        <w:rPr>
          <w:color w:val="000000"/>
          <w:sz w:val="24"/>
        </w:rPr>
        <w:t>2</w:t>
      </w:r>
      <w:r w:rsidR="00B33EF2" w:rsidRPr="00E53DA2">
        <w:rPr>
          <w:color w:val="000000"/>
          <w:sz w:val="24"/>
        </w:rPr>
        <w:t>89</w:t>
      </w:r>
      <w:r w:rsidR="00807E97" w:rsidRPr="00E53DA2">
        <w:rPr>
          <w:color w:val="000000"/>
          <w:sz w:val="24"/>
        </w:rPr>
        <w:t xml:space="preserve">. </w:t>
      </w:r>
      <w:r w:rsidR="00C1062F" w:rsidRPr="00E53DA2">
        <w:rPr>
          <w:color w:val="000000"/>
          <w:sz w:val="24"/>
        </w:rPr>
        <w:t>З</w:t>
      </w:r>
      <w:r w:rsidR="00C1062F" w:rsidRPr="00E53DA2">
        <w:rPr>
          <w:rFonts w:eastAsia="Calibri"/>
          <w:sz w:val="24"/>
        </w:rPr>
        <w:t xml:space="preserve">апрос предложений </w:t>
      </w:r>
      <w:r w:rsidRPr="00E53DA2">
        <w:rPr>
          <w:color w:val="000000"/>
          <w:sz w:val="24"/>
        </w:rPr>
        <w:t>–</w:t>
      </w:r>
      <w:r w:rsidR="00C1062F" w:rsidRPr="00E53DA2">
        <w:rPr>
          <w:rFonts w:eastAsia="Calibri"/>
          <w:sz w:val="24"/>
        </w:rPr>
        <w:t xml:space="preserve"> это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807E97" w:rsidRPr="00E53DA2" w:rsidRDefault="00ED4B7C" w:rsidP="00AF64A6">
      <w:pPr>
        <w:autoSpaceDE w:val="0"/>
        <w:autoSpaceDN w:val="0"/>
        <w:adjustRightInd w:val="0"/>
        <w:ind w:firstLine="567"/>
        <w:contextualSpacing/>
        <w:jc w:val="both"/>
        <w:rPr>
          <w:color w:val="000000"/>
          <w:sz w:val="24"/>
        </w:rPr>
      </w:pPr>
      <w:r w:rsidRPr="00E53DA2">
        <w:rPr>
          <w:color w:val="000000"/>
          <w:sz w:val="24"/>
        </w:rPr>
        <w:lastRenderedPageBreak/>
        <w:t>29</w:t>
      </w:r>
      <w:r w:rsidR="00B33EF2" w:rsidRPr="00E53DA2">
        <w:rPr>
          <w:color w:val="000000"/>
          <w:sz w:val="24"/>
        </w:rPr>
        <w:t>0</w:t>
      </w:r>
      <w:r w:rsidR="00C1062F" w:rsidRPr="00E53DA2">
        <w:rPr>
          <w:color w:val="000000"/>
          <w:sz w:val="24"/>
        </w:rPr>
        <w:t xml:space="preserve">. Заказчик вправе осуществлять закупки путем проведения запроса предложений в электронной форме в случае, если начальная (максимальная) цена договора не превышает 1 000 000 </w:t>
      </w:r>
      <w:r w:rsidRPr="00E53DA2">
        <w:rPr>
          <w:color w:val="000000"/>
          <w:sz w:val="24"/>
        </w:rPr>
        <w:t xml:space="preserve">(один миллион) </w:t>
      </w:r>
      <w:r w:rsidR="00C1062F" w:rsidRPr="00E53DA2">
        <w:rPr>
          <w:color w:val="000000"/>
          <w:sz w:val="24"/>
        </w:rPr>
        <w:t>рублей.</w:t>
      </w:r>
    </w:p>
    <w:p w:rsidR="001324CE" w:rsidRPr="00E53DA2" w:rsidRDefault="001324CE" w:rsidP="001324CE">
      <w:pPr>
        <w:ind w:firstLine="708"/>
        <w:jc w:val="both"/>
        <w:rPr>
          <w:color w:val="000000"/>
          <w:sz w:val="24"/>
        </w:rPr>
      </w:pPr>
      <w:r w:rsidRPr="00E53DA2">
        <w:rPr>
          <w:sz w:val="24"/>
        </w:rPr>
        <w:t>- описание предмета закупки осуществляется с соблюдением требований ч. 6.1 ст. 3 Закона № 223-ФЗ.</w:t>
      </w:r>
    </w:p>
    <w:p w:rsidR="00807E97" w:rsidRPr="00E53DA2" w:rsidRDefault="00ED4B7C" w:rsidP="00AF64A6">
      <w:pPr>
        <w:autoSpaceDE w:val="0"/>
        <w:autoSpaceDN w:val="0"/>
        <w:adjustRightInd w:val="0"/>
        <w:ind w:firstLine="567"/>
        <w:contextualSpacing/>
        <w:jc w:val="both"/>
        <w:rPr>
          <w:color w:val="000000"/>
          <w:sz w:val="24"/>
        </w:rPr>
      </w:pPr>
      <w:r w:rsidRPr="00E53DA2">
        <w:rPr>
          <w:color w:val="000000"/>
          <w:sz w:val="24"/>
        </w:rPr>
        <w:t>29</w:t>
      </w:r>
      <w:r w:rsidR="00B33EF2" w:rsidRPr="00E53DA2">
        <w:rPr>
          <w:color w:val="000000"/>
          <w:sz w:val="24"/>
        </w:rPr>
        <w:t>1</w:t>
      </w:r>
      <w:r w:rsidR="00807E97" w:rsidRPr="00E53DA2">
        <w:rPr>
          <w:color w:val="000000"/>
          <w:sz w:val="24"/>
        </w:rPr>
        <w:t xml:space="preserve">. При проведении запроса предложений в электронной форме извещение об осуществлении закупки размещается в единой информационной системе не менее чем за </w:t>
      </w:r>
      <w:r w:rsidR="00B40727" w:rsidRPr="00E53DA2">
        <w:rPr>
          <w:color w:val="000000"/>
          <w:sz w:val="24"/>
        </w:rPr>
        <w:t>7</w:t>
      </w:r>
      <w:r w:rsidR="00807E97" w:rsidRPr="00E53DA2">
        <w:rPr>
          <w:color w:val="000000"/>
          <w:sz w:val="24"/>
        </w:rPr>
        <w:t xml:space="preserve"> рабочих дней до дня проведения такого запроса.</w:t>
      </w:r>
    </w:p>
    <w:p w:rsidR="00807E97" w:rsidRPr="00E53DA2" w:rsidRDefault="00807E97" w:rsidP="00AF64A6">
      <w:pPr>
        <w:autoSpaceDE w:val="0"/>
        <w:autoSpaceDN w:val="0"/>
        <w:adjustRightInd w:val="0"/>
        <w:ind w:firstLine="567"/>
        <w:contextualSpacing/>
        <w:jc w:val="both"/>
        <w:rPr>
          <w:color w:val="000000"/>
          <w:sz w:val="24"/>
        </w:rPr>
      </w:pPr>
      <w:r w:rsidRPr="00E53DA2">
        <w:rPr>
          <w:color w:val="000000"/>
          <w:sz w:val="24"/>
        </w:rPr>
        <w:t xml:space="preserve">В случае проведения запроса предложений в электронной форме, участниками которого могут быть только субъекты малого и среднего предпринимательства, извещение о его проведении размещается в единой информационной системе не менее чем за </w:t>
      </w:r>
      <w:r w:rsidR="00B40727" w:rsidRPr="00E53DA2">
        <w:rPr>
          <w:color w:val="000000"/>
          <w:sz w:val="24"/>
        </w:rPr>
        <w:t>5</w:t>
      </w:r>
      <w:r w:rsidRPr="00E53DA2">
        <w:rPr>
          <w:color w:val="000000"/>
          <w:sz w:val="24"/>
        </w:rPr>
        <w:t xml:space="preserve"> рабочих дней до дня проведения такого запроса предложений.</w:t>
      </w:r>
    </w:p>
    <w:p w:rsidR="00D10A49" w:rsidRPr="00E53DA2" w:rsidRDefault="00ED4B7C" w:rsidP="00AF64A6">
      <w:pPr>
        <w:ind w:firstLine="567"/>
        <w:contextualSpacing/>
        <w:jc w:val="both"/>
        <w:rPr>
          <w:color w:val="000000"/>
          <w:sz w:val="24"/>
        </w:rPr>
      </w:pPr>
      <w:r w:rsidRPr="00E53DA2">
        <w:rPr>
          <w:color w:val="000000"/>
          <w:sz w:val="24"/>
        </w:rPr>
        <w:t>29</w:t>
      </w:r>
      <w:r w:rsidR="00B33EF2" w:rsidRPr="00E53DA2">
        <w:rPr>
          <w:color w:val="000000"/>
          <w:sz w:val="24"/>
        </w:rPr>
        <w:t>2</w:t>
      </w:r>
      <w:r w:rsidR="00D10A49" w:rsidRPr="00E53DA2">
        <w:rPr>
          <w:color w:val="000000"/>
          <w:sz w:val="24"/>
        </w:rPr>
        <w:t xml:space="preserve">. Заказчик по собственной инициативе или в соответствии с запросом участника закупки вправе принять решение о внесении изменений в извещение и/или в документацию о запросе предложений в электронной форме не позднее, чем за </w:t>
      </w:r>
      <w:r w:rsidRPr="00E53DA2">
        <w:rPr>
          <w:color w:val="000000"/>
          <w:sz w:val="24"/>
        </w:rPr>
        <w:t xml:space="preserve">2 </w:t>
      </w:r>
      <w:r w:rsidR="00D10A49" w:rsidRPr="00E53DA2">
        <w:rPr>
          <w:color w:val="000000"/>
          <w:sz w:val="24"/>
        </w:rPr>
        <w:t>дня до даты окончания срока подачи заявок на участие в закупке.</w:t>
      </w:r>
    </w:p>
    <w:p w:rsidR="002657F7" w:rsidRPr="00E53DA2" w:rsidRDefault="00ED4B7C" w:rsidP="00AF64A6">
      <w:pPr>
        <w:autoSpaceDE w:val="0"/>
        <w:autoSpaceDN w:val="0"/>
        <w:adjustRightInd w:val="0"/>
        <w:ind w:firstLine="567"/>
        <w:contextualSpacing/>
        <w:jc w:val="both"/>
        <w:rPr>
          <w:color w:val="000000"/>
          <w:sz w:val="24"/>
        </w:rPr>
      </w:pPr>
      <w:r w:rsidRPr="00E53DA2">
        <w:rPr>
          <w:color w:val="000000"/>
          <w:sz w:val="24"/>
        </w:rPr>
        <w:t>29</w:t>
      </w:r>
      <w:r w:rsidR="00B33EF2" w:rsidRPr="00E53DA2">
        <w:rPr>
          <w:color w:val="000000"/>
          <w:sz w:val="24"/>
        </w:rPr>
        <w:t>3</w:t>
      </w:r>
      <w:r w:rsidR="00807E97" w:rsidRPr="00E53DA2">
        <w:rPr>
          <w:color w:val="000000"/>
          <w:sz w:val="24"/>
        </w:rPr>
        <w:t>. В извещении о проведении открытого запроса предложений в электронной форме указываются сведения</w:t>
      </w:r>
      <w:r w:rsidR="002657F7" w:rsidRPr="00E53DA2">
        <w:rPr>
          <w:color w:val="000000"/>
          <w:sz w:val="24"/>
        </w:rPr>
        <w:t>:</w:t>
      </w:r>
    </w:p>
    <w:p w:rsidR="00807E97" w:rsidRPr="00E53DA2" w:rsidRDefault="002657F7" w:rsidP="00AF64A6">
      <w:pPr>
        <w:autoSpaceDE w:val="0"/>
        <w:autoSpaceDN w:val="0"/>
        <w:adjustRightInd w:val="0"/>
        <w:ind w:firstLine="567"/>
        <w:contextualSpacing/>
        <w:jc w:val="both"/>
        <w:rPr>
          <w:color w:val="000000"/>
          <w:sz w:val="24"/>
        </w:rPr>
      </w:pPr>
      <w:r w:rsidRPr="00E53DA2">
        <w:rPr>
          <w:color w:val="000000"/>
          <w:sz w:val="24"/>
        </w:rPr>
        <w:t xml:space="preserve">1) указанные в </w:t>
      </w:r>
      <w:r w:rsidR="00ED4B7C" w:rsidRPr="00E53DA2">
        <w:rPr>
          <w:color w:val="000000"/>
          <w:sz w:val="24"/>
        </w:rPr>
        <w:t>пункте 67</w:t>
      </w:r>
      <w:r w:rsidR="00B40727" w:rsidRPr="00E53DA2">
        <w:rPr>
          <w:color w:val="000000"/>
          <w:sz w:val="24"/>
        </w:rPr>
        <w:t xml:space="preserve"> настоящего</w:t>
      </w:r>
      <w:r w:rsidR="00ED4B7C" w:rsidRPr="00E53DA2">
        <w:rPr>
          <w:color w:val="000000"/>
          <w:sz w:val="24"/>
        </w:rPr>
        <w:t>положения</w:t>
      </w:r>
      <w:r w:rsidRPr="00E53DA2">
        <w:rPr>
          <w:color w:val="000000"/>
          <w:sz w:val="24"/>
        </w:rPr>
        <w:t>;</w:t>
      </w:r>
    </w:p>
    <w:p w:rsidR="00F72591" w:rsidRPr="00E53DA2" w:rsidRDefault="002657F7" w:rsidP="00AF64A6">
      <w:pPr>
        <w:autoSpaceDE w:val="0"/>
        <w:autoSpaceDN w:val="0"/>
        <w:adjustRightInd w:val="0"/>
        <w:ind w:firstLine="567"/>
        <w:contextualSpacing/>
        <w:jc w:val="both"/>
        <w:rPr>
          <w:rFonts w:eastAsia="Calibri"/>
          <w:sz w:val="24"/>
        </w:rPr>
      </w:pPr>
      <w:r w:rsidRPr="00E53DA2">
        <w:rPr>
          <w:color w:val="000000"/>
          <w:sz w:val="24"/>
        </w:rPr>
        <w:t xml:space="preserve">2) </w:t>
      </w:r>
      <w:r w:rsidR="00F72591" w:rsidRPr="00E53DA2">
        <w:rPr>
          <w:rFonts w:eastAsia="Calibri"/>
          <w:sz w:val="24"/>
        </w:rPr>
        <w:t>дата окончания срока рассмотрения и оценки заявок на участие в запросе предложений в электронной форме</w:t>
      </w:r>
      <w:r w:rsidR="00892036" w:rsidRPr="00E53DA2">
        <w:rPr>
          <w:rFonts w:eastAsia="Calibri"/>
          <w:sz w:val="24"/>
        </w:rPr>
        <w:t>.</w:t>
      </w:r>
    </w:p>
    <w:p w:rsidR="00C1062F" w:rsidRPr="00E53DA2" w:rsidRDefault="00ED4B7C" w:rsidP="00AF64A6">
      <w:pPr>
        <w:autoSpaceDE w:val="0"/>
        <w:autoSpaceDN w:val="0"/>
        <w:adjustRightInd w:val="0"/>
        <w:ind w:firstLine="567"/>
        <w:contextualSpacing/>
        <w:jc w:val="both"/>
        <w:rPr>
          <w:color w:val="000000"/>
          <w:sz w:val="24"/>
        </w:rPr>
      </w:pPr>
      <w:r w:rsidRPr="00E53DA2">
        <w:rPr>
          <w:color w:val="000000"/>
          <w:sz w:val="24"/>
        </w:rPr>
        <w:t>29</w:t>
      </w:r>
      <w:r w:rsidR="00B33EF2" w:rsidRPr="00E53DA2">
        <w:rPr>
          <w:color w:val="000000"/>
          <w:sz w:val="24"/>
        </w:rPr>
        <w:t>4</w:t>
      </w:r>
      <w:r w:rsidR="00807E97" w:rsidRPr="00E53DA2">
        <w:rPr>
          <w:color w:val="000000"/>
          <w:sz w:val="24"/>
        </w:rPr>
        <w:t xml:space="preserve">. Документация о проведении запроса предложений в электронной форме </w:t>
      </w:r>
      <w:r w:rsidR="00C1062F" w:rsidRPr="00E53DA2">
        <w:rPr>
          <w:color w:val="000000"/>
          <w:sz w:val="24"/>
        </w:rPr>
        <w:t xml:space="preserve">разрабатывается и утверждается заказчиком (уполномоченным органом) в соответствии с настоящим </w:t>
      </w:r>
      <w:r w:rsidRPr="00E53DA2">
        <w:rPr>
          <w:color w:val="000000"/>
          <w:sz w:val="24"/>
        </w:rPr>
        <w:t>положением</w:t>
      </w:r>
      <w:r w:rsidR="00C1062F" w:rsidRPr="00E53DA2">
        <w:rPr>
          <w:color w:val="000000"/>
          <w:sz w:val="24"/>
        </w:rPr>
        <w:t>. К документации прикладывается проект договора, который является ее неотъемлемой частью.</w:t>
      </w:r>
    </w:p>
    <w:p w:rsidR="001659EA" w:rsidRPr="00E53DA2" w:rsidRDefault="00ED4B7C" w:rsidP="00AF64A6">
      <w:pPr>
        <w:autoSpaceDE w:val="0"/>
        <w:autoSpaceDN w:val="0"/>
        <w:adjustRightInd w:val="0"/>
        <w:ind w:firstLine="567"/>
        <w:contextualSpacing/>
        <w:jc w:val="both"/>
        <w:rPr>
          <w:color w:val="000000"/>
          <w:sz w:val="24"/>
        </w:rPr>
      </w:pPr>
      <w:r w:rsidRPr="00E53DA2">
        <w:rPr>
          <w:color w:val="000000"/>
          <w:sz w:val="24"/>
        </w:rPr>
        <w:t>29</w:t>
      </w:r>
      <w:r w:rsidR="00B33EF2" w:rsidRPr="00E53DA2">
        <w:rPr>
          <w:color w:val="000000"/>
          <w:sz w:val="24"/>
        </w:rPr>
        <w:t>5</w:t>
      </w:r>
      <w:r w:rsidR="00807E97" w:rsidRPr="00E53DA2">
        <w:rPr>
          <w:color w:val="000000"/>
          <w:sz w:val="24"/>
        </w:rPr>
        <w:t>. Документация о проведении запроса предложений в электронной форме подлежит обязательному размещению в единой информационной системе одновременно с извещением о проведении запроса предложений в электронной форме и должна содержать</w:t>
      </w:r>
      <w:r w:rsidR="001659EA" w:rsidRPr="00E53DA2">
        <w:rPr>
          <w:color w:val="000000"/>
          <w:sz w:val="24"/>
        </w:rPr>
        <w:t>:</w:t>
      </w:r>
    </w:p>
    <w:p w:rsidR="001659EA" w:rsidRPr="00E53DA2" w:rsidRDefault="001659EA" w:rsidP="00AF64A6">
      <w:pPr>
        <w:autoSpaceDE w:val="0"/>
        <w:autoSpaceDN w:val="0"/>
        <w:adjustRightInd w:val="0"/>
        <w:ind w:firstLine="567"/>
        <w:contextualSpacing/>
        <w:jc w:val="both"/>
        <w:rPr>
          <w:color w:val="000000"/>
          <w:sz w:val="24"/>
        </w:rPr>
      </w:pPr>
      <w:r w:rsidRPr="00E53DA2">
        <w:rPr>
          <w:color w:val="000000"/>
          <w:sz w:val="24"/>
        </w:rPr>
        <w:t xml:space="preserve">1) </w:t>
      </w:r>
      <w:r w:rsidR="00052884" w:rsidRPr="00E53DA2">
        <w:rPr>
          <w:color w:val="000000"/>
          <w:sz w:val="24"/>
        </w:rPr>
        <w:t>информацию и документы</w:t>
      </w:r>
      <w:r w:rsidR="001E2C69" w:rsidRPr="00E53DA2">
        <w:rPr>
          <w:color w:val="000000"/>
          <w:sz w:val="24"/>
        </w:rPr>
        <w:t>,</w:t>
      </w:r>
      <w:r w:rsidRPr="00E53DA2">
        <w:rPr>
          <w:color w:val="000000"/>
          <w:sz w:val="24"/>
        </w:rPr>
        <w:t xml:space="preserve">указанные в </w:t>
      </w:r>
      <w:hyperlink w:anchor="P136" w:history="1">
        <w:r w:rsidRPr="00E53DA2">
          <w:rPr>
            <w:color w:val="000000"/>
            <w:sz w:val="24"/>
          </w:rPr>
          <w:t xml:space="preserve">пункте </w:t>
        </w:r>
      </w:hyperlink>
      <w:r w:rsidR="00ED4B7C" w:rsidRPr="00E53DA2">
        <w:rPr>
          <w:color w:val="000000"/>
          <w:sz w:val="24"/>
        </w:rPr>
        <w:t>29</w:t>
      </w:r>
      <w:r w:rsidR="007E5185" w:rsidRPr="00E53DA2">
        <w:rPr>
          <w:color w:val="000000"/>
          <w:sz w:val="24"/>
        </w:rPr>
        <w:t>3</w:t>
      </w:r>
      <w:r w:rsidRPr="00E53DA2">
        <w:rPr>
          <w:color w:val="000000"/>
          <w:sz w:val="24"/>
        </w:rPr>
        <w:t>настояще</w:t>
      </w:r>
      <w:r w:rsidR="00ED4B7C" w:rsidRPr="00E53DA2">
        <w:rPr>
          <w:color w:val="000000"/>
          <w:sz w:val="24"/>
        </w:rPr>
        <w:t>го положения</w:t>
      </w:r>
      <w:r w:rsidRPr="00E53DA2">
        <w:rPr>
          <w:color w:val="000000"/>
          <w:sz w:val="24"/>
        </w:rPr>
        <w:t>;</w:t>
      </w:r>
    </w:p>
    <w:p w:rsidR="001659EA" w:rsidRPr="00E53DA2" w:rsidRDefault="001659EA" w:rsidP="00AF64A6">
      <w:pPr>
        <w:autoSpaceDE w:val="0"/>
        <w:autoSpaceDN w:val="0"/>
        <w:adjustRightInd w:val="0"/>
        <w:ind w:firstLine="567"/>
        <w:contextualSpacing/>
        <w:jc w:val="both"/>
        <w:rPr>
          <w:sz w:val="24"/>
        </w:rPr>
      </w:pPr>
      <w:r w:rsidRPr="00E53DA2">
        <w:rPr>
          <w:sz w:val="24"/>
        </w:rPr>
        <w:t>2) наименование и описание объекта закупки, условий договора, в том числе обоснование начальной (максимальной) цены договора;</w:t>
      </w:r>
    </w:p>
    <w:p w:rsidR="001659EA" w:rsidRPr="00E53DA2" w:rsidRDefault="001659EA" w:rsidP="00AF64A6">
      <w:pPr>
        <w:autoSpaceDE w:val="0"/>
        <w:autoSpaceDN w:val="0"/>
        <w:adjustRightInd w:val="0"/>
        <w:ind w:firstLine="567"/>
        <w:contextualSpacing/>
        <w:jc w:val="both"/>
        <w:rPr>
          <w:sz w:val="24"/>
        </w:rPr>
      </w:pPr>
      <w:r w:rsidRPr="00E53DA2">
        <w:rPr>
          <w:sz w:val="24"/>
        </w:rPr>
        <w:t>3) требования к содержанию, в том числе составу, форме заявок на участие в запросе предложений в электронной форме и инструкция по их заполнению</w:t>
      </w:r>
      <w:r w:rsidR="00D03055" w:rsidRPr="00E53DA2">
        <w:rPr>
          <w:sz w:val="24"/>
        </w:rPr>
        <w:t>,п</w:t>
      </w:r>
      <w:r w:rsidRPr="00E53DA2">
        <w:rPr>
          <w:sz w:val="24"/>
        </w:rPr>
        <w:t>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1659EA" w:rsidRPr="00E53DA2" w:rsidRDefault="001659EA" w:rsidP="00AF64A6">
      <w:pPr>
        <w:autoSpaceDE w:val="0"/>
        <w:autoSpaceDN w:val="0"/>
        <w:adjustRightInd w:val="0"/>
        <w:ind w:firstLine="567"/>
        <w:contextualSpacing/>
        <w:jc w:val="both"/>
        <w:rPr>
          <w:sz w:val="24"/>
        </w:rPr>
      </w:pPr>
      <w:r w:rsidRPr="00E53DA2">
        <w:rPr>
          <w:sz w:val="24"/>
        </w:rPr>
        <w:t>4) информация о возможности заказчика изменить предусмотренные договором количество товара, объем работы или услуги при заключении договора либо в ходе его исполнения;</w:t>
      </w:r>
    </w:p>
    <w:p w:rsidR="001659EA" w:rsidRPr="00E53DA2" w:rsidRDefault="001659EA" w:rsidP="00AF64A6">
      <w:pPr>
        <w:autoSpaceDE w:val="0"/>
        <w:autoSpaceDN w:val="0"/>
        <w:adjustRightInd w:val="0"/>
        <w:ind w:firstLine="567"/>
        <w:contextualSpacing/>
        <w:jc w:val="both"/>
        <w:rPr>
          <w:sz w:val="24"/>
        </w:rPr>
      </w:pPr>
      <w:r w:rsidRPr="00E53DA2">
        <w:rPr>
          <w:sz w:val="24"/>
        </w:rPr>
        <w:t>5) порядок проведения запроса предложений в электронной форме;</w:t>
      </w:r>
    </w:p>
    <w:p w:rsidR="001659EA" w:rsidRPr="00E53DA2" w:rsidRDefault="001659EA" w:rsidP="00AF64A6">
      <w:pPr>
        <w:autoSpaceDE w:val="0"/>
        <w:autoSpaceDN w:val="0"/>
        <w:adjustRightInd w:val="0"/>
        <w:ind w:firstLine="567"/>
        <w:contextualSpacing/>
        <w:jc w:val="both"/>
        <w:rPr>
          <w:sz w:val="24"/>
        </w:rPr>
      </w:pPr>
      <w:r w:rsidRPr="00E53DA2">
        <w:rPr>
          <w:sz w:val="24"/>
        </w:rPr>
        <w:t>6) порядок и срок отзыва заявок на участие в запросе предложений в электронной форме;</w:t>
      </w:r>
    </w:p>
    <w:p w:rsidR="001659EA" w:rsidRPr="00E53DA2" w:rsidRDefault="001659EA" w:rsidP="00AF64A6">
      <w:pPr>
        <w:autoSpaceDE w:val="0"/>
        <w:autoSpaceDN w:val="0"/>
        <w:adjustRightInd w:val="0"/>
        <w:ind w:firstLine="567"/>
        <w:contextualSpacing/>
        <w:jc w:val="both"/>
        <w:rPr>
          <w:sz w:val="24"/>
        </w:rPr>
      </w:pPr>
      <w:r w:rsidRPr="00E53DA2">
        <w:rPr>
          <w:sz w:val="24"/>
        </w:rP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w:t>
      </w:r>
      <w:r w:rsidR="000873D0" w:rsidRPr="00E53DA2">
        <w:rPr>
          <w:sz w:val="24"/>
        </w:rPr>
        <w:t>.</w:t>
      </w:r>
    </w:p>
    <w:p w:rsidR="00807E97" w:rsidRPr="00E53DA2" w:rsidRDefault="00D03055" w:rsidP="00AF64A6">
      <w:pPr>
        <w:autoSpaceDE w:val="0"/>
        <w:autoSpaceDN w:val="0"/>
        <w:adjustRightInd w:val="0"/>
        <w:ind w:firstLine="567"/>
        <w:contextualSpacing/>
        <w:jc w:val="both"/>
        <w:rPr>
          <w:color w:val="000000"/>
          <w:sz w:val="24"/>
        </w:rPr>
      </w:pPr>
      <w:r w:rsidRPr="00E53DA2">
        <w:rPr>
          <w:color w:val="000000"/>
          <w:sz w:val="24"/>
        </w:rPr>
        <w:t>29</w:t>
      </w:r>
      <w:r w:rsidR="00B33EF2" w:rsidRPr="00E53DA2">
        <w:rPr>
          <w:color w:val="000000"/>
          <w:sz w:val="24"/>
        </w:rPr>
        <w:t>6</w:t>
      </w:r>
      <w:r w:rsidR="002B20C4" w:rsidRPr="00E53DA2">
        <w:rPr>
          <w:color w:val="000000"/>
          <w:sz w:val="24"/>
        </w:rPr>
        <w:t>. </w:t>
      </w:r>
      <w:r w:rsidR="00807E97" w:rsidRPr="00E53DA2">
        <w:rPr>
          <w:color w:val="000000"/>
          <w:sz w:val="24"/>
        </w:rPr>
        <w:t xml:space="preserve">Для участия в запросе предложений в электронной форме участник закупки подает заявку на участие в таком запросе предложений оператору </w:t>
      </w:r>
      <w:r w:rsidR="00B40727" w:rsidRPr="00E53DA2">
        <w:rPr>
          <w:color w:val="000000"/>
          <w:sz w:val="24"/>
        </w:rPr>
        <w:t>электронной площадки</w:t>
      </w:r>
      <w:r w:rsidR="00807E97" w:rsidRPr="00E53DA2">
        <w:rPr>
          <w:color w:val="000000"/>
          <w:sz w:val="24"/>
        </w:rPr>
        <w:t xml:space="preserve"> согласно требованиям к содержанию, оформлению и составу заявки на участие в запросе предложений и в срок, которые установлены документацией о проведении запроса предложений.</w:t>
      </w:r>
    </w:p>
    <w:p w:rsidR="001E1878" w:rsidRPr="00E53DA2" w:rsidRDefault="00D03055" w:rsidP="00AF64A6">
      <w:pPr>
        <w:autoSpaceDE w:val="0"/>
        <w:autoSpaceDN w:val="0"/>
        <w:adjustRightInd w:val="0"/>
        <w:ind w:firstLine="567"/>
        <w:contextualSpacing/>
        <w:jc w:val="both"/>
        <w:rPr>
          <w:color w:val="000000"/>
          <w:sz w:val="24"/>
        </w:rPr>
      </w:pPr>
      <w:r w:rsidRPr="00E53DA2">
        <w:rPr>
          <w:color w:val="000000"/>
          <w:sz w:val="24"/>
        </w:rPr>
        <w:t>29</w:t>
      </w:r>
      <w:r w:rsidR="00B33EF2" w:rsidRPr="00E53DA2">
        <w:rPr>
          <w:color w:val="000000"/>
          <w:sz w:val="24"/>
        </w:rPr>
        <w:t>7</w:t>
      </w:r>
      <w:r w:rsidR="0085698C" w:rsidRPr="00E53DA2">
        <w:rPr>
          <w:color w:val="000000"/>
          <w:sz w:val="24"/>
        </w:rPr>
        <w:t>. </w:t>
      </w:r>
      <w:r w:rsidR="00010B9A" w:rsidRPr="00E53DA2">
        <w:rPr>
          <w:color w:val="000000"/>
          <w:sz w:val="24"/>
        </w:rPr>
        <w:t xml:space="preserve">Заявка на участие в запросе предложений в электронной форме должна содержать требуемые заказчиком в документации о проведении запроса предложений информацию и документы: </w:t>
      </w:r>
    </w:p>
    <w:p w:rsidR="001E1878" w:rsidRPr="00E53DA2" w:rsidRDefault="001E1878" w:rsidP="00AF64A6">
      <w:pPr>
        <w:autoSpaceDE w:val="0"/>
        <w:autoSpaceDN w:val="0"/>
        <w:adjustRightInd w:val="0"/>
        <w:ind w:firstLine="567"/>
        <w:contextualSpacing/>
        <w:jc w:val="both"/>
        <w:rPr>
          <w:rFonts w:eastAsia="Calibri"/>
          <w:sz w:val="24"/>
        </w:rPr>
      </w:pPr>
      <w:r w:rsidRPr="00E53DA2">
        <w:rPr>
          <w:rFonts w:eastAsia="Calibri"/>
          <w:sz w:val="24"/>
        </w:rPr>
        <w:lastRenderedPageBreak/>
        <w:t>1) согласие участника закупки на поставку товара, выполнение работы или оказание услуги на условиях, предусмотренных документацией о проведении запроса предложений;</w:t>
      </w:r>
    </w:p>
    <w:p w:rsidR="001E1878" w:rsidRPr="00E53DA2" w:rsidRDefault="001E1878" w:rsidP="00AF64A6">
      <w:pPr>
        <w:autoSpaceDE w:val="0"/>
        <w:autoSpaceDN w:val="0"/>
        <w:adjustRightInd w:val="0"/>
        <w:ind w:firstLine="567"/>
        <w:contextualSpacing/>
        <w:jc w:val="both"/>
        <w:rPr>
          <w:rFonts w:eastAsia="Calibri"/>
          <w:sz w:val="24"/>
        </w:rPr>
      </w:pPr>
      <w:r w:rsidRPr="00E53DA2">
        <w:rPr>
          <w:rFonts w:eastAsia="Calibri"/>
          <w:sz w:val="24"/>
        </w:rPr>
        <w:t>2) при осуществлении закупки товара или закупки работы, услуги, для выполнения, оказания которых используется товар:</w:t>
      </w:r>
    </w:p>
    <w:p w:rsidR="001E1878" w:rsidRPr="00E53DA2" w:rsidRDefault="001E1878" w:rsidP="00AF64A6">
      <w:pPr>
        <w:autoSpaceDE w:val="0"/>
        <w:autoSpaceDN w:val="0"/>
        <w:adjustRightInd w:val="0"/>
        <w:ind w:firstLine="567"/>
        <w:contextualSpacing/>
        <w:jc w:val="both"/>
        <w:rPr>
          <w:rFonts w:eastAsia="Calibri"/>
          <w:sz w:val="24"/>
        </w:rPr>
      </w:pPr>
      <w:r w:rsidRPr="00E53DA2">
        <w:rPr>
          <w:rFonts w:eastAsia="Calibri"/>
          <w:sz w:val="24"/>
        </w:rPr>
        <w:t>- наименование страны происхождения товара; при этом участник закупки несет ответственность за представление недостоверных сведений о наименовании страны происхождения товара, указанного в заявке на участие в закупке;</w:t>
      </w:r>
    </w:p>
    <w:p w:rsidR="001E1878" w:rsidRPr="00E53DA2" w:rsidRDefault="001E1878" w:rsidP="00AF64A6">
      <w:pPr>
        <w:autoSpaceDE w:val="0"/>
        <w:autoSpaceDN w:val="0"/>
        <w:adjustRightInd w:val="0"/>
        <w:ind w:firstLine="567"/>
        <w:contextualSpacing/>
        <w:jc w:val="both"/>
        <w:rPr>
          <w:rFonts w:eastAsia="Calibri"/>
          <w:sz w:val="24"/>
        </w:rPr>
      </w:pPr>
      <w:r w:rsidRPr="00E53DA2">
        <w:rPr>
          <w:rFonts w:eastAsia="Calibri"/>
          <w:sz w:val="24"/>
        </w:rPr>
        <w:t>- конкретные показатели товара, соответствующие значениям, установленным документацией о проведении запроса предложений, и указание на товарный знак (при наличии); информация, предусмотренная настоящим подпунктом, включается в заявку на участие в запросе предложений в случае отсутствия в документации о проведении запроса предложений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 проведении запроса предложений;</w:t>
      </w:r>
    </w:p>
    <w:p w:rsidR="001E1878" w:rsidRPr="00E53DA2" w:rsidRDefault="001E1878" w:rsidP="00AF64A6">
      <w:pPr>
        <w:autoSpaceDE w:val="0"/>
        <w:autoSpaceDN w:val="0"/>
        <w:adjustRightInd w:val="0"/>
        <w:ind w:firstLine="567"/>
        <w:contextualSpacing/>
        <w:jc w:val="both"/>
        <w:rPr>
          <w:rFonts w:eastAsia="Calibri"/>
          <w:sz w:val="24"/>
        </w:rPr>
      </w:pPr>
      <w:r w:rsidRPr="00E53DA2">
        <w:rPr>
          <w:rFonts w:eastAsia="Calibri"/>
          <w:sz w:val="24"/>
        </w:rPr>
        <w:t>3) документы, подтверждающие квалификацию участника запроса предложений в электронной форме; при этом отсутствие документов, представленных в качестве подтверждения квалификации участника закупки, не является основанием для признания заявки на участие в запросе предложений в электронной форме не соответствующей требованиям документации;</w:t>
      </w:r>
    </w:p>
    <w:p w:rsidR="001E1878" w:rsidRPr="00E53DA2" w:rsidRDefault="001E1878" w:rsidP="00AF64A6">
      <w:pPr>
        <w:autoSpaceDE w:val="0"/>
        <w:autoSpaceDN w:val="0"/>
        <w:adjustRightInd w:val="0"/>
        <w:ind w:firstLine="567"/>
        <w:contextualSpacing/>
        <w:jc w:val="both"/>
        <w:rPr>
          <w:rFonts w:eastAsia="Calibri"/>
          <w:sz w:val="24"/>
        </w:rPr>
      </w:pPr>
      <w:r w:rsidRPr="00E53DA2">
        <w:rPr>
          <w:rFonts w:eastAsia="Calibri"/>
          <w:sz w:val="24"/>
        </w:rPr>
        <w:t>4) предложение участника запроса предложений в электронной форме об условиях исполнения контракта (договора) в соответствии с требованиями, указанными в документации о проведении запроса предложений в электронной форме;</w:t>
      </w:r>
    </w:p>
    <w:p w:rsidR="001E1878" w:rsidRPr="00E53DA2" w:rsidRDefault="001E1878" w:rsidP="00AF64A6">
      <w:pPr>
        <w:autoSpaceDE w:val="0"/>
        <w:autoSpaceDN w:val="0"/>
        <w:adjustRightInd w:val="0"/>
        <w:ind w:firstLine="567"/>
        <w:contextualSpacing/>
        <w:jc w:val="both"/>
        <w:rPr>
          <w:rFonts w:eastAsia="Calibri"/>
          <w:sz w:val="24"/>
        </w:rPr>
      </w:pPr>
      <w:r w:rsidRPr="00E53DA2">
        <w:rPr>
          <w:rFonts w:eastAsia="Calibri"/>
          <w:sz w:val="24"/>
        </w:rPr>
        <w:t>5) о принадлежности участника запроса предложений в электронной форме к субъектам малого или среднего предпринимательства в случае, если участниками закупки могут являться только субъекты малого и среднего предпринимательства.</w:t>
      </w:r>
    </w:p>
    <w:p w:rsidR="00807E97" w:rsidRPr="00E53DA2" w:rsidRDefault="00DF73DB" w:rsidP="00AF64A6">
      <w:pPr>
        <w:autoSpaceDE w:val="0"/>
        <w:autoSpaceDN w:val="0"/>
        <w:adjustRightInd w:val="0"/>
        <w:ind w:firstLine="567"/>
        <w:contextualSpacing/>
        <w:jc w:val="both"/>
        <w:rPr>
          <w:color w:val="000000"/>
          <w:sz w:val="24"/>
        </w:rPr>
      </w:pPr>
      <w:r w:rsidRPr="00E53DA2">
        <w:rPr>
          <w:color w:val="000000"/>
          <w:sz w:val="24"/>
        </w:rPr>
        <w:t>29</w:t>
      </w:r>
      <w:r w:rsidR="00B33EF2" w:rsidRPr="00E53DA2">
        <w:rPr>
          <w:color w:val="000000"/>
          <w:sz w:val="24"/>
        </w:rPr>
        <w:t>8</w:t>
      </w:r>
      <w:r w:rsidR="00807E97" w:rsidRPr="00E53DA2">
        <w:rPr>
          <w:color w:val="000000"/>
          <w:sz w:val="24"/>
        </w:rPr>
        <w:t>. Заявка на участие в запросе предложений в электронной форме подписывается участником закупки или лицом, уполномоченным таким участником закупки, усиленной квалифицированной электронной подписью.</w:t>
      </w:r>
    </w:p>
    <w:p w:rsidR="00807E97" w:rsidRPr="00E53DA2" w:rsidRDefault="007E5185" w:rsidP="00AF64A6">
      <w:pPr>
        <w:autoSpaceDE w:val="0"/>
        <w:autoSpaceDN w:val="0"/>
        <w:adjustRightInd w:val="0"/>
        <w:ind w:firstLine="567"/>
        <w:contextualSpacing/>
        <w:jc w:val="both"/>
        <w:rPr>
          <w:color w:val="000000"/>
          <w:sz w:val="24"/>
        </w:rPr>
      </w:pPr>
      <w:r w:rsidRPr="00E53DA2">
        <w:rPr>
          <w:color w:val="000000"/>
          <w:sz w:val="24"/>
        </w:rPr>
        <w:t>299</w:t>
      </w:r>
      <w:r w:rsidR="00807E97" w:rsidRPr="00E53DA2">
        <w:rPr>
          <w:color w:val="000000"/>
          <w:sz w:val="24"/>
        </w:rPr>
        <w:t xml:space="preserve">. Требовать от участника закупки иные документы и информацию, за исключением предусмотренных </w:t>
      </w:r>
      <w:r w:rsidR="00CE7A82" w:rsidRPr="00E53DA2">
        <w:rPr>
          <w:color w:val="000000"/>
          <w:sz w:val="24"/>
        </w:rPr>
        <w:t xml:space="preserve">настоящим </w:t>
      </w:r>
      <w:r w:rsidR="00DF73DB" w:rsidRPr="00E53DA2">
        <w:rPr>
          <w:color w:val="000000"/>
          <w:sz w:val="24"/>
        </w:rPr>
        <w:t xml:space="preserve">положением </w:t>
      </w:r>
      <w:r w:rsidR="00807E97" w:rsidRPr="00E53DA2">
        <w:rPr>
          <w:color w:val="000000"/>
          <w:sz w:val="24"/>
        </w:rPr>
        <w:t>документов и информации, не допускается.</w:t>
      </w:r>
    </w:p>
    <w:p w:rsidR="00807E97" w:rsidRPr="00E53DA2" w:rsidRDefault="00DF73DB" w:rsidP="00AF64A6">
      <w:pPr>
        <w:autoSpaceDE w:val="0"/>
        <w:autoSpaceDN w:val="0"/>
        <w:adjustRightInd w:val="0"/>
        <w:ind w:firstLine="567"/>
        <w:contextualSpacing/>
        <w:jc w:val="both"/>
        <w:rPr>
          <w:color w:val="000000"/>
          <w:sz w:val="24"/>
        </w:rPr>
      </w:pPr>
      <w:r w:rsidRPr="00E53DA2">
        <w:rPr>
          <w:color w:val="000000"/>
          <w:sz w:val="24"/>
        </w:rPr>
        <w:t>30</w:t>
      </w:r>
      <w:r w:rsidR="007E5185" w:rsidRPr="00E53DA2">
        <w:rPr>
          <w:color w:val="000000"/>
          <w:sz w:val="24"/>
        </w:rPr>
        <w:t>0</w:t>
      </w:r>
      <w:r w:rsidR="00807E97" w:rsidRPr="00E53DA2">
        <w:rPr>
          <w:color w:val="000000"/>
          <w:sz w:val="24"/>
        </w:rPr>
        <w:t xml:space="preserve">. Участник закупки вправе подать только </w:t>
      </w:r>
      <w:r w:rsidRPr="00E53DA2">
        <w:rPr>
          <w:color w:val="000000"/>
          <w:sz w:val="24"/>
        </w:rPr>
        <w:t xml:space="preserve">1 </w:t>
      </w:r>
      <w:r w:rsidR="00807E97" w:rsidRPr="00E53DA2">
        <w:rPr>
          <w:color w:val="000000"/>
          <w:sz w:val="24"/>
        </w:rPr>
        <w:t>заявку на участие в запросе предложений в электронной форме в отношении каждого предмета закупки в любое время с момента размещения извещения о ее проведении до предусмотренных документацией запроса предложений в электронной форме даты и времени окончания срока подачи заявок на участие в запросе предложений в электронной форме.</w:t>
      </w:r>
    </w:p>
    <w:p w:rsidR="00807E97" w:rsidRPr="00E53DA2" w:rsidRDefault="00807E97" w:rsidP="00AF64A6">
      <w:pPr>
        <w:autoSpaceDE w:val="0"/>
        <w:autoSpaceDN w:val="0"/>
        <w:adjustRightInd w:val="0"/>
        <w:ind w:firstLine="567"/>
        <w:contextualSpacing/>
        <w:jc w:val="both"/>
        <w:rPr>
          <w:color w:val="000000"/>
          <w:sz w:val="24"/>
        </w:rPr>
      </w:pPr>
      <w:r w:rsidRPr="00E53DA2">
        <w:rPr>
          <w:color w:val="000000"/>
          <w:sz w:val="24"/>
        </w:rPr>
        <w:t xml:space="preserve">Участник запроса предложений в электронной форме вправе отозвать свою заявку до истечения срока подачи заявок. Заявка на участие в открытом запросе предложений в электронной форме является измененной или отозванной, если изменение осуществлено или уведомление об отзыве заявки получено оператором </w:t>
      </w:r>
      <w:r w:rsidR="00CE7A82" w:rsidRPr="00E53DA2">
        <w:rPr>
          <w:color w:val="000000"/>
          <w:sz w:val="24"/>
        </w:rPr>
        <w:t>электронной площадки</w:t>
      </w:r>
      <w:r w:rsidRPr="00E53DA2">
        <w:rPr>
          <w:color w:val="000000"/>
          <w:sz w:val="24"/>
        </w:rPr>
        <w:t xml:space="preserve"> до истечения срока подачи заявок на участие в такой закупке.</w:t>
      </w:r>
    </w:p>
    <w:p w:rsidR="00E14EFF" w:rsidRPr="00E53DA2" w:rsidRDefault="00DF73DB" w:rsidP="00AF64A6">
      <w:pPr>
        <w:autoSpaceDE w:val="0"/>
        <w:autoSpaceDN w:val="0"/>
        <w:adjustRightInd w:val="0"/>
        <w:ind w:firstLine="567"/>
        <w:contextualSpacing/>
        <w:jc w:val="both"/>
        <w:rPr>
          <w:color w:val="000000"/>
          <w:sz w:val="24"/>
        </w:rPr>
      </w:pPr>
      <w:r w:rsidRPr="00E53DA2">
        <w:rPr>
          <w:color w:val="000000"/>
          <w:sz w:val="24"/>
        </w:rPr>
        <w:t>30</w:t>
      </w:r>
      <w:r w:rsidR="007E5185" w:rsidRPr="00E53DA2">
        <w:rPr>
          <w:color w:val="000000"/>
          <w:sz w:val="24"/>
        </w:rPr>
        <w:t>1</w:t>
      </w:r>
      <w:r w:rsidR="00E14EFF" w:rsidRPr="00E53DA2">
        <w:rPr>
          <w:color w:val="000000"/>
          <w:sz w:val="24"/>
        </w:rPr>
        <w:t>. Прием заявок на участие в запросе предложений прекращается после окончания срока подачи заявок на участие в запросе предложений, установленного в документации.</w:t>
      </w:r>
    </w:p>
    <w:p w:rsidR="00E14EFF" w:rsidRPr="00E53DA2" w:rsidRDefault="00DF73DB" w:rsidP="00AF64A6">
      <w:pPr>
        <w:autoSpaceDE w:val="0"/>
        <w:autoSpaceDN w:val="0"/>
        <w:adjustRightInd w:val="0"/>
        <w:ind w:firstLine="567"/>
        <w:contextualSpacing/>
        <w:jc w:val="both"/>
        <w:rPr>
          <w:color w:val="000000"/>
          <w:sz w:val="24"/>
        </w:rPr>
      </w:pPr>
      <w:r w:rsidRPr="00E53DA2">
        <w:rPr>
          <w:color w:val="000000"/>
          <w:sz w:val="24"/>
        </w:rPr>
        <w:t>30</w:t>
      </w:r>
      <w:r w:rsidR="007E5185" w:rsidRPr="00E53DA2">
        <w:rPr>
          <w:color w:val="000000"/>
          <w:sz w:val="24"/>
        </w:rPr>
        <w:t>2</w:t>
      </w:r>
      <w:r w:rsidR="00E14EFF" w:rsidRPr="00E53DA2">
        <w:rPr>
          <w:color w:val="000000"/>
          <w:sz w:val="24"/>
        </w:rPr>
        <w:t>.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w:t>
      </w:r>
    </w:p>
    <w:p w:rsidR="00C76021" w:rsidRPr="00E53DA2" w:rsidRDefault="00DF73DB" w:rsidP="00AF64A6">
      <w:pPr>
        <w:autoSpaceDE w:val="0"/>
        <w:autoSpaceDN w:val="0"/>
        <w:adjustRightInd w:val="0"/>
        <w:ind w:firstLine="567"/>
        <w:contextualSpacing/>
        <w:jc w:val="both"/>
        <w:rPr>
          <w:color w:val="000000"/>
          <w:sz w:val="24"/>
        </w:rPr>
      </w:pPr>
      <w:r w:rsidRPr="00E53DA2">
        <w:rPr>
          <w:color w:val="000000"/>
          <w:sz w:val="24"/>
        </w:rPr>
        <w:t>30</w:t>
      </w:r>
      <w:r w:rsidR="007E5185" w:rsidRPr="00E53DA2">
        <w:rPr>
          <w:color w:val="000000"/>
          <w:sz w:val="24"/>
        </w:rPr>
        <w:t>3</w:t>
      </w:r>
      <w:r w:rsidR="00C76021" w:rsidRPr="00E53DA2">
        <w:rPr>
          <w:color w:val="000000"/>
          <w:sz w:val="24"/>
        </w:rPr>
        <w:t>.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отстраняются комиссией по осуществлению закупок и их заявки не оцениваются.</w:t>
      </w:r>
    </w:p>
    <w:p w:rsidR="00807E97" w:rsidRPr="00E53DA2" w:rsidRDefault="00DF73DB" w:rsidP="00AF64A6">
      <w:pPr>
        <w:autoSpaceDE w:val="0"/>
        <w:autoSpaceDN w:val="0"/>
        <w:adjustRightInd w:val="0"/>
        <w:ind w:firstLine="567"/>
        <w:contextualSpacing/>
        <w:jc w:val="both"/>
        <w:rPr>
          <w:color w:val="000000"/>
          <w:sz w:val="24"/>
        </w:rPr>
      </w:pPr>
      <w:bookmarkStart w:id="168" w:name="P800"/>
      <w:bookmarkEnd w:id="168"/>
      <w:r w:rsidRPr="00E53DA2">
        <w:rPr>
          <w:color w:val="000000"/>
          <w:sz w:val="24"/>
        </w:rPr>
        <w:lastRenderedPageBreak/>
        <w:t>30</w:t>
      </w:r>
      <w:r w:rsidR="007E5185" w:rsidRPr="00E53DA2">
        <w:rPr>
          <w:color w:val="000000"/>
          <w:sz w:val="24"/>
        </w:rPr>
        <w:t>4</w:t>
      </w:r>
      <w:r w:rsidR="00C76021" w:rsidRPr="00E53DA2">
        <w:rPr>
          <w:color w:val="000000"/>
          <w:sz w:val="24"/>
        </w:rPr>
        <w:t>. </w:t>
      </w:r>
      <w:r w:rsidR="00807E97" w:rsidRPr="00E53DA2">
        <w:rPr>
          <w:color w:val="000000"/>
          <w:sz w:val="24"/>
        </w:rPr>
        <w:t>Участник запроса предложений в электронной форме не допускается к участию в открытом запросе предложений в электронной форме в случае:</w:t>
      </w:r>
    </w:p>
    <w:p w:rsidR="00807E97" w:rsidRPr="00E53DA2" w:rsidRDefault="00807E97" w:rsidP="00AF64A6">
      <w:pPr>
        <w:autoSpaceDE w:val="0"/>
        <w:autoSpaceDN w:val="0"/>
        <w:adjustRightInd w:val="0"/>
        <w:ind w:firstLine="567"/>
        <w:contextualSpacing/>
        <w:jc w:val="both"/>
        <w:rPr>
          <w:color w:val="000000"/>
          <w:sz w:val="24"/>
        </w:rPr>
      </w:pPr>
      <w:r w:rsidRPr="00E53DA2">
        <w:rPr>
          <w:color w:val="000000"/>
          <w:sz w:val="24"/>
        </w:rPr>
        <w:t xml:space="preserve">1) </w:t>
      </w:r>
      <w:r w:rsidR="002C30A8" w:rsidRPr="00E53DA2">
        <w:rPr>
          <w:color w:val="000000"/>
          <w:sz w:val="24"/>
        </w:rPr>
        <w:t>непредставления заказчику (уполномоченному органу) информации, предусмотренной извещением и/или документацией, или представления недостоверной информации;</w:t>
      </w:r>
    </w:p>
    <w:p w:rsidR="00807E97" w:rsidRPr="00E53DA2" w:rsidRDefault="00807E97" w:rsidP="00AF64A6">
      <w:pPr>
        <w:autoSpaceDE w:val="0"/>
        <w:autoSpaceDN w:val="0"/>
        <w:adjustRightInd w:val="0"/>
        <w:ind w:firstLine="567"/>
        <w:contextualSpacing/>
        <w:jc w:val="both"/>
        <w:rPr>
          <w:color w:val="000000"/>
          <w:sz w:val="24"/>
        </w:rPr>
      </w:pPr>
      <w:r w:rsidRPr="00E53DA2">
        <w:rPr>
          <w:color w:val="000000"/>
          <w:sz w:val="24"/>
        </w:rPr>
        <w:t>2) несоответствия предложений участника запроса предложений в электронной форме требованиям, установленным</w:t>
      </w:r>
      <w:r w:rsidR="002C30A8" w:rsidRPr="00E53DA2">
        <w:rPr>
          <w:color w:val="000000"/>
          <w:sz w:val="24"/>
        </w:rPr>
        <w:t xml:space="preserve"> в</w:t>
      </w:r>
      <w:r w:rsidRPr="00E53DA2">
        <w:rPr>
          <w:color w:val="000000"/>
          <w:sz w:val="24"/>
        </w:rPr>
        <w:t xml:space="preserve"> документации запроса п</w:t>
      </w:r>
      <w:r w:rsidR="00C76021" w:rsidRPr="00E53DA2">
        <w:rPr>
          <w:color w:val="000000"/>
          <w:sz w:val="24"/>
        </w:rPr>
        <w:t>редложений в электронной форме</w:t>
      </w:r>
      <w:r w:rsidR="002C30A8" w:rsidRPr="00E53DA2">
        <w:rPr>
          <w:color w:val="000000"/>
          <w:sz w:val="24"/>
        </w:rPr>
        <w:t>.</w:t>
      </w:r>
    </w:p>
    <w:p w:rsidR="00C76021" w:rsidRPr="00E53DA2" w:rsidRDefault="00DF73DB" w:rsidP="00AF64A6">
      <w:pPr>
        <w:autoSpaceDE w:val="0"/>
        <w:autoSpaceDN w:val="0"/>
        <w:adjustRightInd w:val="0"/>
        <w:ind w:firstLine="567"/>
        <w:contextualSpacing/>
        <w:jc w:val="both"/>
        <w:rPr>
          <w:sz w:val="24"/>
        </w:rPr>
      </w:pPr>
      <w:r w:rsidRPr="00E53DA2">
        <w:rPr>
          <w:color w:val="000000"/>
          <w:sz w:val="24"/>
        </w:rPr>
        <w:t>30</w:t>
      </w:r>
      <w:r w:rsidR="007E5185" w:rsidRPr="00E53DA2">
        <w:rPr>
          <w:color w:val="000000"/>
          <w:sz w:val="24"/>
        </w:rPr>
        <w:t>5</w:t>
      </w:r>
      <w:r w:rsidR="00C76021" w:rsidRPr="00E53DA2">
        <w:rPr>
          <w:color w:val="000000"/>
          <w:sz w:val="24"/>
        </w:rPr>
        <w:t xml:space="preserve">. Все заявки участников запроса предложений в электронной форме оцениваются комиссией по осуществлению закупок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w:t>
      </w:r>
      <w:r w:rsidRPr="00E53DA2">
        <w:rPr>
          <w:color w:val="000000"/>
          <w:sz w:val="24"/>
        </w:rPr>
        <w:t xml:space="preserve">включается </w:t>
      </w:r>
      <w:r w:rsidR="00C76021" w:rsidRPr="00E53DA2">
        <w:rPr>
          <w:color w:val="000000"/>
          <w:sz w:val="24"/>
        </w:rPr>
        <w:t>информация о заявке, признанной лучшей, или условия, содержащиеся в единственной заявке на участие в запросе предложений в электронной форме</w:t>
      </w:r>
      <w:r w:rsidR="00C76021" w:rsidRPr="00E53DA2">
        <w:rPr>
          <w:sz w:val="24"/>
        </w:rPr>
        <w:t>.</w:t>
      </w:r>
    </w:p>
    <w:p w:rsidR="00C76021" w:rsidRPr="00E53DA2" w:rsidRDefault="00DF73DB" w:rsidP="00AF64A6">
      <w:pPr>
        <w:autoSpaceDE w:val="0"/>
        <w:autoSpaceDN w:val="0"/>
        <w:adjustRightInd w:val="0"/>
        <w:ind w:firstLine="567"/>
        <w:contextualSpacing/>
        <w:jc w:val="both"/>
        <w:rPr>
          <w:color w:val="000000"/>
          <w:sz w:val="24"/>
        </w:rPr>
      </w:pPr>
      <w:r w:rsidRPr="00E53DA2">
        <w:rPr>
          <w:color w:val="000000"/>
          <w:sz w:val="24"/>
        </w:rPr>
        <w:t>30</w:t>
      </w:r>
      <w:r w:rsidR="007E5185" w:rsidRPr="00E53DA2">
        <w:rPr>
          <w:color w:val="000000"/>
          <w:sz w:val="24"/>
        </w:rPr>
        <w:t>6</w:t>
      </w:r>
      <w:r w:rsidR="00E345AA" w:rsidRPr="00E53DA2">
        <w:rPr>
          <w:color w:val="000000"/>
          <w:sz w:val="24"/>
        </w:rPr>
        <w:t>.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договора,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C76021" w:rsidRPr="00E53DA2" w:rsidRDefault="00DF73DB" w:rsidP="00AF64A6">
      <w:pPr>
        <w:autoSpaceDE w:val="0"/>
        <w:autoSpaceDN w:val="0"/>
        <w:adjustRightInd w:val="0"/>
        <w:ind w:firstLine="567"/>
        <w:contextualSpacing/>
        <w:jc w:val="both"/>
        <w:rPr>
          <w:color w:val="000000"/>
          <w:sz w:val="24"/>
        </w:rPr>
      </w:pPr>
      <w:r w:rsidRPr="00E53DA2">
        <w:rPr>
          <w:color w:val="000000"/>
          <w:sz w:val="24"/>
        </w:rPr>
        <w:t>30</w:t>
      </w:r>
      <w:r w:rsidR="007E5185" w:rsidRPr="00E53DA2">
        <w:rPr>
          <w:color w:val="000000"/>
          <w:sz w:val="24"/>
        </w:rPr>
        <w:t>7</w:t>
      </w:r>
      <w:r w:rsidR="00E345AA" w:rsidRPr="00E53DA2">
        <w:rPr>
          <w:color w:val="000000"/>
          <w:sz w:val="24"/>
        </w:rPr>
        <w:t xml:space="preserve">. В течение </w:t>
      </w:r>
      <w:r w:rsidRPr="00E53DA2">
        <w:rPr>
          <w:color w:val="000000"/>
          <w:sz w:val="24"/>
        </w:rPr>
        <w:t xml:space="preserve">1 </w:t>
      </w:r>
      <w:r w:rsidR="00E345AA" w:rsidRPr="00E53DA2">
        <w:rPr>
          <w:color w:val="000000"/>
          <w:sz w:val="24"/>
        </w:rPr>
        <w:t xml:space="preserve">рабочего дня с момента размещения выписки из протокола проведения запроса предложений в электронной форме в соответствии с пунктом </w:t>
      </w:r>
      <w:r w:rsidRPr="00E53DA2">
        <w:rPr>
          <w:color w:val="000000"/>
          <w:sz w:val="24"/>
        </w:rPr>
        <w:t xml:space="preserve">306 </w:t>
      </w:r>
      <w:r w:rsidR="00E345AA" w:rsidRPr="00E53DA2">
        <w:rPr>
          <w:color w:val="000000"/>
          <w:sz w:val="24"/>
        </w:rPr>
        <w:t>настояще</w:t>
      </w:r>
      <w:r w:rsidRPr="00E53DA2">
        <w:rPr>
          <w:color w:val="000000"/>
          <w:sz w:val="24"/>
        </w:rPr>
        <w:t>го положения</w:t>
      </w:r>
      <w:r w:rsidR="00E345AA" w:rsidRPr="00E53DA2">
        <w:rPr>
          <w:color w:val="000000"/>
          <w:sz w:val="24"/>
        </w:rPr>
        <w:t xml:space="preserve"> все участники запроса предложений в электронной форме или участникзапроса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договора,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E345AA" w:rsidRPr="00E53DA2" w:rsidRDefault="00DF73DB" w:rsidP="00AF64A6">
      <w:pPr>
        <w:autoSpaceDE w:val="0"/>
        <w:autoSpaceDN w:val="0"/>
        <w:adjustRightInd w:val="0"/>
        <w:ind w:firstLine="567"/>
        <w:contextualSpacing/>
        <w:jc w:val="both"/>
        <w:rPr>
          <w:sz w:val="24"/>
        </w:rPr>
      </w:pPr>
      <w:bookmarkStart w:id="169" w:name="P806"/>
      <w:bookmarkEnd w:id="169"/>
      <w:r w:rsidRPr="00E53DA2">
        <w:rPr>
          <w:color w:val="000000"/>
          <w:sz w:val="24"/>
        </w:rPr>
        <w:t>30</w:t>
      </w:r>
      <w:r w:rsidR="007E5185" w:rsidRPr="00E53DA2">
        <w:rPr>
          <w:color w:val="000000"/>
          <w:sz w:val="24"/>
        </w:rPr>
        <w:t>8</w:t>
      </w:r>
      <w:r w:rsidR="00E345AA" w:rsidRPr="00E53DA2">
        <w:rPr>
          <w:color w:val="000000"/>
          <w:sz w:val="24"/>
        </w:rPr>
        <w:t xml:space="preserve">. Если участник запроса предложений в электронной форме не направил окончательное предложение в срок, установленный пунктом </w:t>
      </w:r>
      <w:r w:rsidRPr="00E53DA2">
        <w:rPr>
          <w:color w:val="000000"/>
          <w:sz w:val="24"/>
        </w:rPr>
        <w:t>296</w:t>
      </w:r>
      <w:r w:rsidR="00E345AA" w:rsidRPr="00E53DA2">
        <w:rPr>
          <w:color w:val="000000"/>
          <w:sz w:val="24"/>
        </w:rPr>
        <w:t xml:space="preserve"> настояще</w:t>
      </w:r>
      <w:r w:rsidRPr="00E53DA2">
        <w:rPr>
          <w:color w:val="000000"/>
          <w:sz w:val="24"/>
        </w:rPr>
        <w:t>го положения</w:t>
      </w:r>
      <w:r w:rsidR="00E345AA" w:rsidRPr="00E53DA2">
        <w:rPr>
          <w:color w:val="000000"/>
          <w:sz w:val="24"/>
        </w:rPr>
        <w:t>, окончательными предложениями признаются поданные заявки на участие в запросе предложений в электронной форме.</w:t>
      </w:r>
    </w:p>
    <w:p w:rsidR="00E345AA" w:rsidRPr="00E53DA2" w:rsidRDefault="00B53D5B" w:rsidP="00AF64A6">
      <w:pPr>
        <w:autoSpaceDE w:val="0"/>
        <w:autoSpaceDN w:val="0"/>
        <w:adjustRightInd w:val="0"/>
        <w:ind w:firstLine="567"/>
        <w:contextualSpacing/>
        <w:jc w:val="both"/>
        <w:rPr>
          <w:color w:val="000000"/>
          <w:sz w:val="24"/>
        </w:rPr>
      </w:pPr>
      <w:r w:rsidRPr="00E53DA2">
        <w:rPr>
          <w:color w:val="000000"/>
          <w:sz w:val="24"/>
        </w:rPr>
        <w:t>3</w:t>
      </w:r>
      <w:r w:rsidR="007E5185" w:rsidRPr="00E53DA2">
        <w:rPr>
          <w:color w:val="000000"/>
          <w:sz w:val="24"/>
        </w:rPr>
        <w:t>09</w:t>
      </w:r>
      <w:r w:rsidR="00E345AA" w:rsidRPr="00E53DA2">
        <w:rPr>
          <w:color w:val="000000"/>
          <w:sz w:val="24"/>
        </w:rPr>
        <w:t xml:space="preserve">. Рассмотрение окончательных предложений осуществляется </w:t>
      </w:r>
      <w:r w:rsidR="00252C26" w:rsidRPr="00E53DA2">
        <w:rPr>
          <w:color w:val="000000"/>
          <w:sz w:val="24"/>
        </w:rPr>
        <w:br/>
      </w:r>
      <w:r w:rsidR="00E345AA" w:rsidRPr="00E53DA2">
        <w:rPr>
          <w:color w:val="000000"/>
          <w:sz w:val="24"/>
        </w:rPr>
        <w:t xml:space="preserve">в течение </w:t>
      </w:r>
      <w:r w:rsidRPr="00E53DA2">
        <w:rPr>
          <w:color w:val="000000"/>
          <w:sz w:val="24"/>
        </w:rPr>
        <w:t xml:space="preserve">2 </w:t>
      </w:r>
      <w:r w:rsidR="00E345AA" w:rsidRPr="00E53DA2">
        <w:rPr>
          <w:color w:val="000000"/>
          <w:sz w:val="24"/>
        </w:rPr>
        <w:t>рабочих дней после даты окончания срока для направления окончательных предложений, его результаты фиксируются в итоговом протоколе.</w:t>
      </w:r>
    </w:p>
    <w:p w:rsidR="00E345AA" w:rsidRPr="00E53DA2" w:rsidRDefault="00B53D5B" w:rsidP="00AF64A6">
      <w:pPr>
        <w:autoSpaceDE w:val="0"/>
        <w:autoSpaceDN w:val="0"/>
        <w:adjustRightInd w:val="0"/>
        <w:ind w:firstLine="567"/>
        <w:contextualSpacing/>
        <w:jc w:val="both"/>
        <w:rPr>
          <w:color w:val="000000"/>
          <w:sz w:val="24"/>
        </w:rPr>
      </w:pPr>
      <w:r w:rsidRPr="00E53DA2">
        <w:rPr>
          <w:color w:val="000000"/>
          <w:sz w:val="24"/>
        </w:rPr>
        <w:t>31</w:t>
      </w:r>
      <w:r w:rsidR="007E5185" w:rsidRPr="00E53DA2">
        <w:rPr>
          <w:color w:val="000000"/>
          <w:sz w:val="24"/>
        </w:rPr>
        <w:t>0</w:t>
      </w:r>
      <w:r w:rsidR="00E345AA" w:rsidRPr="00E53DA2">
        <w:rPr>
          <w:color w:val="000000"/>
          <w:sz w:val="24"/>
        </w:rPr>
        <w:t xml:space="preserve">.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w:t>
      </w:r>
      <w:r w:rsidR="00E345AA" w:rsidRPr="00E53DA2">
        <w:rPr>
          <w:color w:val="000000"/>
          <w:sz w:val="24"/>
        </w:rPr>
        <w:lastRenderedPageBreak/>
        <w:t>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B80F16" w:rsidRPr="00E53DA2" w:rsidRDefault="00B53D5B" w:rsidP="00AF64A6">
      <w:pPr>
        <w:autoSpaceDE w:val="0"/>
        <w:autoSpaceDN w:val="0"/>
        <w:adjustRightInd w:val="0"/>
        <w:ind w:firstLine="567"/>
        <w:contextualSpacing/>
        <w:jc w:val="both"/>
        <w:rPr>
          <w:color w:val="000000"/>
          <w:sz w:val="24"/>
        </w:rPr>
      </w:pPr>
      <w:r w:rsidRPr="00E53DA2">
        <w:rPr>
          <w:color w:val="000000"/>
          <w:sz w:val="24"/>
        </w:rPr>
        <w:t>31</w:t>
      </w:r>
      <w:r w:rsidR="007E5185" w:rsidRPr="00E53DA2">
        <w:rPr>
          <w:color w:val="000000"/>
          <w:sz w:val="24"/>
        </w:rPr>
        <w:t>1</w:t>
      </w:r>
      <w:r w:rsidR="00F523AC" w:rsidRPr="00E53DA2">
        <w:rPr>
          <w:color w:val="000000"/>
          <w:sz w:val="24"/>
        </w:rPr>
        <w:t>. </w:t>
      </w:r>
      <w:r w:rsidR="00807E97" w:rsidRPr="00E53DA2">
        <w:rPr>
          <w:color w:val="000000"/>
          <w:sz w:val="24"/>
        </w:rPr>
        <w:t xml:space="preserve">В случае, </w:t>
      </w:r>
      <w:r w:rsidR="00E345AA" w:rsidRPr="00E53DA2">
        <w:rPr>
          <w:rFonts w:eastAsia="Calibri"/>
          <w:sz w:val="24"/>
        </w:rPr>
        <w:t xml:space="preserve">если </w:t>
      </w:r>
      <w:r w:rsidR="00F523AC" w:rsidRPr="00E53DA2">
        <w:rPr>
          <w:rFonts w:eastAsia="Calibri"/>
          <w:sz w:val="24"/>
        </w:rPr>
        <w:t xml:space="preserve">на участие </w:t>
      </w:r>
      <w:r w:rsidR="00F523AC" w:rsidRPr="00E53DA2">
        <w:rPr>
          <w:color w:val="000000"/>
          <w:sz w:val="24"/>
        </w:rPr>
        <w:t>в запросе предложений в электронной форме</w:t>
      </w:r>
      <w:r w:rsidR="00E345AA" w:rsidRPr="00E53DA2">
        <w:rPr>
          <w:rFonts w:eastAsia="Calibri"/>
          <w:sz w:val="24"/>
        </w:rPr>
        <w:t xml:space="preserve">не подано ни одной заявки, или </w:t>
      </w:r>
      <w:r w:rsidR="00807E97" w:rsidRPr="00E53DA2">
        <w:rPr>
          <w:color w:val="000000"/>
          <w:sz w:val="24"/>
        </w:rPr>
        <w:t xml:space="preserve">если по результатам рассмотрения заявок на участие в запросе предложений в электронной форме комиссия приняла решение об отказе в допуске к участию в таком запросе предложений всех участников закупки, подавших заявки на участие в нем, или </w:t>
      </w:r>
      <w:r w:rsidR="00F523AC" w:rsidRPr="00E53DA2">
        <w:rPr>
          <w:rFonts w:eastAsia="Calibri"/>
          <w:sz w:val="24"/>
        </w:rPr>
        <w:t>подана только одна заявка на участие в запросе предложений в электронной форме, которая признана соответствующей требованиям, указанным в извещении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такой</w:t>
      </w:r>
      <w:r w:rsidR="00807E97" w:rsidRPr="00E53DA2">
        <w:rPr>
          <w:color w:val="000000"/>
          <w:sz w:val="24"/>
        </w:rPr>
        <w:t xml:space="preserve"> запрос предложений в электронной форме признается несостоявшимся. </w:t>
      </w:r>
    </w:p>
    <w:p w:rsidR="00B80F16" w:rsidRPr="00E53DA2" w:rsidRDefault="00B80F16" w:rsidP="00AF64A6">
      <w:pPr>
        <w:autoSpaceDE w:val="0"/>
        <w:autoSpaceDN w:val="0"/>
        <w:adjustRightInd w:val="0"/>
        <w:ind w:firstLine="567"/>
        <w:contextualSpacing/>
        <w:jc w:val="both"/>
        <w:rPr>
          <w:rFonts w:eastAsia="Calibri"/>
          <w:sz w:val="24"/>
        </w:rPr>
      </w:pPr>
      <w:r w:rsidRPr="00E53DA2">
        <w:rPr>
          <w:rFonts w:eastAsia="Calibri"/>
          <w:sz w:val="24"/>
        </w:rPr>
        <w:t>В случае если договор не заключен по итогам закупки по причине уклонения участника закупки от заключения договора и отказа участника закупки (при его наличии), занявшего второе место по итогам проведения закупки, от заключения договора, запрос предложений в электронной форме признается несостоявшимся.</w:t>
      </w:r>
    </w:p>
    <w:p w:rsidR="009F609C" w:rsidRPr="00E53DA2" w:rsidRDefault="00B53D5B" w:rsidP="00AF64A6">
      <w:pPr>
        <w:autoSpaceDE w:val="0"/>
        <w:autoSpaceDN w:val="0"/>
        <w:adjustRightInd w:val="0"/>
        <w:ind w:firstLine="567"/>
        <w:contextualSpacing/>
        <w:jc w:val="both"/>
        <w:rPr>
          <w:color w:val="000000"/>
          <w:sz w:val="24"/>
        </w:rPr>
      </w:pPr>
      <w:r w:rsidRPr="00E53DA2">
        <w:rPr>
          <w:color w:val="000000"/>
          <w:sz w:val="24"/>
        </w:rPr>
        <w:t>31</w:t>
      </w:r>
      <w:r w:rsidR="007E5185" w:rsidRPr="00E53DA2">
        <w:rPr>
          <w:color w:val="000000"/>
          <w:sz w:val="24"/>
        </w:rPr>
        <w:t>2</w:t>
      </w:r>
      <w:r w:rsidR="009F609C" w:rsidRPr="00E53DA2">
        <w:rPr>
          <w:color w:val="000000"/>
          <w:sz w:val="24"/>
        </w:rPr>
        <w:t>. В случае, если запрос предложений в электронной форме признан несостоявшимся в связи с тем, что по результатам рассмотрения заявок на участие в запросе предложений только одна заявка признана соответствующей требованиям, установленным в извещении и документации о проведении запроса предложений, заказчик заключает договор с этим участником закупки как с единственным поставщиком (подрядчиком, исполнителем).</w:t>
      </w:r>
    </w:p>
    <w:p w:rsidR="009F609C" w:rsidRPr="00E53DA2" w:rsidRDefault="009F609C" w:rsidP="00AF64A6">
      <w:pPr>
        <w:autoSpaceDE w:val="0"/>
        <w:autoSpaceDN w:val="0"/>
        <w:adjustRightInd w:val="0"/>
        <w:ind w:firstLine="567"/>
        <w:contextualSpacing/>
        <w:jc w:val="both"/>
        <w:rPr>
          <w:color w:val="000000"/>
          <w:sz w:val="24"/>
        </w:rPr>
      </w:pPr>
      <w:r w:rsidRPr="00E53DA2">
        <w:rPr>
          <w:color w:val="000000"/>
          <w:sz w:val="24"/>
        </w:rPr>
        <w:t xml:space="preserve">В соответствии с настоящим пунктом договор заключается с этим участником на условиях, предусмотренных извещением о запросе предложений в электронной форме, по цене не выше предложенной данным участником закупки. </w:t>
      </w:r>
    </w:p>
    <w:p w:rsidR="009F609C" w:rsidRPr="00E53DA2" w:rsidRDefault="00B53D5B" w:rsidP="00AF64A6">
      <w:pPr>
        <w:autoSpaceDE w:val="0"/>
        <w:autoSpaceDN w:val="0"/>
        <w:adjustRightInd w:val="0"/>
        <w:ind w:firstLine="567"/>
        <w:contextualSpacing/>
        <w:jc w:val="both"/>
        <w:rPr>
          <w:color w:val="000000"/>
          <w:sz w:val="24"/>
        </w:rPr>
      </w:pPr>
      <w:r w:rsidRPr="00E53DA2">
        <w:rPr>
          <w:color w:val="000000"/>
          <w:sz w:val="24"/>
        </w:rPr>
        <w:t>31</w:t>
      </w:r>
      <w:r w:rsidR="007E5185" w:rsidRPr="00E53DA2">
        <w:rPr>
          <w:color w:val="000000"/>
          <w:sz w:val="24"/>
        </w:rPr>
        <w:t>3</w:t>
      </w:r>
      <w:r w:rsidR="009F609C" w:rsidRPr="00E53DA2">
        <w:rPr>
          <w:color w:val="000000"/>
          <w:sz w:val="24"/>
        </w:rPr>
        <w:t xml:space="preserve">. В случае, если запрос </w:t>
      </w:r>
      <w:r w:rsidR="00660638" w:rsidRPr="00E53DA2">
        <w:rPr>
          <w:color w:val="000000"/>
          <w:sz w:val="24"/>
        </w:rPr>
        <w:t>предложений</w:t>
      </w:r>
      <w:r w:rsidR="009F609C" w:rsidRPr="00E53DA2">
        <w:rPr>
          <w:color w:val="000000"/>
          <w:sz w:val="24"/>
        </w:rPr>
        <w:t xml:space="preserve"> в электронной форме признан несостоявшимся по причинам, не указанным в пункте </w:t>
      </w:r>
      <w:r w:rsidR="00480D26" w:rsidRPr="00E53DA2">
        <w:rPr>
          <w:color w:val="000000"/>
          <w:sz w:val="24"/>
        </w:rPr>
        <w:t>311</w:t>
      </w:r>
      <w:r w:rsidR="009F609C" w:rsidRPr="00E53DA2">
        <w:rPr>
          <w:color w:val="000000"/>
          <w:sz w:val="24"/>
        </w:rPr>
        <w:t>настояще</w:t>
      </w:r>
      <w:r w:rsidRPr="00E53DA2">
        <w:rPr>
          <w:color w:val="000000"/>
          <w:sz w:val="24"/>
        </w:rPr>
        <w:t>го положения</w:t>
      </w:r>
      <w:r w:rsidR="009F609C" w:rsidRPr="00E53DA2">
        <w:rPr>
          <w:color w:val="000000"/>
          <w:sz w:val="24"/>
        </w:rPr>
        <w:t>, либо в случае незаключения договора по итогам закупки (в том числе по причине уклонения участников закупки от заключения договора)</w:t>
      </w:r>
      <w:r w:rsidRPr="00E53DA2">
        <w:rPr>
          <w:color w:val="000000"/>
          <w:sz w:val="24"/>
        </w:rPr>
        <w:t>,</w:t>
      </w:r>
      <w:r w:rsidR="009F609C" w:rsidRPr="00E53DA2">
        <w:rPr>
          <w:color w:val="000000"/>
          <w:sz w:val="24"/>
        </w:rPr>
        <w:t xml:space="preserve"> заказчик вправе осуществить закупку у единственного поставщика (подрядчика, исполнителя). </w:t>
      </w:r>
    </w:p>
    <w:p w:rsidR="009F609C" w:rsidRPr="00E53DA2" w:rsidRDefault="009F609C" w:rsidP="00AF64A6">
      <w:pPr>
        <w:autoSpaceDE w:val="0"/>
        <w:autoSpaceDN w:val="0"/>
        <w:adjustRightInd w:val="0"/>
        <w:ind w:firstLine="567"/>
        <w:contextualSpacing/>
        <w:jc w:val="both"/>
        <w:rPr>
          <w:color w:val="000000"/>
          <w:sz w:val="24"/>
        </w:rPr>
      </w:pPr>
      <w:r w:rsidRPr="00E53DA2">
        <w:rPr>
          <w:color w:val="000000"/>
          <w:sz w:val="24"/>
        </w:rPr>
        <w:t>В соответствии с настоящим пунктом договор должен быть заключен с единственным поставщиком (подрядчиком, исполнителем) на условиях, предусмотренных документацией о закупке, по цене, не превышающей начальной (максимальной) цены договора.</w:t>
      </w:r>
    </w:p>
    <w:p w:rsidR="00FB3502" w:rsidRPr="00E53DA2" w:rsidRDefault="00FB3502" w:rsidP="0021691E">
      <w:pPr>
        <w:autoSpaceDE w:val="0"/>
        <w:autoSpaceDN w:val="0"/>
        <w:adjustRightInd w:val="0"/>
        <w:contextualSpacing/>
        <w:jc w:val="center"/>
        <w:rPr>
          <w:b/>
          <w:color w:val="000000"/>
          <w:sz w:val="24"/>
        </w:rPr>
      </w:pPr>
    </w:p>
    <w:p w:rsidR="00BA4B9B" w:rsidRPr="00E53DA2" w:rsidRDefault="00BA4B9B" w:rsidP="0021691E">
      <w:pPr>
        <w:autoSpaceDE w:val="0"/>
        <w:autoSpaceDN w:val="0"/>
        <w:adjustRightInd w:val="0"/>
        <w:contextualSpacing/>
        <w:jc w:val="center"/>
        <w:rPr>
          <w:b/>
          <w:color w:val="000000"/>
          <w:sz w:val="24"/>
        </w:rPr>
      </w:pPr>
      <w:r w:rsidRPr="00E53DA2">
        <w:rPr>
          <w:b/>
          <w:color w:val="000000"/>
          <w:sz w:val="24"/>
        </w:rPr>
        <w:t>Глава 10. Порядок проведения закрытого запроса предложений</w:t>
      </w:r>
    </w:p>
    <w:p w:rsidR="008879BC" w:rsidRPr="00E53DA2" w:rsidRDefault="00B53D5B" w:rsidP="00AF64A6">
      <w:pPr>
        <w:ind w:firstLine="567"/>
        <w:contextualSpacing/>
        <w:jc w:val="both"/>
        <w:rPr>
          <w:sz w:val="24"/>
        </w:rPr>
      </w:pPr>
      <w:bookmarkStart w:id="170" w:name="sub_191"/>
      <w:r w:rsidRPr="00E53DA2">
        <w:rPr>
          <w:sz w:val="24"/>
        </w:rPr>
        <w:t>31</w:t>
      </w:r>
      <w:r w:rsidR="007E5185" w:rsidRPr="00E53DA2">
        <w:rPr>
          <w:sz w:val="24"/>
        </w:rPr>
        <w:t>4</w:t>
      </w:r>
      <w:r w:rsidR="008879BC" w:rsidRPr="00E53DA2">
        <w:rPr>
          <w:sz w:val="24"/>
        </w:rPr>
        <w:t xml:space="preserve">. Закрытый запрос предложений </w:t>
      </w:r>
      <w:r w:rsidRPr="00E53DA2">
        <w:rPr>
          <w:color w:val="000000"/>
          <w:sz w:val="24"/>
        </w:rPr>
        <w:t>–</w:t>
      </w:r>
      <w:r w:rsidR="008879BC" w:rsidRPr="00E53DA2">
        <w:rPr>
          <w:sz w:val="24"/>
        </w:rPr>
        <w:t xml:space="preserve"> это форма торгов, при которой информация о закупке не подлежит размещению в единой информационной системе</w:t>
      </w:r>
      <w:r w:rsidRPr="00E53DA2">
        <w:rPr>
          <w:sz w:val="24"/>
        </w:rPr>
        <w:t>.И</w:t>
      </w:r>
      <w:r w:rsidR="008879BC" w:rsidRPr="00E53DA2">
        <w:rPr>
          <w:sz w:val="24"/>
        </w:rPr>
        <w:t xml:space="preserve">нформация о закупке сообщается </w:t>
      </w:r>
      <w:r w:rsidRPr="00E53DA2">
        <w:rPr>
          <w:sz w:val="24"/>
        </w:rPr>
        <w:t xml:space="preserve">заказчиком </w:t>
      </w:r>
      <w:r w:rsidR="008879BC" w:rsidRPr="00E53DA2">
        <w:rPr>
          <w:sz w:val="24"/>
        </w:rPr>
        <w:t xml:space="preserve">путем направления приглашения принять участие в закрытом запросе предложений с приложением документации о закупке не менее чем </w:t>
      </w:r>
      <w:r w:rsidRPr="00E53DA2">
        <w:rPr>
          <w:sz w:val="24"/>
        </w:rPr>
        <w:t xml:space="preserve">2 </w:t>
      </w:r>
      <w:r w:rsidR="008879BC" w:rsidRPr="00E53DA2">
        <w:rPr>
          <w:sz w:val="24"/>
        </w:rPr>
        <w:t>лицам, которые способны осуществить поставки товаров, выполнение работ, оказание услуг, являющихся предметом закупки</w:t>
      </w:r>
      <w:r w:rsidRPr="00E53DA2">
        <w:rPr>
          <w:sz w:val="24"/>
        </w:rPr>
        <w:t xml:space="preserve">. Описание </w:t>
      </w:r>
      <w:r w:rsidR="008879BC" w:rsidRPr="00E53DA2">
        <w:rPr>
          <w:sz w:val="24"/>
        </w:rPr>
        <w:t xml:space="preserve">предмета закупки осуществляется с соблюдением требований </w:t>
      </w:r>
      <w:hyperlink r:id="rId69" w:history="1">
        <w:r w:rsidR="008879BC" w:rsidRPr="00E53DA2">
          <w:rPr>
            <w:sz w:val="24"/>
          </w:rPr>
          <w:t>части 6.1 статьи 3</w:t>
        </w:r>
      </w:hyperlink>
      <w:r w:rsidR="008879BC" w:rsidRPr="00E53DA2">
        <w:rPr>
          <w:sz w:val="24"/>
        </w:rPr>
        <w:t xml:space="preserve"> Закона о закупках</w:t>
      </w:r>
      <w:r w:rsidRPr="00E53DA2">
        <w:rPr>
          <w:sz w:val="24"/>
        </w:rPr>
        <w:t>. П</w:t>
      </w:r>
      <w:r w:rsidR="008879BC" w:rsidRPr="00E53DA2">
        <w:rPr>
          <w:sz w:val="24"/>
        </w:rPr>
        <w:t>обедителем закрытого запроса предложений признается участник закупки, заявка на участие в закрытом запросе предложений которого в соответствии с критериями, определенными в документации о закупке, наиболее полно соответствует требованиям документации и содержит лучшие условия поставки товаров, выполнения работ, оказания услуг.</w:t>
      </w:r>
    </w:p>
    <w:p w:rsidR="008879BC" w:rsidRPr="00E53DA2" w:rsidRDefault="00B53D5B" w:rsidP="00AF64A6">
      <w:pPr>
        <w:ind w:firstLine="567"/>
        <w:contextualSpacing/>
        <w:jc w:val="both"/>
        <w:rPr>
          <w:sz w:val="24"/>
        </w:rPr>
      </w:pPr>
      <w:bookmarkStart w:id="171" w:name="sub_192"/>
      <w:bookmarkEnd w:id="170"/>
      <w:r w:rsidRPr="00E53DA2">
        <w:rPr>
          <w:sz w:val="24"/>
        </w:rPr>
        <w:t>31</w:t>
      </w:r>
      <w:r w:rsidR="007E5185" w:rsidRPr="00E53DA2">
        <w:rPr>
          <w:sz w:val="24"/>
        </w:rPr>
        <w:t>5</w:t>
      </w:r>
      <w:r w:rsidR="008879BC" w:rsidRPr="00E53DA2">
        <w:rPr>
          <w:sz w:val="24"/>
        </w:rPr>
        <w:t xml:space="preserve">. Приглашения принять участие в закрытом запросе предложений с приложением документации о закупке и проекта договора направляются </w:t>
      </w:r>
      <w:r w:rsidRPr="00E53DA2">
        <w:rPr>
          <w:sz w:val="24"/>
        </w:rPr>
        <w:t xml:space="preserve">заказчиком </w:t>
      </w:r>
      <w:r w:rsidR="008879BC" w:rsidRPr="00E53DA2">
        <w:rPr>
          <w:sz w:val="24"/>
        </w:rPr>
        <w:t xml:space="preserve">не менее чем за </w:t>
      </w:r>
      <w:r w:rsidRPr="00E53DA2">
        <w:rPr>
          <w:sz w:val="24"/>
        </w:rPr>
        <w:t xml:space="preserve">7 </w:t>
      </w:r>
      <w:r w:rsidR="008879BC" w:rsidRPr="00E53DA2">
        <w:rPr>
          <w:sz w:val="24"/>
        </w:rPr>
        <w:lastRenderedPageBreak/>
        <w:t>рабочих дней до установленной в документации о закупке даты окончания срока подачи заявок на участие в запросе предложений.</w:t>
      </w:r>
    </w:p>
    <w:p w:rsidR="008879BC" w:rsidRPr="00E53DA2" w:rsidRDefault="00B53D5B" w:rsidP="00AF64A6">
      <w:pPr>
        <w:ind w:firstLine="567"/>
        <w:contextualSpacing/>
        <w:jc w:val="both"/>
        <w:rPr>
          <w:sz w:val="24"/>
        </w:rPr>
      </w:pPr>
      <w:bookmarkStart w:id="172" w:name="sub_193"/>
      <w:bookmarkEnd w:id="171"/>
      <w:r w:rsidRPr="00E53DA2">
        <w:rPr>
          <w:sz w:val="24"/>
        </w:rPr>
        <w:t>31</w:t>
      </w:r>
      <w:r w:rsidR="007E5185" w:rsidRPr="00E53DA2">
        <w:rPr>
          <w:sz w:val="24"/>
        </w:rPr>
        <w:t>6</w:t>
      </w:r>
      <w:r w:rsidR="008879BC" w:rsidRPr="00E53DA2">
        <w:rPr>
          <w:sz w:val="24"/>
        </w:rPr>
        <w:t>. После окончания срока подачи заявок закрытый запрос предложений проводится в соответствии со следующими этапами:</w:t>
      </w:r>
    </w:p>
    <w:p w:rsidR="008879BC" w:rsidRPr="00E53DA2" w:rsidRDefault="008879BC" w:rsidP="00AF64A6">
      <w:pPr>
        <w:ind w:firstLine="567"/>
        <w:contextualSpacing/>
        <w:jc w:val="both"/>
        <w:rPr>
          <w:sz w:val="24"/>
        </w:rPr>
      </w:pPr>
      <w:bookmarkStart w:id="173" w:name="sub_1931"/>
      <w:bookmarkEnd w:id="172"/>
      <w:r w:rsidRPr="00E53DA2">
        <w:rPr>
          <w:sz w:val="24"/>
        </w:rPr>
        <w:t>1) рассмотрение заявок на участие в закрытом запросе предложений;</w:t>
      </w:r>
    </w:p>
    <w:p w:rsidR="008879BC" w:rsidRPr="00E53DA2" w:rsidRDefault="008879BC" w:rsidP="00AF64A6">
      <w:pPr>
        <w:ind w:firstLine="567"/>
        <w:contextualSpacing/>
        <w:jc w:val="both"/>
        <w:rPr>
          <w:sz w:val="24"/>
        </w:rPr>
      </w:pPr>
      <w:bookmarkStart w:id="174" w:name="sub_1932"/>
      <w:bookmarkEnd w:id="173"/>
      <w:r w:rsidRPr="00E53DA2">
        <w:rPr>
          <w:sz w:val="24"/>
        </w:rPr>
        <w:t>2) оценка и сопоставление заявок на участие в закрытом запросе предложений.</w:t>
      </w:r>
    </w:p>
    <w:p w:rsidR="008879BC" w:rsidRPr="00E53DA2" w:rsidRDefault="00B53D5B" w:rsidP="00AF64A6">
      <w:pPr>
        <w:ind w:firstLine="567"/>
        <w:contextualSpacing/>
        <w:jc w:val="both"/>
        <w:rPr>
          <w:sz w:val="24"/>
        </w:rPr>
      </w:pPr>
      <w:bookmarkStart w:id="175" w:name="sub_194"/>
      <w:bookmarkEnd w:id="174"/>
      <w:r w:rsidRPr="00E53DA2">
        <w:rPr>
          <w:sz w:val="24"/>
        </w:rPr>
        <w:t>31</w:t>
      </w:r>
      <w:r w:rsidR="007E5185" w:rsidRPr="00E53DA2">
        <w:rPr>
          <w:sz w:val="24"/>
        </w:rPr>
        <w:t>7</w:t>
      </w:r>
      <w:r w:rsidR="008879BC" w:rsidRPr="00E53DA2">
        <w:rPr>
          <w:sz w:val="24"/>
        </w:rPr>
        <w:t>. Участник закупки подает заявку на участие в закрытом запросе предложений в письменной форме в запечатанном конверте, не позволяющем просматривать ее содержание до вскрытия конверта.</w:t>
      </w:r>
    </w:p>
    <w:p w:rsidR="008879BC" w:rsidRPr="00E53DA2" w:rsidRDefault="00B53D5B" w:rsidP="00AF64A6">
      <w:pPr>
        <w:ind w:firstLine="567"/>
        <w:contextualSpacing/>
        <w:jc w:val="both"/>
        <w:rPr>
          <w:sz w:val="24"/>
        </w:rPr>
      </w:pPr>
      <w:bookmarkStart w:id="176" w:name="sub_195"/>
      <w:bookmarkEnd w:id="175"/>
      <w:r w:rsidRPr="00E53DA2">
        <w:rPr>
          <w:sz w:val="24"/>
        </w:rPr>
        <w:t>31</w:t>
      </w:r>
      <w:r w:rsidR="007E5185" w:rsidRPr="00E53DA2">
        <w:rPr>
          <w:sz w:val="24"/>
        </w:rPr>
        <w:t>8</w:t>
      </w:r>
      <w:r w:rsidR="008879BC" w:rsidRPr="00E53DA2">
        <w:rPr>
          <w:sz w:val="24"/>
        </w:rPr>
        <w:t xml:space="preserve">. Комиссия рассматривает заявки на участие в закрытом запросе предложений и участников закупки, подавших такие заявки, на соответствие требованиям, установленным документацией о закупке. Дата рассмотрения заявок на участие в закрытом запросе предложений устанавливается в документации о закупке. При этом срок рассмотрения заявок на участие в закрытом запросе предложений не должен превышать </w:t>
      </w:r>
      <w:r w:rsidRPr="00E53DA2">
        <w:rPr>
          <w:sz w:val="24"/>
        </w:rPr>
        <w:t xml:space="preserve">10 </w:t>
      </w:r>
      <w:r w:rsidR="008879BC" w:rsidRPr="00E53DA2">
        <w:rPr>
          <w:sz w:val="24"/>
        </w:rPr>
        <w:t xml:space="preserve">рабочих дней со дня окончания срока подачи таких заявок. По решению комиссии срок рассмотрения заявок на участие в закрытом запросе предложений может быть продлен, но не более чем на </w:t>
      </w:r>
      <w:r w:rsidRPr="00E53DA2">
        <w:rPr>
          <w:sz w:val="24"/>
        </w:rPr>
        <w:t xml:space="preserve">10 </w:t>
      </w:r>
      <w:r w:rsidR="008879BC" w:rsidRPr="00E53DA2">
        <w:rPr>
          <w:sz w:val="24"/>
        </w:rPr>
        <w:t xml:space="preserve">рабочих дней. В случае продления срока рассмотрения заявок на участие в закрытом запросе предложений </w:t>
      </w:r>
      <w:r w:rsidRPr="00E53DA2">
        <w:rPr>
          <w:sz w:val="24"/>
        </w:rPr>
        <w:t>заказчик</w:t>
      </w:r>
      <w:r w:rsidR="008879BC" w:rsidRPr="00E53DA2">
        <w:rPr>
          <w:sz w:val="24"/>
        </w:rPr>
        <w:t>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предложений.</w:t>
      </w:r>
    </w:p>
    <w:p w:rsidR="008879BC" w:rsidRPr="00E53DA2" w:rsidRDefault="00B53D5B" w:rsidP="00AF64A6">
      <w:pPr>
        <w:ind w:firstLine="567"/>
        <w:contextualSpacing/>
        <w:jc w:val="both"/>
        <w:rPr>
          <w:sz w:val="24"/>
        </w:rPr>
      </w:pPr>
      <w:bookmarkStart w:id="177" w:name="sub_196"/>
      <w:bookmarkEnd w:id="176"/>
      <w:r w:rsidRPr="00E53DA2">
        <w:rPr>
          <w:sz w:val="24"/>
        </w:rPr>
        <w:t>3</w:t>
      </w:r>
      <w:r w:rsidR="007E5185" w:rsidRPr="00E53DA2">
        <w:rPr>
          <w:sz w:val="24"/>
        </w:rPr>
        <w:t>19</w:t>
      </w:r>
      <w:r w:rsidR="008879BC" w:rsidRPr="00E53DA2">
        <w:rPr>
          <w:sz w:val="24"/>
        </w:rPr>
        <w:t>. На основании результатов рассмотрения заявок на участие в закрытом запросе предложений комиссией принимается решение о соответствии заявки на участие в закрытом запросе предложений требованиям документации о закупке или об отклонении такой заявки.</w:t>
      </w:r>
    </w:p>
    <w:p w:rsidR="008879BC" w:rsidRPr="00E53DA2" w:rsidRDefault="00B53D5B" w:rsidP="00AF64A6">
      <w:pPr>
        <w:ind w:firstLine="567"/>
        <w:contextualSpacing/>
        <w:jc w:val="both"/>
        <w:rPr>
          <w:sz w:val="24"/>
        </w:rPr>
      </w:pPr>
      <w:bookmarkStart w:id="178" w:name="sub_197"/>
      <w:bookmarkEnd w:id="177"/>
      <w:r w:rsidRPr="00E53DA2">
        <w:rPr>
          <w:sz w:val="24"/>
        </w:rPr>
        <w:t>32</w:t>
      </w:r>
      <w:r w:rsidR="007E5185" w:rsidRPr="00E53DA2">
        <w:rPr>
          <w:sz w:val="24"/>
        </w:rPr>
        <w:t>0</w:t>
      </w:r>
      <w:r w:rsidR="008879BC" w:rsidRPr="00E53DA2">
        <w:rPr>
          <w:sz w:val="24"/>
        </w:rPr>
        <w:t xml:space="preserve">. По результатам рассмотрения заявок на участие в закрытом запросе предложений оформляется протокол, который подписывается всеми присутствующими на заседании членами комиссии. Указанный протокол направляется лицам, которым было направлено приглашение принять участие в закрытом запросе предложений, не позднее чем через </w:t>
      </w:r>
      <w:r w:rsidRPr="00E53DA2">
        <w:rPr>
          <w:sz w:val="24"/>
        </w:rPr>
        <w:t xml:space="preserve">3 </w:t>
      </w:r>
      <w:r w:rsidR="008879BC" w:rsidRPr="00E53DA2">
        <w:rPr>
          <w:sz w:val="24"/>
        </w:rPr>
        <w:t>дня со дня подписания такого протокола.</w:t>
      </w:r>
    </w:p>
    <w:p w:rsidR="008879BC" w:rsidRPr="00E53DA2" w:rsidRDefault="00B53D5B" w:rsidP="00AF64A6">
      <w:pPr>
        <w:ind w:firstLine="567"/>
        <w:contextualSpacing/>
        <w:jc w:val="both"/>
        <w:rPr>
          <w:sz w:val="24"/>
        </w:rPr>
      </w:pPr>
      <w:bookmarkStart w:id="179" w:name="sub_198"/>
      <w:bookmarkEnd w:id="178"/>
      <w:r w:rsidRPr="00E53DA2">
        <w:rPr>
          <w:sz w:val="24"/>
        </w:rPr>
        <w:t>32</w:t>
      </w:r>
      <w:r w:rsidR="007E5185" w:rsidRPr="00E53DA2">
        <w:rPr>
          <w:sz w:val="24"/>
        </w:rPr>
        <w:t>1</w:t>
      </w:r>
      <w:r w:rsidR="00D0046F" w:rsidRPr="00E53DA2">
        <w:rPr>
          <w:sz w:val="24"/>
        </w:rPr>
        <w:t>.</w:t>
      </w:r>
      <w:r w:rsidR="008879BC" w:rsidRPr="00E53DA2">
        <w:rPr>
          <w:sz w:val="24"/>
        </w:rPr>
        <w:t xml:space="preserve"> Протокол рассмотрения заявок на участие в закрытом запросе предложений должен содержать следующие сведения:</w:t>
      </w:r>
    </w:p>
    <w:p w:rsidR="008879BC" w:rsidRPr="00E53DA2" w:rsidRDefault="008879BC" w:rsidP="00AF64A6">
      <w:pPr>
        <w:ind w:firstLine="567"/>
        <w:contextualSpacing/>
        <w:jc w:val="both"/>
        <w:rPr>
          <w:sz w:val="24"/>
        </w:rPr>
      </w:pPr>
      <w:bookmarkStart w:id="180" w:name="sub_1981"/>
      <w:bookmarkEnd w:id="179"/>
      <w:r w:rsidRPr="00E53DA2">
        <w:rPr>
          <w:sz w:val="24"/>
        </w:rPr>
        <w:t>1) дата подписания протокола;</w:t>
      </w:r>
    </w:p>
    <w:p w:rsidR="008879BC" w:rsidRPr="00E53DA2" w:rsidRDefault="008879BC" w:rsidP="00AF64A6">
      <w:pPr>
        <w:ind w:firstLine="567"/>
        <w:contextualSpacing/>
        <w:jc w:val="both"/>
        <w:rPr>
          <w:sz w:val="24"/>
        </w:rPr>
      </w:pPr>
      <w:bookmarkStart w:id="181" w:name="sub_1982"/>
      <w:bookmarkEnd w:id="180"/>
      <w:r w:rsidRPr="00E53DA2">
        <w:rPr>
          <w:sz w:val="24"/>
        </w:rPr>
        <w:t>2) количество поданных на участие в закрытом запросе предложений заявок, а также регистрационные номера заявок, дата и время регистрации каждой такой заявки;</w:t>
      </w:r>
    </w:p>
    <w:p w:rsidR="008879BC" w:rsidRPr="00E53DA2" w:rsidRDefault="008879BC" w:rsidP="00AF64A6">
      <w:pPr>
        <w:ind w:firstLine="567"/>
        <w:contextualSpacing/>
        <w:jc w:val="both"/>
        <w:rPr>
          <w:sz w:val="24"/>
        </w:rPr>
      </w:pPr>
      <w:bookmarkStart w:id="182" w:name="sub_1983"/>
      <w:bookmarkEnd w:id="181"/>
      <w:r w:rsidRPr="00E53DA2">
        <w:rPr>
          <w:sz w:val="24"/>
        </w:rPr>
        <w:t>3) результаты рассмотрения заявок на участие в закрытом запросе предложений с указанием в том числе:</w:t>
      </w:r>
    </w:p>
    <w:p w:rsidR="008879BC" w:rsidRPr="00E53DA2" w:rsidRDefault="00B53D5B" w:rsidP="00AF64A6">
      <w:pPr>
        <w:ind w:firstLine="567"/>
        <w:contextualSpacing/>
        <w:jc w:val="both"/>
        <w:rPr>
          <w:sz w:val="24"/>
        </w:rPr>
      </w:pPr>
      <w:bookmarkStart w:id="183" w:name="sub_19831"/>
      <w:bookmarkEnd w:id="182"/>
      <w:r w:rsidRPr="00E53DA2">
        <w:rPr>
          <w:sz w:val="24"/>
        </w:rPr>
        <w:t>-</w:t>
      </w:r>
      <w:r w:rsidR="008879BC" w:rsidRPr="00E53DA2">
        <w:rPr>
          <w:sz w:val="24"/>
        </w:rPr>
        <w:t xml:space="preserve"> количества заявок на участие в закрытом запросе предложений, которые отклонены;</w:t>
      </w:r>
    </w:p>
    <w:p w:rsidR="008879BC" w:rsidRPr="00E53DA2" w:rsidRDefault="00B53D5B" w:rsidP="00AF64A6">
      <w:pPr>
        <w:ind w:firstLine="567"/>
        <w:contextualSpacing/>
        <w:jc w:val="both"/>
        <w:rPr>
          <w:sz w:val="24"/>
        </w:rPr>
      </w:pPr>
      <w:bookmarkStart w:id="184" w:name="sub_19832"/>
      <w:bookmarkEnd w:id="183"/>
      <w:r w:rsidRPr="00E53DA2">
        <w:rPr>
          <w:sz w:val="24"/>
        </w:rPr>
        <w:t>-</w:t>
      </w:r>
      <w:r w:rsidR="008879BC" w:rsidRPr="00E53DA2">
        <w:rPr>
          <w:sz w:val="24"/>
        </w:rPr>
        <w:t xml:space="preserve"> оснований отклонения каждой заявки на участие в закрытом запросе предложений с указанием положений документации о закупке, которым не соответствует такая заявка;</w:t>
      </w:r>
    </w:p>
    <w:p w:rsidR="008879BC" w:rsidRPr="00E53DA2" w:rsidRDefault="00B53D5B" w:rsidP="00AF64A6">
      <w:pPr>
        <w:ind w:firstLine="567"/>
        <w:contextualSpacing/>
        <w:jc w:val="both"/>
        <w:rPr>
          <w:sz w:val="24"/>
        </w:rPr>
      </w:pPr>
      <w:bookmarkStart w:id="185" w:name="sub_19833"/>
      <w:bookmarkEnd w:id="184"/>
      <w:r w:rsidRPr="00E53DA2">
        <w:rPr>
          <w:sz w:val="24"/>
        </w:rPr>
        <w:t>-</w:t>
      </w:r>
      <w:r w:rsidR="008879BC" w:rsidRPr="00E53DA2">
        <w:rPr>
          <w:sz w:val="24"/>
        </w:rPr>
        <w:t xml:space="preserve"> решения каждого члена комиссии о соответствии заявки на участие в закрытом запросе предложений требованиям документации о закупке или об отклонении такой заявки;</w:t>
      </w:r>
    </w:p>
    <w:p w:rsidR="008879BC" w:rsidRPr="00E53DA2" w:rsidRDefault="008879BC" w:rsidP="00AF64A6">
      <w:pPr>
        <w:ind w:firstLine="567"/>
        <w:contextualSpacing/>
        <w:jc w:val="both"/>
        <w:rPr>
          <w:sz w:val="24"/>
        </w:rPr>
      </w:pPr>
      <w:bookmarkStart w:id="186" w:name="sub_1984"/>
      <w:bookmarkEnd w:id="185"/>
      <w:r w:rsidRPr="00E53DA2">
        <w:rPr>
          <w:sz w:val="24"/>
        </w:rPr>
        <w:t>4) причины, по которым закрытый запрос предложений признан несостоявшимся в случае его признания таковым;</w:t>
      </w:r>
    </w:p>
    <w:p w:rsidR="008879BC" w:rsidRPr="00E53DA2" w:rsidRDefault="008879BC" w:rsidP="00AF64A6">
      <w:pPr>
        <w:ind w:firstLine="567"/>
        <w:contextualSpacing/>
        <w:jc w:val="both"/>
        <w:rPr>
          <w:sz w:val="24"/>
        </w:rPr>
      </w:pPr>
      <w:bookmarkStart w:id="187" w:name="sub_1985"/>
      <w:bookmarkEnd w:id="186"/>
      <w:r w:rsidRPr="00E53DA2">
        <w:rPr>
          <w:sz w:val="24"/>
        </w:rPr>
        <w:t>5) иные сведения (при необходимости).</w:t>
      </w:r>
    </w:p>
    <w:p w:rsidR="008879BC" w:rsidRPr="00E53DA2" w:rsidRDefault="00B53D5B" w:rsidP="00AF64A6">
      <w:pPr>
        <w:ind w:firstLine="567"/>
        <w:contextualSpacing/>
        <w:jc w:val="both"/>
        <w:rPr>
          <w:sz w:val="24"/>
        </w:rPr>
      </w:pPr>
      <w:bookmarkStart w:id="188" w:name="sub_199"/>
      <w:bookmarkEnd w:id="187"/>
      <w:r w:rsidRPr="00E53DA2">
        <w:rPr>
          <w:sz w:val="24"/>
        </w:rPr>
        <w:t>32</w:t>
      </w:r>
      <w:r w:rsidR="007E5185" w:rsidRPr="00E53DA2">
        <w:rPr>
          <w:sz w:val="24"/>
        </w:rPr>
        <w:t>2</w:t>
      </w:r>
      <w:r w:rsidR="008879BC" w:rsidRPr="00E53DA2">
        <w:rPr>
          <w:sz w:val="24"/>
        </w:rPr>
        <w:t xml:space="preserve">. В случае если по окончании срока подачи заявок на участие в закрытом запросе предложений подана только одна заявка на участие в закрытом запросе предложений, запрос предложений признается несостоявшимся. Указанная заявка рассматривается в порядке, установленном </w:t>
      </w:r>
      <w:r w:rsidRPr="00E53DA2">
        <w:rPr>
          <w:sz w:val="24"/>
        </w:rPr>
        <w:t>настоящим п</w:t>
      </w:r>
      <w:r w:rsidR="008879BC" w:rsidRPr="00E53DA2">
        <w:rPr>
          <w:sz w:val="24"/>
        </w:rPr>
        <w:t xml:space="preserve">оложением. В случае если такая заявка соответствует требованиям и условиям, предусмотренным документацией о закупке, </w:t>
      </w:r>
      <w:r w:rsidRPr="00E53DA2">
        <w:rPr>
          <w:sz w:val="24"/>
        </w:rPr>
        <w:t xml:space="preserve">заказчик </w:t>
      </w:r>
      <w:r w:rsidR="008879BC" w:rsidRPr="00E53DA2">
        <w:rPr>
          <w:sz w:val="24"/>
        </w:rPr>
        <w:t xml:space="preserve">передает участнику закупки, подавшему единственную заявку на участие в </w:t>
      </w:r>
      <w:r w:rsidR="008879BC" w:rsidRPr="00E53DA2">
        <w:rPr>
          <w:sz w:val="24"/>
        </w:rPr>
        <w:lastRenderedPageBreak/>
        <w:t>закрытом запросе предложений,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закупке. При этом участник закупки признается победителем закрытого запроса предложений и не вправе отказаться от заключения договора.</w:t>
      </w:r>
    </w:p>
    <w:p w:rsidR="008879BC" w:rsidRPr="00E53DA2" w:rsidRDefault="00B53D5B" w:rsidP="00AF64A6">
      <w:pPr>
        <w:ind w:firstLine="567"/>
        <w:contextualSpacing/>
        <w:jc w:val="both"/>
        <w:rPr>
          <w:sz w:val="24"/>
        </w:rPr>
      </w:pPr>
      <w:bookmarkStart w:id="189" w:name="sub_1910"/>
      <w:bookmarkEnd w:id="188"/>
      <w:r w:rsidRPr="00E53DA2">
        <w:rPr>
          <w:sz w:val="24"/>
        </w:rPr>
        <w:t>32</w:t>
      </w:r>
      <w:r w:rsidR="007E5185" w:rsidRPr="00E53DA2">
        <w:rPr>
          <w:sz w:val="24"/>
        </w:rPr>
        <w:t>3</w:t>
      </w:r>
      <w:r w:rsidR="008879BC" w:rsidRPr="00E53DA2">
        <w:rPr>
          <w:sz w:val="24"/>
        </w:rPr>
        <w:t>. В случае если по результатам рассмотрения заявок на участие в закрытом запросе предложений только одна заявка признана соответствующей требованиям документации о закупке, запрос предложений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закрытом запросе предложений. При этом такой участник закупки признается победителем закрытого запроса предложений и не вправе отказаться от заключения договора.</w:t>
      </w:r>
    </w:p>
    <w:p w:rsidR="008879BC" w:rsidRPr="00E53DA2" w:rsidRDefault="00B53D5B" w:rsidP="00AF64A6">
      <w:pPr>
        <w:ind w:firstLine="567"/>
        <w:contextualSpacing/>
        <w:jc w:val="both"/>
        <w:rPr>
          <w:sz w:val="24"/>
        </w:rPr>
      </w:pPr>
      <w:bookmarkStart w:id="190" w:name="sub_1911"/>
      <w:bookmarkEnd w:id="189"/>
      <w:r w:rsidRPr="00E53DA2">
        <w:rPr>
          <w:sz w:val="24"/>
        </w:rPr>
        <w:t>32</w:t>
      </w:r>
      <w:r w:rsidR="007E5185" w:rsidRPr="00E53DA2">
        <w:rPr>
          <w:sz w:val="24"/>
        </w:rPr>
        <w:t>4</w:t>
      </w:r>
      <w:r w:rsidR="008879BC" w:rsidRPr="00E53DA2">
        <w:rPr>
          <w:sz w:val="24"/>
        </w:rPr>
        <w:t xml:space="preserve">. Комиссия осуществляет оценку и сопоставление заявок на участие в закрытом запросе предложений, поданных участниками закупки, признанными участниками закрытого запроса предложений, в целях выявления лучших условий поставки товаров, выполнения работ, оказания услуг в соответствии с критериями и в порядке, установленными документацией о закупке. Дата окончания оценки и сопоставления заявок на участие в закрытом запросе предложений устанавливается в документации о закупке. При этом срок оценки и сопоставления заявок на участие в закрытом запросе предложений не должен превышать </w:t>
      </w:r>
      <w:r w:rsidRPr="00E53DA2">
        <w:rPr>
          <w:sz w:val="24"/>
        </w:rPr>
        <w:t xml:space="preserve">10 </w:t>
      </w:r>
      <w:r w:rsidR="008879BC" w:rsidRPr="00E53DA2">
        <w:rPr>
          <w:sz w:val="24"/>
        </w:rPr>
        <w:t xml:space="preserve">рабочих дней со дня окончания срока рассмотрения таких заявок. По решению комиссии срок оценки и сопоставления заявок на участие в закрытом запросе предложений может быть продлен, но не более чем на </w:t>
      </w:r>
      <w:r w:rsidRPr="00E53DA2">
        <w:rPr>
          <w:sz w:val="24"/>
        </w:rPr>
        <w:t xml:space="preserve">10 </w:t>
      </w:r>
      <w:r w:rsidR="008879BC" w:rsidRPr="00E53DA2">
        <w:rPr>
          <w:sz w:val="24"/>
        </w:rPr>
        <w:t xml:space="preserve">рабочих дней. В случае продления срока оценки и сопоставления заявок на участие в закрытом запросе предложений </w:t>
      </w:r>
      <w:r w:rsidRPr="00E53DA2">
        <w:rPr>
          <w:sz w:val="24"/>
        </w:rPr>
        <w:t xml:space="preserve">заказчик </w:t>
      </w:r>
      <w:r w:rsidR="008879BC" w:rsidRPr="00E53DA2">
        <w:rPr>
          <w:sz w:val="24"/>
        </w:rPr>
        <w:t>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предложений.</w:t>
      </w:r>
    </w:p>
    <w:p w:rsidR="008879BC" w:rsidRPr="00E53DA2" w:rsidRDefault="00B53D5B" w:rsidP="00AF64A6">
      <w:pPr>
        <w:ind w:firstLine="567"/>
        <w:contextualSpacing/>
        <w:jc w:val="both"/>
        <w:rPr>
          <w:sz w:val="24"/>
        </w:rPr>
      </w:pPr>
      <w:bookmarkStart w:id="191" w:name="sub_1912"/>
      <w:bookmarkEnd w:id="190"/>
      <w:r w:rsidRPr="00E53DA2">
        <w:rPr>
          <w:sz w:val="24"/>
        </w:rPr>
        <w:t>32</w:t>
      </w:r>
      <w:r w:rsidR="007E5185" w:rsidRPr="00E53DA2">
        <w:rPr>
          <w:sz w:val="24"/>
        </w:rPr>
        <w:t>5</w:t>
      </w:r>
      <w:r w:rsidR="008879BC" w:rsidRPr="00E53DA2">
        <w:rPr>
          <w:sz w:val="24"/>
        </w:rPr>
        <w:t xml:space="preserve">. Оценка и сопоставление заявок на участие в закрытом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w:t>
      </w:r>
      <w:r w:rsidRPr="00E53DA2">
        <w:rPr>
          <w:sz w:val="24"/>
        </w:rPr>
        <w:br/>
      </w:r>
      <w:r w:rsidR="008879BC" w:rsidRPr="00E53DA2">
        <w:rPr>
          <w:sz w:val="24"/>
        </w:rPr>
        <w:t>на 15</w:t>
      </w:r>
      <w:r w:rsidRPr="00E53DA2">
        <w:rPr>
          <w:sz w:val="24"/>
        </w:rPr>
        <w:t>%</w:t>
      </w:r>
      <w:r w:rsidR="008879BC" w:rsidRPr="00E53DA2">
        <w:rPr>
          <w:sz w:val="24"/>
        </w:rPr>
        <w:t>, при этом договор заключается по цене договора, предложенной участником в заявке на участие в закрытом запросе предложений.</w:t>
      </w:r>
    </w:p>
    <w:bookmarkEnd w:id="191"/>
    <w:p w:rsidR="008879BC" w:rsidRPr="00E53DA2" w:rsidRDefault="008879BC" w:rsidP="00AF64A6">
      <w:pPr>
        <w:ind w:firstLine="567"/>
        <w:contextualSpacing/>
        <w:jc w:val="both"/>
        <w:rPr>
          <w:sz w:val="24"/>
        </w:rPr>
      </w:pPr>
      <w:r w:rsidRPr="00E53DA2">
        <w:rPr>
          <w:sz w:val="24"/>
        </w:rPr>
        <w:t>Указанное снижение не производится в случаях, если:</w:t>
      </w:r>
    </w:p>
    <w:p w:rsidR="008879BC" w:rsidRPr="00E53DA2" w:rsidRDefault="00B53D5B" w:rsidP="00AF64A6">
      <w:pPr>
        <w:ind w:firstLine="567"/>
        <w:contextualSpacing/>
        <w:jc w:val="both"/>
        <w:rPr>
          <w:sz w:val="24"/>
        </w:rPr>
      </w:pPr>
      <w:bookmarkStart w:id="192" w:name="sub_19121"/>
      <w:r w:rsidRPr="00E53DA2">
        <w:rPr>
          <w:sz w:val="24"/>
        </w:rPr>
        <w:t>1</w:t>
      </w:r>
      <w:r w:rsidR="008879BC" w:rsidRPr="00E53DA2">
        <w:rPr>
          <w:sz w:val="24"/>
        </w:rPr>
        <w:t>) закрытый запрос предложений признан несостоявшимся и договор заключается с единственным участником закупки;</w:t>
      </w:r>
    </w:p>
    <w:p w:rsidR="008879BC" w:rsidRPr="00E53DA2" w:rsidRDefault="00B53D5B" w:rsidP="00AF64A6">
      <w:pPr>
        <w:ind w:firstLine="567"/>
        <w:contextualSpacing/>
        <w:jc w:val="both"/>
        <w:rPr>
          <w:sz w:val="24"/>
        </w:rPr>
      </w:pPr>
      <w:bookmarkStart w:id="193" w:name="sub_19122"/>
      <w:bookmarkEnd w:id="192"/>
      <w:r w:rsidRPr="00E53DA2">
        <w:rPr>
          <w:sz w:val="24"/>
        </w:rPr>
        <w:t>2</w:t>
      </w:r>
      <w:r w:rsidR="008879BC" w:rsidRPr="00E53DA2">
        <w:rPr>
          <w:sz w:val="24"/>
        </w:rPr>
        <w:t xml:space="preserve">) в заявке на участие в закрытом запросе предложений не </w:t>
      </w:r>
      <w:r w:rsidRPr="00E53DA2">
        <w:rPr>
          <w:sz w:val="24"/>
        </w:rPr>
        <w:t xml:space="preserve">содержатся предложения </w:t>
      </w:r>
      <w:r w:rsidR="008879BC" w:rsidRPr="00E53DA2">
        <w:rPr>
          <w:sz w:val="24"/>
        </w:rPr>
        <w:t>о поставке товаров российского происхождения, выполнении работ, оказании услуг российскими лицами;</w:t>
      </w:r>
    </w:p>
    <w:p w:rsidR="008879BC" w:rsidRPr="00E53DA2" w:rsidRDefault="00B53D5B" w:rsidP="00AF64A6">
      <w:pPr>
        <w:ind w:firstLine="567"/>
        <w:contextualSpacing/>
        <w:jc w:val="both"/>
        <w:rPr>
          <w:sz w:val="24"/>
        </w:rPr>
      </w:pPr>
      <w:bookmarkStart w:id="194" w:name="sub_19123"/>
      <w:bookmarkEnd w:id="193"/>
      <w:r w:rsidRPr="00E53DA2">
        <w:rPr>
          <w:sz w:val="24"/>
        </w:rPr>
        <w:t>3</w:t>
      </w:r>
      <w:r w:rsidR="008879BC" w:rsidRPr="00E53DA2">
        <w:rPr>
          <w:sz w:val="24"/>
        </w:rPr>
        <w:t xml:space="preserve">) в заявке на участие в закрытом запросе предложений не </w:t>
      </w:r>
      <w:r w:rsidRPr="00E53DA2">
        <w:rPr>
          <w:sz w:val="24"/>
        </w:rPr>
        <w:t xml:space="preserve">содержатся предложения </w:t>
      </w:r>
      <w:r w:rsidR="008879BC" w:rsidRPr="00E53DA2">
        <w:rPr>
          <w:sz w:val="24"/>
        </w:rPr>
        <w:t>о поставке товаров иностранного происхождения, выполнении работ, оказании услуг иностранными лицами;</w:t>
      </w:r>
    </w:p>
    <w:p w:rsidR="008879BC" w:rsidRPr="00E53DA2" w:rsidRDefault="00B53D5B" w:rsidP="00AF64A6">
      <w:pPr>
        <w:ind w:firstLine="567"/>
        <w:contextualSpacing/>
        <w:jc w:val="both"/>
        <w:rPr>
          <w:sz w:val="24"/>
        </w:rPr>
      </w:pPr>
      <w:bookmarkStart w:id="195" w:name="sub_19124"/>
      <w:bookmarkEnd w:id="194"/>
      <w:r w:rsidRPr="00E53DA2">
        <w:rPr>
          <w:sz w:val="24"/>
        </w:rPr>
        <w:t>4</w:t>
      </w:r>
      <w:r w:rsidR="008879BC" w:rsidRPr="00E53DA2">
        <w:rPr>
          <w:sz w:val="24"/>
        </w:rPr>
        <w:t>) в заявке 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Pr="00E53DA2">
        <w:rPr>
          <w:sz w:val="24"/>
        </w:rPr>
        <w:t>%</w:t>
      </w:r>
      <w:r w:rsidR="008879BC" w:rsidRPr="00E53DA2">
        <w:rPr>
          <w:sz w:val="24"/>
        </w:rPr>
        <w:t xml:space="preserve"> стоимости всех предложенных таким участником товаров, работ, услуг.</w:t>
      </w:r>
    </w:p>
    <w:p w:rsidR="008879BC" w:rsidRPr="00E53DA2" w:rsidRDefault="00B53D5B" w:rsidP="00AF64A6">
      <w:pPr>
        <w:ind w:firstLine="567"/>
        <w:contextualSpacing/>
        <w:jc w:val="both"/>
        <w:rPr>
          <w:sz w:val="24"/>
        </w:rPr>
      </w:pPr>
      <w:bookmarkStart w:id="196" w:name="sub_1913"/>
      <w:bookmarkEnd w:id="195"/>
      <w:r w:rsidRPr="00E53DA2">
        <w:rPr>
          <w:sz w:val="24"/>
        </w:rPr>
        <w:t>32</w:t>
      </w:r>
      <w:r w:rsidR="007E5185" w:rsidRPr="00E53DA2">
        <w:rPr>
          <w:sz w:val="24"/>
        </w:rPr>
        <w:t>6</w:t>
      </w:r>
      <w:r w:rsidR="008879BC" w:rsidRPr="00E53DA2">
        <w:rPr>
          <w:sz w:val="24"/>
        </w:rPr>
        <w:t xml:space="preserve">. На основании результатов оценки и сопоставления заявок на участие в закрытом запросе предложений каждой заявке на участие в закрытом запросе предложений относительно других по мере уменьшения степени выгодности </w:t>
      </w:r>
      <w:r w:rsidR="008879BC" w:rsidRPr="00E53DA2">
        <w:rPr>
          <w:sz w:val="24"/>
        </w:rPr>
        <w:lastRenderedPageBreak/>
        <w:t xml:space="preserve">содержащихся в них условий поставки товаров, выполнения работ, оказания услуг </w:t>
      </w:r>
      <w:r w:rsidRPr="00E53DA2">
        <w:rPr>
          <w:sz w:val="24"/>
        </w:rPr>
        <w:t xml:space="preserve">комиссией </w:t>
      </w:r>
      <w:r w:rsidR="008879BC" w:rsidRPr="00E53DA2">
        <w:rPr>
          <w:sz w:val="24"/>
        </w:rPr>
        <w:t>присваивается порядковый номер. Заявке на участие в закрытом запросе предложений, в которой содержатся лучшие условия поставки товаров, выполнения работ, оказания услуг, присваивается первый номер. В случае если в нескольких заявках на участие в закрытом запросе предложений содержатся одинаковые условия поставки товаров, выполнения работ, оказания услуг, меньший порядковый номер присваивается заявке на участие в закрытом запросе предложений, которая поступила ранее других заявок на участие в закрытом запросе предложений, содержащих такие условия.</w:t>
      </w:r>
    </w:p>
    <w:p w:rsidR="008879BC" w:rsidRPr="00E53DA2" w:rsidRDefault="00B53D5B" w:rsidP="00AF64A6">
      <w:pPr>
        <w:ind w:firstLine="567"/>
        <w:contextualSpacing/>
        <w:jc w:val="both"/>
        <w:rPr>
          <w:sz w:val="24"/>
        </w:rPr>
      </w:pPr>
      <w:bookmarkStart w:id="197" w:name="sub_1914"/>
      <w:bookmarkEnd w:id="196"/>
      <w:r w:rsidRPr="00E53DA2">
        <w:rPr>
          <w:sz w:val="24"/>
        </w:rPr>
        <w:t>32</w:t>
      </w:r>
      <w:r w:rsidR="007E5185" w:rsidRPr="00E53DA2">
        <w:rPr>
          <w:sz w:val="24"/>
        </w:rPr>
        <w:t>7</w:t>
      </w:r>
      <w:r w:rsidR="008879BC" w:rsidRPr="00E53DA2">
        <w:rPr>
          <w:sz w:val="24"/>
        </w:rPr>
        <w:t>. Победителем закрытого запроса предложений признается участник закрытого запроса предложений, заявка на участие в закрытом запросе предложений которого содержит лучшие условия поставки товаров, выполнения работ, оказания услуг и заявке на участие в закрытом запросе предложений которого присвоен первый номер.</w:t>
      </w:r>
    </w:p>
    <w:p w:rsidR="008879BC" w:rsidRPr="00E53DA2" w:rsidRDefault="00B53D5B" w:rsidP="00AF64A6">
      <w:pPr>
        <w:ind w:firstLine="567"/>
        <w:contextualSpacing/>
        <w:jc w:val="both"/>
        <w:rPr>
          <w:sz w:val="24"/>
        </w:rPr>
      </w:pPr>
      <w:bookmarkStart w:id="198" w:name="sub_1915"/>
      <w:bookmarkEnd w:id="197"/>
      <w:r w:rsidRPr="00E53DA2">
        <w:rPr>
          <w:sz w:val="24"/>
        </w:rPr>
        <w:t>32</w:t>
      </w:r>
      <w:r w:rsidR="007E5185" w:rsidRPr="00E53DA2">
        <w:rPr>
          <w:sz w:val="24"/>
        </w:rPr>
        <w:t>8</w:t>
      </w:r>
      <w:r w:rsidR="008879BC" w:rsidRPr="00E53DA2">
        <w:rPr>
          <w:sz w:val="24"/>
        </w:rPr>
        <w:t xml:space="preserve">. Если документацией о закупке предусмотрено, что победителями </w:t>
      </w:r>
      <w:r w:rsidRPr="00E53DA2">
        <w:rPr>
          <w:sz w:val="24"/>
        </w:rPr>
        <w:t xml:space="preserve">могут </w:t>
      </w:r>
      <w:r w:rsidR="008879BC" w:rsidRPr="00E53DA2">
        <w:rPr>
          <w:sz w:val="24"/>
        </w:rPr>
        <w:t xml:space="preserve">быть </w:t>
      </w:r>
      <w:r w:rsidRPr="00E53DA2">
        <w:rPr>
          <w:sz w:val="24"/>
        </w:rPr>
        <w:t xml:space="preserve">признаны </w:t>
      </w:r>
      <w:r w:rsidR="008879BC" w:rsidRPr="00E53DA2">
        <w:rPr>
          <w:sz w:val="24"/>
        </w:rPr>
        <w:t>несколько участников закупки, то первый порядковый номер присваивается нескольким заявкам на участие в закрытом запросе предложений, содержащим лучшие условия поставки товаров, выполнения работ, оказания услуг. Число заявок на участие в закрытом запросе предложений, которым присвоен первый порядковый номер</w:t>
      </w:r>
      <w:r w:rsidRPr="00E53DA2">
        <w:rPr>
          <w:sz w:val="24"/>
        </w:rPr>
        <w:t>, должно р</w:t>
      </w:r>
      <w:r w:rsidR="006A2039" w:rsidRPr="00E53DA2">
        <w:rPr>
          <w:sz w:val="24"/>
        </w:rPr>
        <w:t>а</w:t>
      </w:r>
      <w:r w:rsidRPr="00E53DA2">
        <w:rPr>
          <w:sz w:val="24"/>
        </w:rPr>
        <w:t>вняться</w:t>
      </w:r>
      <w:r w:rsidR="008879BC" w:rsidRPr="00E53DA2">
        <w:rPr>
          <w:sz w:val="24"/>
        </w:rPr>
        <w:t>:</w:t>
      </w:r>
    </w:p>
    <w:bookmarkEnd w:id="198"/>
    <w:p w:rsidR="008879BC" w:rsidRPr="00E53DA2" w:rsidRDefault="00B53D5B" w:rsidP="00AF64A6">
      <w:pPr>
        <w:ind w:firstLine="567"/>
        <w:contextualSpacing/>
        <w:jc w:val="both"/>
        <w:rPr>
          <w:sz w:val="24"/>
        </w:rPr>
      </w:pPr>
      <w:r w:rsidRPr="00E53DA2">
        <w:rPr>
          <w:sz w:val="24"/>
        </w:rPr>
        <w:t>1)</w:t>
      </w:r>
      <w:r w:rsidR="008879BC" w:rsidRPr="00E53DA2">
        <w:rPr>
          <w:sz w:val="24"/>
        </w:rPr>
        <w:t xml:space="preserve"> установленному документацией о закупке количеству победителей, если число заявок на участие в закрытом запросе предложений,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8879BC" w:rsidRPr="00E53DA2" w:rsidRDefault="00B53D5B" w:rsidP="00AF64A6">
      <w:pPr>
        <w:ind w:firstLine="567"/>
        <w:contextualSpacing/>
        <w:jc w:val="both"/>
        <w:rPr>
          <w:sz w:val="24"/>
        </w:rPr>
      </w:pPr>
      <w:r w:rsidRPr="00E53DA2">
        <w:rPr>
          <w:sz w:val="24"/>
        </w:rPr>
        <w:t>2)</w:t>
      </w:r>
      <w:r w:rsidR="008879BC" w:rsidRPr="00E53DA2">
        <w:rPr>
          <w:sz w:val="24"/>
        </w:rPr>
        <w:t xml:space="preserve"> количеству заявок на участие в закрытом запросе предложений,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8879BC" w:rsidRPr="00E53DA2" w:rsidRDefault="00B53D5B" w:rsidP="00AF64A6">
      <w:pPr>
        <w:ind w:firstLine="567"/>
        <w:contextualSpacing/>
        <w:jc w:val="both"/>
        <w:rPr>
          <w:sz w:val="24"/>
        </w:rPr>
      </w:pPr>
      <w:bookmarkStart w:id="199" w:name="sub_1916"/>
      <w:r w:rsidRPr="00E53DA2">
        <w:rPr>
          <w:sz w:val="24"/>
        </w:rPr>
        <w:t>3</w:t>
      </w:r>
      <w:r w:rsidR="007E5185" w:rsidRPr="00E53DA2">
        <w:rPr>
          <w:sz w:val="24"/>
        </w:rPr>
        <w:t>29</w:t>
      </w:r>
      <w:r w:rsidR="008879BC" w:rsidRPr="00E53DA2">
        <w:rPr>
          <w:sz w:val="24"/>
        </w:rPr>
        <w:t xml:space="preserve">. Комиссия ведет протокол оценки и сопоставления заявок на участие в закрытом запросе предложений, который подписывается всеми присутствующими членами комиссии. Указанный протокол направляется лицам, которым было направлено приглашение принять участие в закрытом запросе предложений, не позднее чем через </w:t>
      </w:r>
      <w:r w:rsidRPr="00E53DA2">
        <w:rPr>
          <w:sz w:val="24"/>
        </w:rPr>
        <w:t xml:space="preserve">3 </w:t>
      </w:r>
      <w:r w:rsidR="008879BC" w:rsidRPr="00E53DA2">
        <w:rPr>
          <w:sz w:val="24"/>
        </w:rPr>
        <w:t>дня со дня подписания такого протокола.</w:t>
      </w:r>
    </w:p>
    <w:p w:rsidR="008879BC" w:rsidRPr="00E53DA2" w:rsidRDefault="007C11AB" w:rsidP="00AF64A6">
      <w:pPr>
        <w:ind w:firstLine="567"/>
        <w:contextualSpacing/>
        <w:jc w:val="both"/>
        <w:rPr>
          <w:sz w:val="24"/>
        </w:rPr>
      </w:pPr>
      <w:bookmarkStart w:id="200" w:name="sub_1917"/>
      <w:bookmarkEnd w:id="199"/>
      <w:r w:rsidRPr="00E53DA2">
        <w:rPr>
          <w:sz w:val="24"/>
        </w:rPr>
        <w:t>33</w:t>
      </w:r>
      <w:r w:rsidR="007E5185" w:rsidRPr="00E53DA2">
        <w:rPr>
          <w:sz w:val="24"/>
        </w:rPr>
        <w:t>0</w:t>
      </w:r>
      <w:r w:rsidR="008879BC" w:rsidRPr="00E53DA2">
        <w:rPr>
          <w:sz w:val="24"/>
        </w:rPr>
        <w:t>. Протокол оценки и сопоставления заявок на участие в закрытом запросе предложений должен содержать следующие сведения:</w:t>
      </w:r>
    </w:p>
    <w:p w:rsidR="008879BC" w:rsidRPr="00E53DA2" w:rsidRDefault="008879BC" w:rsidP="00AF64A6">
      <w:pPr>
        <w:ind w:firstLine="567"/>
        <w:contextualSpacing/>
        <w:jc w:val="both"/>
        <w:rPr>
          <w:sz w:val="24"/>
        </w:rPr>
      </w:pPr>
      <w:bookmarkStart w:id="201" w:name="sub_19171"/>
      <w:bookmarkEnd w:id="200"/>
      <w:r w:rsidRPr="00E53DA2">
        <w:rPr>
          <w:sz w:val="24"/>
        </w:rPr>
        <w:t>1) дата подписания протокола;</w:t>
      </w:r>
    </w:p>
    <w:p w:rsidR="008879BC" w:rsidRPr="00E53DA2" w:rsidRDefault="008879BC" w:rsidP="00AF64A6">
      <w:pPr>
        <w:ind w:firstLine="567"/>
        <w:contextualSpacing/>
        <w:jc w:val="both"/>
        <w:rPr>
          <w:sz w:val="24"/>
        </w:rPr>
      </w:pPr>
      <w:bookmarkStart w:id="202" w:name="sub_19172"/>
      <w:bookmarkEnd w:id="201"/>
      <w:r w:rsidRPr="00E53DA2">
        <w:rPr>
          <w:sz w:val="24"/>
        </w:rPr>
        <w:t>2) количество поданных на участие в закрытом запросе предложений заявок, а также регистрационные номера заявок, дата и время регистрации каждой такой заявки;</w:t>
      </w:r>
    </w:p>
    <w:p w:rsidR="008879BC" w:rsidRPr="00E53DA2" w:rsidRDefault="008879BC" w:rsidP="00AF64A6">
      <w:pPr>
        <w:ind w:firstLine="567"/>
        <w:contextualSpacing/>
        <w:jc w:val="both"/>
        <w:rPr>
          <w:sz w:val="24"/>
        </w:rPr>
      </w:pPr>
      <w:bookmarkStart w:id="203" w:name="sub_19173"/>
      <w:bookmarkEnd w:id="202"/>
      <w:r w:rsidRPr="00E53DA2">
        <w:rPr>
          <w:sz w:val="24"/>
        </w:rPr>
        <w:t>3) результаты оценки и сопоставления заявок на участие в закрытом запросе предложений с указанием решения каждого члена комиссии о присвоении каждой такой заявке значения по каждому из предусмотренных критериев оценки и сопоставления таких заявок;</w:t>
      </w:r>
    </w:p>
    <w:p w:rsidR="008879BC" w:rsidRPr="00E53DA2" w:rsidRDefault="008879BC" w:rsidP="00AF64A6">
      <w:pPr>
        <w:ind w:firstLine="567"/>
        <w:contextualSpacing/>
        <w:jc w:val="both"/>
        <w:rPr>
          <w:sz w:val="24"/>
        </w:rPr>
      </w:pPr>
      <w:bookmarkStart w:id="204" w:name="sub_19174"/>
      <w:bookmarkEnd w:id="203"/>
      <w:r w:rsidRPr="00E53DA2">
        <w:rPr>
          <w:sz w:val="24"/>
        </w:rPr>
        <w:t>4) порядковые номера заявок на участие в закрытом запросе предложений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8879BC" w:rsidRPr="00E53DA2" w:rsidRDefault="008879BC" w:rsidP="00AF64A6">
      <w:pPr>
        <w:ind w:firstLine="567"/>
        <w:contextualSpacing/>
        <w:jc w:val="both"/>
        <w:rPr>
          <w:sz w:val="24"/>
        </w:rPr>
      </w:pPr>
      <w:bookmarkStart w:id="205" w:name="sub_19175"/>
      <w:bookmarkEnd w:id="204"/>
      <w:r w:rsidRPr="00E53DA2">
        <w:rPr>
          <w:sz w:val="24"/>
        </w:rPr>
        <w:t>5) сведения об объеме, цене закупаемых товаров, работ, услуг, сроке исполнения договора;</w:t>
      </w:r>
    </w:p>
    <w:p w:rsidR="008879BC" w:rsidRPr="00E53DA2" w:rsidRDefault="008879BC" w:rsidP="00AF64A6">
      <w:pPr>
        <w:ind w:firstLine="567"/>
        <w:contextualSpacing/>
        <w:jc w:val="both"/>
        <w:rPr>
          <w:sz w:val="24"/>
        </w:rPr>
      </w:pPr>
      <w:bookmarkStart w:id="206" w:name="sub_19176"/>
      <w:bookmarkEnd w:id="205"/>
      <w:r w:rsidRPr="00E53DA2">
        <w:rPr>
          <w:sz w:val="24"/>
        </w:rPr>
        <w:t>6) причины, по которым закрытый запрос предложений признан несостоявшимся в случае признания его таковым;</w:t>
      </w:r>
    </w:p>
    <w:p w:rsidR="008879BC" w:rsidRPr="00E53DA2" w:rsidRDefault="008879BC" w:rsidP="00AF64A6">
      <w:pPr>
        <w:ind w:firstLine="567"/>
        <w:contextualSpacing/>
        <w:jc w:val="both"/>
        <w:rPr>
          <w:sz w:val="24"/>
        </w:rPr>
      </w:pPr>
      <w:bookmarkStart w:id="207" w:name="sub_19177"/>
      <w:bookmarkEnd w:id="206"/>
      <w:r w:rsidRPr="00E53DA2">
        <w:rPr>
          <w:sz w:val="24"/>
        </w:rPr>
        <w:t>7) иные сведения (при необходимости).</w:t>
      </w:r>
    </w:p>
    <w:p w:rsidR="00D155DF" w:rsidRPr="00E53DA2" w:rsidRDefault="007C11AB" w:rsidP="00AF64A6">
      <w:pPr>
        <w:ind w:firstLine="567"/>
        <w:contextualSpacing/>
        <w:jc w:val="both"/>
        <w:rPr>
          <w:rFonts w:eastAsia="Calibri"/>
          <w:bCs/>
          <w:sz w:val="24"/>
        </w:rPr>
      </w:pPr>
      <w:bookmarkStart w:id="208" w:name="sub_1920"/>
      <w:bookmarkEnd w:id="207"/>
      <w:r w:rsidRPr="00E53DA2">
        <w:rPr>
          <w:sz w:val="24"/>
        </w:rPr>
        <w:t>33</w:t>
      </w:r>
      <w:r w:rsidR="007E5185" w:rsidRPr="00E53DA2">
        <w:rPr>
          <w:sz w:val="24"/>
        </w:rPr>
        <w:t>1</w:t>
      </w:r>
      <w:r w:rsidR="008879BC" w:rsidRPr="00E53DA2">
        <w:rPr>
          <w:sz w:val="24"/>
        </w:rPr>
        <w:t xml:space="preserve">. </w:t>
      </w:r>
      <w:r w:rsidR="00D155DF" w:rsidRPr="00E53DA2">
        <w:rPr>
          <w:rFonts w:eastAsia="Calibri"/>
          <w:bCs/>
          <w:sz w:val="24"/>
        </w:rPr>
        <w:t xml:space="preserve">В случае, если по окончании срока подачи заявок на участие в закрытом запросе предложений не подано ни одной такой заявки или подана только одна такая заявка, либо по результатам рассмотрения заявок на участие в закрытом запросе предложений комиссия отклонила все заявки, либо участник закрытого запроса предложений, обязанный заключить договор, уклонился от заключения договора, заказчик вправе </w:t>
      </w:r>
      <w:r w:rsidR="00D155DF" w:rsidRPr="00E53DA2">
        <w:rPr>
          <w:rFonts w:eastAsia="Calibri"/>
          <w:bCs/>
          <w:sz w:val="24"/>
        </w:rPr>
        <w:lastRenderedPageBreak/>
        <w:t>провести новую закупку, в том числе заключить договор с единственным поставщиком (подрядчиком, исполнителем) в соответствии с настоящим положением.</w:t>
      </w:r>
    </w:p>
    <w:p w:rsidR="00D155DF" w:rsidRPr="00E53DA2" w:rsidRDefault="00D155DF" w:rsidP="0021691E">
      <w:pPr>
        <w:ind w:firstLine="708"/>
        <w:contextualSpacing/>
        <w:jc w:val="both"/>
        <w:rPr>
          <w:sz w:val="24"/>
        </w:rPr>
      </w:pPr>
    </w:p>
    <w:bookmarkEnd w:id="208"/>
    <w:p w:rsidR="00BA4B9B" w:rsidRPr="00E53DA2" w:rsidRDefault="007C11AB" w:rsidP="0021691E">
      <w:pPr>
        <w:autoSpaceDE w:val="0"/>
        <w:autoSpaceDN w:val="0"/>
        <w:adjustRightInd w:val="0"/>
        <w:contextualSpacing/>
        <w:jc w:val="center"/>
        <w:rPr>
          <w:b/>
          <w:color w:val="000000"/>
          <w:sz w:val="24"/>
        </w:rPr>
      </w:pPr>
      <w:r w:rsidRPr="00E53DA2">
        <w:rPr>
          <w:b/>
          <w:color w:val="000000"/>
          <w:sz w:val="24"/>
        </w:rPr>
        <w:t xml:space="preserve">Раздел </w:t>
      </w:r>
      <w:r w:rsidR="00FF0EB6" w:rsidRPr="00E53DA2">
        <w:rPr>
          <w:b/>
          <w:color w:val="000000"/>
          <w:sz w:val="24"/>
          <w:lang w:val="en-US"/>
        </w:rPr>
        <w:t>I</w:t>
      </w:r>
      <w:r w:rsidR="00BA4B9B" w:rsidRPr="00E53DA2">
        <w:rPr>
          <w:b/>
          <w:color w:val="000000"/>
          <w:sz w:val="24"/>
          <w:lang w:val="en-US"/>
        </w:rPr>
        <w:t>V</w:t>
      </w:r>
      <w:r w:rsidR="00BA4B9B" w:rsidRPr="00E53DA2">
        <w:rPr>
          <w:b/>
          <w:color w:val="000000"/>
          <w:sz w:val="24"/>
        </w:rPr>
        <w:t>. ПОРЯДОК ПОДГОТОВКИ И ОСУЩЕСТВЛЕНИЯ  НЕКОНКУРЕНТНОЙ ЗАКУПКИ</w:t>
      </w:r>
    </w:p>
    <w:p w:rsidR="00BA4B9B" w:rsidRPr="00E53DA2" w:rsidRDefault="00BA4B9B" w:rsidP="0021691E">
      <w:pPr>
        <w:autoSpaceDE w:val="0"/>
        <w:autoSpaceDN w:val="0"/>
        <w:adjustRightInd w:val="0"/>
        <w:contextualSpacing/>
        <w:jc w:val="center"/>
        <w:rPr>
          <w:b/>
          <w:color w:val="000000"/>
          <w:sz w:val="24"/>
        </w:rPr>
      </w:pPr>
    </w:p>
    <w:p w:rsidR="00BA4B9B" w:rsidRPr="00E53DA2" w:rsidRDefault="00BA4B9B" w:rsidP="0021691E">
      <w:pPr>
        <w:autoSpaceDE w:val="0"/>
        <w:autoSpaceDN w:val="0"/>
        <w:adjustRightInd w:val="0"/>
        <w:contextualSpacing/>
        <w:jc w:val="center"/>
        <w:rPr>
          <w:b/>
          <w:color w:val="000000"/>
          <w:sz w:val="24"/>
        </w:rPr>
      </w:pPr>
      <w:r w:rsidRPr="00E53DA2">
        <w:rPr>
          <w:b/>
          <w:color w:val="000000"/>
          <w:sz w:val="24"/>
        </w:rPr>
        <w:t>Глава 1. Случаи осуществления неконкурентной закупки</w:t>
      </w:r>
    </w:p>
    <w:p w:rsidR="00807E97" w:rsidRPr="00E53DA2" w:rsidRDefault="007C11AB" w:rsidP="00AF64A6">
      <w:pPr>
        <w:autoSpaceDE w:val="0"/>
        <w:autoSpaceDN w:val="0"/>
        <w:adjustRightInd w:val="0"/>
        <w:ind w:firstLine="567"/>
        <w:contextualSpacing/>
        <w:jc w:val="both"/>
        <w:rPr>
          <w:color w:val="000000"/>
          <w:sz w:val="24"/>
        </w:rPr>
      </w:pPr>
      <w:r w:rsidRPr="00E53DA2">
        <w:rPr>
          <w:color w:val="000000"/>
          <w:sz w:val="24"/>
        </w:rPr>
        <w:t>33</w:t>
      </w:r>
      <w:r w:rsidR="007E5185" w:rsidRPr="00E53DA2">
        <w:rPr>
          <w:color w:val="000000"/>
          <w:sz w:val="24"/>
        </w:rPr>
        <w:t>2</w:t>
      </w:r>
      <w:r w:rsidR="00807E97" w:rsidRPr="00E53DA2">
        <w:rPr>
          <w:color w:val="000000"/>
          <w:sz w:val="24"/>
        </w:rPr>
        <w:t xml:space="preserve">. Закупка у единственного поставщика (исполнителя, подрядчика) осуществляется путем заключения договора с поставщиком (исполнителем, подрядчиком) без использования конкурентных способов закупки в </w:t>
      </w:r>
      <w:r w:rsidR="009747CE" w:rsidRPr="00E53DA2">
        <w:rPr>
          <w:color w:val="000000"/>
          <w:sz w:val="24"/>
        </w:rPr>
        <w:t>случаях</w:t>
      </w:r>
      <w:r w:rsidRPr="00E53DA2">
        <w:rPr>
          <w:color w:val="000000"/>
          <w:sz w:val="24"/>
        </w:rPr>
        <w:t>,</w:t>
      </w:r>
      <w:r w:rsidR="009747CE" w:rsidRPr="00E53DA2">
        <w:rPr>
          <w:color w:val="000000"/>
          <w:sz w:val="24"/>
        </w:rPr>
        <w:t xml:space="preserve"> указанных в пункте </w:t>
      </w:r>
      <w:r w:rsidRPr="00E53DA2">
        <w:rPr>
          <w:color w:val="000000"/>
          <w:sz w:val="24"/>
        </w:rPr>
        <w:t>33</w:t>
      </w:r>
      <w:r w:rsidR="00480D26" w:rsidRPr="00E53DA2">
        <w:rPr>
          <w:color w:val="000000"/>
          <w:sz w:val="24"/>
        </w:rPr>
        <w:t>3</w:t>
      </w:r>
      <w:r w:rsidR="00807E97" w:rsidRPr="00E53DA2">
        <w:rPr>
          <w:color w:val="000000"/>
          <w:sz w:val="24"/>
        </w:rPr>
        <w:t>настоящ</w:t>
      </w:r>
      <w:r w:rsidR="008E746D" w:rsidRPr="00E53DA2">
        <w:rPr>
          <w:color w:val="000000"/>
          <w:sz w:val="24"/>
        </w:rPr>
        <w:t>е</w:t>
      </w:r>
      <w:r w:rsidRPr="00E53DA2">
        <w:rPr>
          <w:color w:val="000000"/>
          <w:sz w:val="24"/>
        </w:rPr>
        <w:t>го положения</w:t>
      </w:r>
      <w:r w:rsidR="00807E97" w:rsidRPr="00E53DA2">
        <w:rPr>
          <w:color w:val="000000"/>
          <w:sz w:val="24"/>
        </w:rPr>
        <w:t>.</w:t>
      </w:r>
    </w:p>
    <w:p w:rsidR="00807E97" w:rsidRPr="00E53DA2" w:rsidRDefault="007C11AB" w:rsidP="00AF64A6">
      <w:pPr>
        <w:autoSpaceDE w:val="0"/>
        <w:autoSpaceDN w:val="0"/>
        <w:adjustRightInd w:val="0"/>
        <w:ind w:firstLine="567"/>
        <w:contextualSpacing/>
        <w:jc w:val="both"/>
        <w:rPr>
          <w:color w:val="000000"/>
          <w:sz w:val="24"/>
        </w:rPr>
      </w:pPr>
      <w:r w:rsidRPr="00E53DA2">
        <w:rPr>
          <w:color w:val="000000"/>
          <w:sz w:val="24"/>
        </w:rPr>
        <w:t>33</w:t>
      </w:r>
      <w:r w:rsidR="007E5185" w:rsidRPr="00E53DA2">
        <w:rPr>
          <w:color w:val="000000"/>
          <w:sz w:val="24"/>
        </w:rPr>
        <w:t>3</w:t>
      </w:r>
      <w:r w:rsidR="00807E97" w:rsidRPr="00E53DA2">
        <w:rPr>
          <w:color w:val="000000"/>
          <w:sz w:val="24"/>
        </w:rPr>
        <w:t xml:space="preserve">. </w:t>
      </w:r>
      <w:r w:rsidR="00C84385" w:rsidRPr="00E53DA2">
        <w:rPr>
          <w:color w:val="000000"/>
          <w:sz w:val="24"/>
        </w:rPr>
        <w:t xml:space="preserve">Установлен следующий </w:t>
      </w:r>
      <w:r w:rsidR="00C84385" w:rsidRPr="00E53DA2">
        <w:rPr>
          <w:rFonts w:eastAsia="Calibri"/>
          <w:color w:val="000000"/>
          <w:sz w:val="24"/>
        </w:rPr>
        <w:t>исчерпывающий перечень случаев проведения закупки</w:t>
      </w:r>
      <w:r w:rsidR="00807E97" w:rsidRPr="00E53DA2">
        <w:rPr>
          <w:color w:val="000000"/>
          <w:sz w:val="24"/>
        </w:rPr>
        <w:t xml:space="preserve"> у единственного поставщика (исполнителя, подрядчика):</w:t>
      </w:r>
    </w:p>
    <w:p w:rsidR="00807E97" w:rsidRPr="00E53DA2" w:rsidRDefault="008E746D" w:rsidP="00AF64A6">
      <w:pPr>
        <w:autoSpaceDE w:val="0"/>
        <w:autoSpaceDN w:val="0"/>
        <w:adjustRightInd w:val="0"/>
        <w:ind w:firstLine="567"/>
        <w:contextualSpacing/>
        <w:jc w:val="both"/>
        <w:rPr>
          <w:color w:val="000000"/>
          <w:sz w:val="24"/>
        </w:rPr>
      </w:pPr>
      <w:r w:rsidRPr="00E53DA2">
        <w:rPr>
          <w:color w:val="000000"/>
          <w:sz w:val="24"/>
        </w:rPr>
        <w:t>1)</w:t>
      </w:r>
      <w:r w:rsidR="00807E97" w:rsidRPr="00E53DA2">
        <w:rPr>
          <w:color w:val="000000"/>
          <w:sz w:val="24"/>
        </w:rPr>
        <w:t xml:space="preserve"> возникновени</w:t>
      </w:r>
      <w:r w:rsidRPr="00E53DA2">
        <w:rPr>
          <w:color w:val="000000"/>
          <w:sz w:val="24"/>
        </w:rPr>
        <w:t>е</w:t>
      </w:r>
      <w:r w:rsidR="00807E97" w:rsidRPr="00E53DA2">
        <w:rPr>
          <w:color w:val="000000"/>
          <w:sz w:val="24"/>
        </w:rPr>
        <w:t xml:space="preserve"> срочной потребности в определенных товарах, работах, услугах вследствие аварии, иных чрезвычайных ситуаций природного или техногенного характера, непреодолимой силы, необходимост</w:t>
      </w:r>
      <w:r w:rsidRPr="00E53DA2">
        <w:rPr>
          <w:color w:val="000000"/>
          <w:sz w:val="24"/>
        </w:rPr>
        <w:t>ь</w:t>
      </w:r>
      <w:r w:rsidR="00807E97" w:rsidRPr="00E53DA2">
        <w:rPr>
          <w:color w:val="000000"/>
          <w:sz w:val="24"/>
        </w:rPr>
        <w:t xml:space="preserve"> в оказании медицинской помощи в экстренной форме </w:t>
      </w:r>
      <w:r w:rsidR="007C11AB" w:rsidRPr="00E53DA2">
        <w:rPr>
          <w:color w:val="000000"/>
          <w:sz w:val="24"/>
        </w:rPr>
        <w:t xml:space="preserve">или </w:t>
      </w:r>
      <w:r w:rsidR="00807E97" w:rsidRPr="00E53DA2">
        <w:rPr>
          <w:color w:val="000000"/>
          <w:sz w:val="24"/>
        </w:rPr>
        <w:t>неотложной форме, в связи с чем применение иных способов закупки, требующих затрат времени, нецелесообразно</w:t>
      </w:r>
      <w:r w:rsidR="007C11AB" w:rsidRPr="00E53DA2">
        <w:rPr>
          <w:color w:val="000000"/>
          <w:sz w:val="24"/>
        </w:rPr>
        <w:t>;</w:t>
      </w:r>
      <w:r w:rsidR="007E2AB7">
        <w:rPr>
          <w:color w:val="000000"/>
          <w:sz w:val="24"/>
        </w:rPr>
        <w:t xml:space="preserve"> </w:t>
      </w:r>
      <w:r w:rsidR="007C11AB" w:rsidRPr="00E53DA2">
        <w:rPr>
          <w:color w:val="000000"/>
          <w:sz w:val="24"/>
        </w:rPr>
        <w:t>п</w:t>
      </w:r>
      <w:r w:rsidR="00807E97" w:rsidRPr="00E53DA2">
        <w:rPr>
          <w:color w:val="000000"/>
          <w:sz w:val="24"/>
        </w:rPr>
        <w:t>ри наличии срочной потребности в определенных това</w:t>
      </w:r>
      <w:r w:rsidR="002F5453" w:rsidRPr="00E53DA2">
        <w:rPr>
          <w:color w:val="000000"/>
          <w:sz w:val="24"/>
        </w:rPr>
        <w:t>рах, работах, услугах критерий «</w:t>
      </w:r>
      <w:r w:rsidR="00807E97" w:rsidRPr="00E53DA2">
        <w:rPr>
          <w:color w:val="000000"/>
          <w:sz w:val="24"/>
        </w:rPr>
        <w:t>срочность</w:t>
      </w:r>
      <w:r w:rsidR="002F5453" w:rsidRPr="00E53DA2">
        <w:rPr>
          <w:color w:val="000000"/>
          <w:sz w:val="24"/>
        </w:rPr>
        <w:t>»</w:t>
      </w:r>
      <w:r w:rsidR="00807E97" w:rsidRPr="00E53DA2">
        <w:rPr>
          <w:color w:val="000000"/>
          <w:sz w:val="24"/>
        </w:rPr>
        <w:t xml:space="preserve"> должен быть письменно обоснован заказчиком</w:t>
      </w:r>
      <w:r w:rsidR="007C11AB" w:rsidRPr="00E53DA2">
        <w:rPr>
          <w:color w:val="000000"/>
          <w:sz w:val="24"/>
        </w:rPr>
        <w:t>;</w:t>
      </w:r>
      <w:r w:rsidR="007E2AB7">
        <w:rPr>
          <w:color w:val="000000"/>
          <w:sz w:val="24"/>
        </w:rPr>
        <w:t xml:space="preserve"> </w:t>
      </w:r>
      <w:r w:rsidR="007C11AB" w:rsidRPr="00E53DA2">
        <w:rPr>
          <w:color w:val="000000"/>
          <w:sz w:val="24"/>
        </w:rPr>
        <w:t>о</w:t>
      </w:r>
      <w:r w:rsidR="00807E97" w:rsidRPr="00E53DA2">
        <w:rPr>
          <w:color w:val="000000"/>
          <w:sz w:val="24"/>
        </w:rPr>
        <w:t>боснование прикладывается к договору и я</w:t>
      </w:r>
      <w:r w:rsidR="00FD7950" w:rsidRPr="00E53DA2">
        <w:rPr>
          <w:color w:val="000000"/>
          <w:sz w:val="24"/>
        </w:rPr>
        <w:t>вляется его неотъемлемой частью;</w:t>
      </w:r>
    </w:p>
    <w:p w:rsidR="00BB420D" w:rsidRPr="00E53DA2" w:rsidRDefault="00FD7950" w:rsidP="00AF64A6">
      <w:pPr>
        <w:autoSpaceDE w:val="0"/>
        <w:autoSpaceDN w:val="0"/>
        <w:adjustRightInd w:val="0"/>
        <w:ind w:firstLine="567"/>
        <w:contextualSpacing/>
        <w:jc w:val="both"/>
        <w:rPr>
          <w:color w:val="000000"/>
          <w:sz w:val="24"/>
        </w:rPr>
      </w:pPr>
      <w:r w:rsidRPr="00E53DA2">
        <w:rPr>
          <w:color w:val="000000"/>
          <w:sz w:val="24"/>
        </w:rPr>
        <w:t>2)</w:t>
      </w:r>
      <w:r w:rsidR="00807E97" w:rsidRPr="00E53DA2">
        <w:rPr>
          <w:color w:val="000000"/>
          <w:sz w:val="24"/>
        </w:rPr>
        <w:t xml:space="preserve"> осуществлени</w:t>
      </w:r>
      <w:r w:rsidRPr="00E53DA2">
        <w:rPr>
          <w:color w:val="000000"/>
          <w:sz w:val="24"/>
        </w:rPr>
        <w:t>е</w:t>
      </w:r>
      <w:r w:rsidR="00807E97" w:rsidRPr="00E53DA2">
        <w:rPr>
          <w:color w:val="000000"/>
          <w:sz w:val="24"/>
        </w:rPr>
        <w:t xml:space="preserve"> поставки товаров, выполнения работ, оказания услуг для нужд заказчика на сумму, не превышающую </w:t>
      </w:r>
      <w:r w:rsidR="00BF04E9" w:rsidRPr="00E53DA2">
        <w:rPr>
          <w:color w:val="000000"/>
          <w:sz w:val="24"/>
        </w:rPr>
        <w:t>1 000 000</w:t>
      </w:r>
      <w:r w:rsidR="007C11AB" w:rsidRPr="00E53DA2">
        <w:rPr>
          <w:color w:val="000000"/>
          <w:sz w:val="24"/>
        </w:rPr>
        <w:t>(</w:t>
      </w:r>
      <w:r w:rsidR="00BF04E9" w:rsidRPr="00E53DA2">
        <w:rPr>
          <w:color w:val="000000"/>
          <w:sz w:val="24"/>
        </w:rPr>
        <w:t>один миллион</w:t>
      </w:r>
      <w:r w:rsidR="007C11AB" w:rsidRPr="00E53DA2">
        <w:rPr>
          <w:color w:val="000000"/>
          <w:sz w:val="24"/>
        </w:rPr>
        <w:t xml:space="preserve">) </w:t>
      </w:r>
      <w:r w:rsidRPr="00E53DA2">
        <w:rPr>
          <w:color w:val="000000"/>
          <w:sz w:val="24"/>
        </w:rPr>
        <w:t>рублей</w:t>
      </w:r>
      <w:r w:rsidR="00802060" w:rsidRPr="00E53DA2">
        <w:rPr>
          <w:color w:val="000000"/>
          <w:sz w:val="24"/>
        </w:rPr>
        <w:t xml:space="preserve"> (закупка малого объема)</w:t>
      </w:r>
      <w:r w:rsidR="00BB420D" w:rsidRPr="00E53DA2">
        <w:rPr>
          <w:color w:val="000000"/>
          <w:sz w:val="24"/>
        </w:rPr>
        <w:t xml:space="preserve"> для заказчик</w:t>
      </w:r>
      <w:r w:rsidR="00A60D52" w:rsidRPr="00E53DA2">
        <w:rPr>
          <w:color w:val="000000"/>
          <w:sz w:val="24"/>
        </w:rPr>
        <w:t>а</w:t>
      </w:r>
      <w:r w:rsidR="00BB420D" w:rsidRPr="00E53DA2">
        <w:rPr>
          <w:color w:val="000000"/>
          <w:sz w:val="24"/>
        </w:rPr>
        <w:t>.</w:t>
      </w:r>
    </w:p>
    <w:p w:rsidR="003866E3" w:rsidRPr="00E53DA2" w:rsidRDefault="003866E3" w:rsidP="00AF64A6">
      <w:pPr>
        <w:autoSpaceDE w:val="0"/>
        <w:autoSpaceDN w:val="0"/>
        <w:adjustRightInd w:val="0"/>
        <w:ind w:firstLine="567"/>
        <w:contextualSpacing/>
        <w:jc w:val="both"/>
        <w:rPr>
          <w:strike/>
          <w:sz w:val="24"/>
        </w:rPr>
      </w:pPr>
      <w:r w:rsidRPr="00E53DA2">
        <w:rPr>
          <w:sz w:val="24"/>
        </w:rPr>
        <w:t xml:space="preserve">Не допускается искусственное дробление закупки на несколько закупок малого объема с целью уклонения от проведения конкурентных процедур определения поставщика (подрядчика, исполнителя), а именно заключение нескольких договоров с одним и тем же поставщиком (подрядчиком, исполнителем) с одинаковым предметом закупки, в случае, если даты заключения таких договоров приходятся на один и тот же </w:t>
      </w:r>
      <w:r w:rsidR="0078007B" w:rsidRPr="00E53DA2">
        <w:rPr>
          <w:sz w:val="24"/>
        </w:rPr>
        <w:t>квартал</w:t>
      </w:r>
      <w:r w:rsidRPr="00E53DA2">
        <w:rPr>
          <w:sz w:val="24"/>
        </w:rPr>
        <w:t xml:space="preserve"> календарного года. </w:t>
      </w:r>
    </w:p>
    <w:p w:rsidR="003141F5" w:rsidRPr="00E53DA2" w:rsidRDefault="003141F5" w:rsidP="00AF64A6">
      <w:pPr>
        <w:autoSpaceDE w:val="0"/>
        <w:autoSpaceDN w:val="0"/>
        <w:adjustRightInd w:val="0"/>
        <w:ind w:firstLine="567"/>
        <w:contextualSpacing/>
        <w:jc w:val="both"/>
        <w:rPr>
          <w:rFonts w:eastAsia="Calibri"/>
          <w:sz w:val="24"/>
        </w:rPr>
      </w:pPr>
      <w:r w:rsidRPr="00E53DA2">
        <w:rPr>
          <w:color w:val="000000"/>
          <w:sz w:val="24"/>
        </w:rPr>
        <w:t>3) </w:t>
      </w:r>
      <w:r w:rsidRPr="00E53DA2">
        <w:rPr>
          <w:rFonts w:eastAsia="Calibri"/>
          <w:sz w:val="24"/>
        </w:rPr>
        <w:t xml:space="preserve">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70" w:history="1">
        <w:r w:rsidRPr="00E53DA2">
          <w:rPr>
            <w:rFonts w:eastAsia="Calibri"/>
            <w:sz w:val="24"/>
          </w:rPr>
          <w:t>законом</w:t>
        </w:r>
      </w:hyperlink>
      <w:r w:rsidRPr="00E53DA2">
        <w:rPr>
          <w:rFonts w:eastAsia="Calibri"/>
          <w:sz w:val="24"/>
        </w:rPr>
        <w:t xml:space="preserve"> от 17 августа 1995 года </w:t>
      </w:r>
      <w:r w:rsidR="00BC3B95" w:rsidRPr="00E53DA2">
        <w:rPr>
          <w:rFonts w:eastAsia="Calibri"/>
          <w:sz w:val="24"/>
        </w:rPr>
        <w:t>№</w:t>
      </w:r>
      <w:r w:rsidRPr="00E53DA2">
        <w:rPr>
          <w:rFonts w:eastAsia="Calibri"/>
          <w:sz w:val="24"/>
        </w:rPr>
        <w:t xml:space="preserve"> 147-ФЗ «О естественных монополиях»</w:t>
      </w:r>
      <w:r w:rsidR="007C11AB" w:rsidRPr="00E53DA2">
        <w:rPr>
          <w:rFonts w:eastAsia="Calibri"/>
          <w:sz w:val="24"/>
        </w:rPr>
        <w:t>;</w:t>
      </w:r>
    </w:p>
    <w:p w:rsidR="003141F5" w:rsidRPr="00E53DA2" w:rsidRDefault="003141F5" w:rsidP="00AF64A6">
      <w:pPr>
        <w:ind w:firstLine="567"/>
        <w:contextualSpacing/>
        <w:jc w:val="both"/>
        <w:rPr>
          <w:color w:val="000000"/>
          <w:sz w:val="24"/>
        </w:rPr>
      </w:pPr>
      <w:r w:rsidRPr="00E53DA2">
        <w:rPr>
          <w:color w:val="000000"/>
          <w:sz w:val="24"/>
        </w:rPr>
        <w:t>4) осуществление закупки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w:t>
      </w:r>
      <w:r w:rsidR="007C11AB" w:rsidRPr="00E53DA2">
        <w:rPr>
          <w:color w:val="000000"/>
          <w:sz w:val="24"/>
        </w:rPr>
        <w:t xml:space="preserve"> –</w:t>
      </w:r>
      <w:r w:rsidRPr="00E53DA2">
        <w:rPr>
          <w:color w:val="000000"/>
          <w:sz w:val="24"/>
        </w:rPr>
        <w:t xml:space="preserve"> у поставщика (подрядчика,</w:t>
      </w:r>
      <w:r w:rsidR="007E2AB7">
        <w:rPr>
          <w:color w:val="000000"/>
          <w:sz w:val="24"/>
        </w:rPr>
        <w:t xml:space="preserve"> </w:t>
      </w:r>
      <w:r w:rsidRPr="00E53DA2">
        <w:rPr>
          <w:color w:val="000000"/>
          <w:sz w:val="24"/>
        </w:rPr>
        <w:t>исполнителя), определенного постановлением или распоряжением Правительства Российской Федерации;</w:t>
      </w:r>
    </w:p>
    <w:p w:rsidR="00807E97" w:rsidRPr="00E53DA2" w:rsidRDefault="003141F5" w:rsidP="00AF64A6">
      <w:pPr>
        <w:autoSpaceDE w:val="0"/>
        <w:autoSpaceDN w:val="0"/>
        <w:adjustRightInd w:val="0"/>
        <w:ind w:firstLine="567"/>
        <w:contextualSpacing/>
        <w:jc w:val="both"/>
        <w:rPr>
          <w:color w:val="000000"/>
          <w:sz w:val="24"/>
        </w:rPr>
      </w:pPr>
      <w:r w:rsidRPr="00E53DA2">
        <w:rPr>
          <w:color w:val="000000"/>
          <w:sz w:val="24"/>
        </w:rPr>
        <w:t>5</w:t>
      </w:r>
      <w:r w:rsidR="00FD7950" w:rsidRPr="00E53DA2">
        <w:rPr>
          <w:color w:val="000000"/>
          <w:sz w:val="24"/>
        </w:rPr>
        <w:t>)</w:t>
      </w:r>
      <w:r w:rsidR="00807E97" w:rsidRPr="00E53DA2">
        <w:rPr>
          <w:color w:val="000000"/>
          <w:sz w:val="24"/>
        </w:rPr>
        <w:t xml:space="preserve"> заключени</w:t>
      </w:r>
      <w:r w:rsidR="00FD7950" w:rsidRPr="00E53DA2">
        <w:rPr>
          <w:color w:val="000000"/>
          <w:sz w:val="24"/>
        </w:rPr>
        <w:t>е</w:t>
      </w:r>
      <w:r w:rsidR="00807E97" w:rsidRPr="00E53DA2">
        <w:rPr>
          <w:color w:val="000000"/>
          <w:sz w:val="24"/>
        </w:rPr>
        <w:t xml:space="preserve"> договора на оказание услуг по реализации входных билетов и абонементов на посещение театрально</w:t>
      </w:r>
      <w:r w:rsidR="00F639A2" w:rsidRPr="00E53DA2">
        <w:rPr>
          <w:color w:val="000000"/>
          <w:sz w:val="24"/>
        </w:rPr>
        <w:t>-</w:t>
      </w:r>
      <w:r w:rsidR="00807E97" w:rsidRPr="00E53DA2">
        <w:rPr>
          <w:color w:val="000000"/>
          <w:sz w:val="24"/>
        </w:rPr>
        <w:t>зрелищных,</w:t>
      </w:r>
      <w:r w:rsidR="007E2AB7">
        <w:rPr>
          <w:color w:val="000000"/>
          <w:sz w:val="24"/>
        </w:rPr>
        <w:t xml:space="preserve"> </w:t>
      </w:r>
      <w:r w:rsidR="00807E97" w:rsidRPr="00E53DA2">
        <w:rPr>
          <w:color w:val="000000"/>
          <w:sz w:val="24"/>
        </w:rPr>
        <w:t>культурно</w:t>
      </w:r>
      <w:r w:rsidR="00F639A2" w:rsidRPr="00E53DA2">
        <w:rPr>
          <w:color w:val="000000"/>
          <w:sz w:val="24"/>
        </w:rPr>
        <w:t>-</w:t>
      </w:r>
      <w:r w:rsidR="00807E97" w:rsidRPr="00E53DA2">
        <w:rPr>
          <w:color w:val="000000"/>
          <w:sz w:val="24"/>
        </w:rPr>
        <w:t>просветительных и зрелищно</w:t>
      </w:r>
      <w:r w:rsidR="00F639A2" w:rsidRPr="00E53DA2">
        <w:rPr>
          <w:color w:val="000000"/>
          <w:sz w:val="24"/>
        </w:rPr>
        <w:t>-</w:t>
      </w:r>
      <w:r w:rsidR="00807E97" w:rsidRPr="00E53DA2">
        <w:rPr>
          <w:color w:val="000000"/>
          <w:sz w:val="24"/>
        </w:rPr>
        <w:t xml:space="preserve">развлекательных мероприятий, экскурсионных билетов и экскурсионных путевок </w:t>
      </w:r>
      <w:r w:rsidR="00837DE0" w:rsidRPr="00E53DA2">
        <w:rPr>
          <w:color w:val="000000"/>
          <w:sz w:val="24"/>
        </w:rPr>
        <w:t>–</w:t>
      </w:r>
      <w:r w:rsidR="00807E97" w:rsidRPr="00E53DA2">
        <w:rPr>
          <w:color w:val="000000"/>
          <w:sz w:val="24"/>
        </w:rPr>
        <w:t xml:space="preserve"> бланков строгой отчетности;</w:t>
      </w:r>
    </w:p>
    <w:p w:rsidR="00A0642D" w:rsidRPr="00E53DA2" w:rsidRDefault="003141F5" w:rsidP="00AF64A6">
      <w:pPr>
        <w:autoSpaceDE w:val="0"/>
        <w:autoSpaceDN w:val="0"/>
        <w:adjustRightInd w:val="0"/>
        <w:ind w:firstLine="567"/>
        <w:contextualSpacing/>
        <w:jc w:val="both"/>
        <w:rPr>
          <w:color w:val="000000"/>
          <w:sz w:val="24"/>
        </w:rPr>
      </w:pPr>
      <w:r w:rsidRPr="00E53DA2">
        <w:rPr>
          <w:color w:val="000000"/>
          <w:sz w:val="24"/>
        </w:rPr>
        <w:t>6</w:t>
      </w:r>
      <w:r w:rsidR="00FD7950" w:rsidRPr="00E53DA2">
        <w:rPr>
          <w:color w:val="000000"/>
          <w:sz w:val="24"/>
        </w:rPr>
        <w:t>)</w:t>
      </w:r>
      <w:r w:rsidR="00A0642D" w:rsidRPr="00E53DA2">
        <w:rPr>
          <w:color w:val="000000"/>
          <w:sz w:val="24"/>
        </w:rPr>
        <w:t xml:space="preserve">признание </w:t>
      </w:r>
      <w:r w:rsidR="00933491" w:rsidRPr="00E53DA2">
        <w:rPr>
          <w:color w:val="000000"/>
          <w:sz w:val="24"/>
        </w:rPr>
        <w:t xml:space="preserve">конкурентной </w:t>
      </w:r>
      <w:r w:rsidR="00A0642D" w:rsidRPr="00E53DA2">
        <w:rPr>
          <w:color w:val="000000"/>
          <w:sz w:val="24"/>
        </w:rPr>
        <w:t>закупки несостоявшейся</w:t>
      </w:r>
      <w:r w:rsidR="007E2AB7">
        <w:rPr>
          <w:color w:val="000000"/>
          <w:sz w:val="24"/>
        </w:rPr>
        <w:t xml:space="preserve"> </w:t>
      </w:r>
      <w:r w:rsidR="00A0642D" w:rsidRPr="00E53DA2">
        <w:rPr>
          <w:color w:val="000000"/>
          <w:sz w:val="24"/>
        </w:rPr>
        <w:t xml:space="preserve">и принятие заказчиком в соответствии с </w:t>
      </w:r>
      <w:r w:rsidR="00FD7950" w:rsidRPr="00E53DA2">
        <w:rPr>
          <w:color w:val="000000"/>
          <w:sz w:val="24"/>
        </w:rPr>
        <w:t xml:space="preserve">настоящим </w:t>
      </w:r>
      <w:r w:rsidR="007C11AB" w:rsidRPr="00E53DA2">
        <w:rPr>
          <w:color w:val="000000"/>
          <w:sz w:val="24"/>
        </w:rPr>
        <w:t xml:space="preserve">положением </w:t>
      </w:r>
      <w:r w:rsidR="00A0642D" w:rsidRPr="00E53DA2">
        <w:rPr>
          <w:color w:val="000000"/>
          <w:sz w:val="24"/>
        </w:rPr>
        <w:t>решения о заключении договора с единственным поставщи</w:t>
      </w:r>
      <w:r w:rsidR="00FD7950" w:rsidRPr="00E53DA2">
        <w:rPr>
          <w:color w:val="000000"/>
          <w:sz w:val="24"/>
        </w:rPr>
        <w:t>ком (подрядчиком,</w:t>
      </w:r>
      <w:r w:rsidR="0008158F" w:rsidRPr="00E53DA2">
        <w:rPr>
          <w:color w:val="000000"/>
          <w:sz w:val="24"/>
        </w:rPr>
        <w:t xml:space="preserve"> исполнителем), </w:t>
      </w:r>
      <w:r w:rsidR="00FD7950" w:rsidRPr="00E53DA2">
        <w:rPr>
          <w:color w:val="000000"/>
          <w:sz w:val="24"/>
        </w:rPr>
        <w:t>п</w:t>
      </w:r>
      <w:r w:rsidR="00A0642D" w:rsidRPr="00E53DA2">
        <w:rPr>
          <w:color w:val="000000"/>
          <w:sz w:val="24"/>
        </w:rPr>
        <w:t xml:space="preserve">ри этом договор должен быть заключен с единственным поставщиком (подрядчиком, исполнителем) на условиях, предусмотренных документацией о конкурентной закупке, по цене не выше </w:t>
      </w:r>
      <w:r w:rsidR="00FD7950" w:rsidRPr="00E53DA2">
        <w:rPr>
          <w:color w:val="000000"/>
          <w:sz w:val="24"/>
        </w:rPr>
        <w:t>начальной (максимальной) цены договора</w:t>
      </w:r>
      <w:r w:rsidR="00A0642D" w:rsidRPr="00E53DA2">
        <w:rPr>
          <w:color w:val="000000"/>
          <w:sz w:val="24"/>
        </w:rPr>
        <w:t>, предусмотренной документ</w:t>
      </w:r>
      <w:r w:rsidR="00D96415" w:rsidRPr="00E53DA2">
        <w:rPr>
          <w:color w:val="000000"/>
          <w:sz w:val="24"/>
        </w:rPr>
        <w:t>ацией о конкурентной закупке;</w:t>
      </w:r>
    </w:p>
    <w:p w:rsidR="00E5157C" w:rsidRPr="00E53DA2" w:rsidRDefault="003141F5" w:rsidP="00AF64A6">
      <w:pPr>
        <w:autoSpaceDE w:val="0"/>
        <w:autoSpaceDN w:val="0"/>
        <w:adjustRightInd w:val="0"/>
        <w:ind w:firstLine="567"/>
        <w:contextualSpacing/>
        <w:jc w:val="both"/>
        <w:rPr>
          <w:rFonts w:eastAsia="Calibri"/>
          <w:sz w:val="24"/>
        </w:rPr>
      </w:pPr>
      <w:r w:rsidRPr="00E53DA2">
        <w:rPr>
          <w:sz w:val="24"/>
        </w:rPr>
        <w:t>7</w:t>
      </w:r>
      <w:r w:rsidR="00FD7950" w:rsidRPr="00E53DA2">
        <w:rPr>
          <w:sz w:val="24"/>
        </w:rPr>
        <w:t>)</w:t>
      </w:r>
      <w:r w:rsidR="00E5157C" w:rsidRPr="00E53DA2">
        <w:rPr>
          <w:rFonts w:eastAsia="Calibri"/>
          <w:sz w:val="24"/>
        </w:rPr>
        <w:t xml:space="preserve">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w:t>
      </w:r>
      <w:r w:rsidR="00E5157C" w:rsidRPr="00E53DA2">
        <w:rPr>
          <w:rFonts w:eastAsia="Calibri"/>
          <w:sz w:val="24"/>
        </w:rPr>
        <w:lastRenderedPageBreak/>
        <w:t>нужд заказчик</w:t>
      </w:r>
      <w:r w:rsidR="00BC6FC6" w:rsidRPr="00E53DA2">
        <w:rPr>
          <w:rFonts w:eastAsia="Calibri"/>
          <w:sz w:val="24"/>
        </w:rPr>
        <w:t>а</w:t>
      </w:r>
      <w:r w:rsidR="00E5157C" w:rsidRPr="00E53DA2">
        <w:rPr>
          <w:rFonts w:eastAsia="Calibri"/>
          <w:sz w:val="24"/>
        </w:rPr>
        <w:t>, прав на фонограммы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807E97" w:rsidRPr="00E53DA2" w:rsidRDefault="003141F5" w:rsidP="00AF64A6">
      <w:pPr>
        <w:autoSpaceDE w:val="0"/>
        <w:autoSpaceDN w:val="0"/>
        <w:adjustRightInd w:val="0"/>
        <w:ind w:firstLine="567"/>
        <w:contextualSpacing/>
        <w:jc w:val="both"/>
        <w:rPr>
          <w:color w:val="000000"/>
          <w:sz w:val="24"/>
        </w:rPr>
      </w:pPr>
      <w:r w:rsidRPr="00E53DA2">
        <w:rPr>
          <w:color w:val="000000"/>
          <w:sz w:val="24"/>
        </w:rPr>
        <w:t>8</w:t>
      </w:r>
      <w:r w:rsidR="00FD7950" w:rsidRPr="00E53DA2">
        <w:rPr>
          <w:color w:val="000000"/>
          <w:sz w:val="24"/>
        </w:rPr>
        <w:t>)</w:t>
      </w:r>
      <w:r w:rsidR="00807E97" w:rsidRPr="00E53DA2">
        <w:rPr>
          <w:color w:val="000000"/>
          <w:sz w:val="24"/>
        </w:rPr>
        <w:t xml:space="preserve"> закупк</w:t>
      </w:r>
      <w:r w:rsidR="00FD7950" w:rsidRPr="00E53DA2">
        <w:rPr>
          <w:color w:val="000000"/>
          <w:sz w:val="24"/>
        </w:rPr>
        <w:t>а</w:t>
      </w:r>
      <w:r w:rsidR="00807E97" w:rsidRPr="00E53DA2">
        <w:rPr>
          <w:color w:val="000000"/>
          <w:sz w:val="24"/>
        </w:rPr>
        <w:t xml:space="preserve"> печатных изданий или электронных изданий (в том числе используемых в них программно</w:t>
      </w:r>
      <w:r w:rsidR="007C11AB" w:rsidRPr="00E53DA2">
        <w:rPr>
          <w:color w:val="000000"/>
          <w:sz w:val="24"/>
        </w:rPr>
        <w:t>-</w:t>
      </w:r>
      <w:r w:rsidR="00807E97" w:rsidRPr="00E53DA2">
        <w:rPr>
          <w:color w:val="000000"/>
          <w:sz w:val="24"/>
        </w:rPr>
        <w:t xml:space="preserve">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образовательных </w:t>
      </w:r>
      <w:r w:rsidR="001B40F1" w:rsidRPr="00E53DA2">
        <w:rPr>
          <w:color w:val="000000"/>
          <w:sz w:val="24"/>
        </w:rPr>
        <w:t>организац</w:t>
      </w:r>
      <w:r w:rsidR="00807E97" w:rsidRPr="00E53DA2">
        <w:rPr>
          <w:color w:val="000000"/>
          <w:sz w:val="24"/>
        </w:rPr>
        <w:t>ий, библиотек, научных организаций;</w:t>
      </w:r>
    </w:p>
    <w:p w:rsidR="00807E97" w:rsidRPr="00E53DA2" w:rsidRDefault="003141F5" w:rsidP="00AF64A6">
      <w:pPr>
        <w:autoSpaceDE w:val="0"/>
        <w:autoSpaceDN w:val="0"/>
        <w:adjustRightInd w:val="0"/>
        <w:ind w:firstLine="567"/>
        <w:contextualSpacing/>
        <w:jc w:val="both"/>
        <w:rPr>
          <w:color w:val="000000"/>
          <w:sz w:val="24"/>
        </w:rPr>
      </w:pPr>
      <w:r w:rsidRPr="00E53DA2">
        <w:rPr>
          <w:color w:val="000000"/>
          <w:sz w:val="24"/>
        </w:rPr>
        <w:t>9</w:t>
      </w:r>
      <w:r w:rsidR="00FD7950" w:rsidRPr="00E53DA2">
        <w:rPr>
          <w:color w:val="000000"/>
          <w:sz w:val="24"/>
        </w:rPr>
        <w:t>)</w:t>
      </w:r>
      <w:r w:rsidR="00807E97" w:rsidRPr="00E53DA2">
        <w:rPr>
          <w:color w:val="000000"/>
          <w:sz w:val="24"/>
        </w:rPr>
        <w:t xml:space="preserve"> заключени</w:t>
      </w:r>
      <w:r w:rsidR="00FD7950" w:rsidRPr="00E53DA2">
        <w:rPr>
          <w:color w:val="000000"/>
          <w:sz w:val="24"/>
        </w:rPr>
        <w:t>е</w:t>
      </w:r>
      <w:r w:rsidR="00807E97" w:rsidRPr="00E53DA2">
        <w:rPr>
          <w:color w:val="000000"/>
          <w:sz w:val="24"/>
        </w:rPr>
        <w:t xml:space="preserve"> договора на посещение зоопарка, театра, кинотеатра, концерта, цирка, музея, выставки или спортивного мероприятия;</w:t>
      </w:r>
    </w:p>
    <w:p w:rsidR="00C05AE8" w:rsidRPr="00E53DA2" w:rsidRDefault="003141F5" w:rsidP="00AF64A6">
      <w:pPr>
        <w:autoSpaceDE w:val="0"/>
        <w:autoSpaceDN w:val="0"/>
        <w:adjustRightInd w:val="0"/>
        <w:ind w:firstLine="567"/>
        <w:contextualSpacing/>
        <w:jc w:val="both"/>
        <w:rPr>
          <w:rFonts w:eastAsia="Calibri"/>
          <w:sz w:val="24"/>
        </w:rPr>
      </w:pPr>
      <w:r w:rsidRPr="00E53DA2">
        <w:rPr>
          <w:color w:val="000000"/>
          <w:sz w:val="24"/>
        </w:rPr>
        <w:t>10</w:t>
      </w:r>
      <w:r w:rsidR="00FD7950" w:rsidRPr="00E53DA2">
        <w:rPr>
          <w:color w:val="000000"/>
          <w:sz w:val="24"/>
        </w:rPr>
        <w:t>)</w:t>
      </w:r>
      <w:r w:rsidR="00807E97" w:rsidRPr="00E53DA2">
        <w:rPr>
          <w:color w:val="000000"/>
          <w:sz w:val="24"/>
        </w:rPr>
        <w:t xml:space="preserve"> осуществлени</w:t>
      </w:r>
      <w:r w:rsidR="00FD7950" w:rsidRPr="00E53DA2">
        <w:rPr>
          <w:color w:val="000000"/>
          <w:sz w:val="24"/>
        </w:rPr>
        <w:t>е</w:t>
      </w:r>
      <w:r w:rsidR="00807E97" w:rsidRPr="00E53DA2">
        <w:rPr>
          <w:color w:val="000000"/>
          <w:sz w:val="24"/>
        </w:rPr>
        <w:t xml:space="preserve"> закупки </w:t>
      </w:r>
      <w:r w:rsidR="00C05AE8" w:rsidRPr="00E53DA2">
        <w:rPr>
          <w:rFonts w:eastAsia="Calibri"/>
          <w:sz w:val="24"/>
        </w:rPr>
        <w:t>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807E97" w:rsidRPr="00E53DA2" w:rsidRDefault="003141F5" w:rsidP="00AF64A6">
      <w:pPr>
        <w:autoSpaceDE w:val="0"/>
        <w:autoSpaceDN w:val="0"/>
        <w:adjustRightInd w:val="0"/>
        <w:ind w:firstLine="567"/>
        <w:contextualSpacing/>
        <w:jc w:val="both"/>
        <w:rPr>
          <w:color w:val="000000"/>
          <w:sz w:val="24"/>
        </w:rPr>
      </w:pPr>
      <w:r w:rsidRPr="00E53DA2">
        <w:rPr>
          <w:color w:val="000000"/>
          <w:sz w:val="24"/>
        </w:rPr>
        <w:t>11</w:t>
      </w:r>
      <w:r w:rsidR="00FD7950" w:rsidRPr="00E53DA2">
        <w:rPr>
          <w:color w:val="000000"/>
          <w:sz w:val="24"/>
        </w:rPr>
        <w:t>)</w:t>
      </w:r>
      <w:r w:rsidR="00807E97" w:rsidRPr="00E53DA2">
        <w:rPr>
          <w:color w:val="000000"/>
          <w:sz w:val="24"/>
        </w:rPr>
        <w:t xml:space="preserve"> осуществлени</w:t>
      </w:r>
      <w:r w:rsidR="004E71DF" w:rsidRPr="00E53DA2">
        <w:rPr>
          <w:color w:val="000000"/>
          <w:sz w:val="24"/>
        </w:rPr>
        <w:t>е</w:t>
      </w:r>
      <w:r w:rsidR="00807E97" w:rsidRPr="00E53DA2">
        <w:rPr>
          <w:color w:val="000000"/>
          <w:sz w:val="24"/>
        </w:rPr>
        <w:t xml:space="preserve"> закупки услуг по обучению и повышению квалификации, аттестации работников заказчика;</w:t>
      </w:r>
    </w:p>
    <w:p w:rsidR="00807E97" w:rsidRPr="00E53DA2" w:rsidRDefault="004E71DF" w:rsidP="00AF64A6">
      <w:pPr>
        <w:autoSpaceDE w:val="0"/>
        <w:autoSpaceDN w:val="0"/>
        <w:adjustRightInd w:val="0"/>
        <w:ind w:firstLine="567"/>
        <w:contextualSpacing/>
        <w:jc w:val="both"/>
        <w:rPr>
          <w:color w:val="000000"/>
          <w:sz w:val="24"/>
        </w:rPr>
      </w:pPr>
      <w:r w:rsidRPr="00E53DA2">
        <w:rPr>
          <w:color w:val="000000"/>
          <w:sz w:val="24"/>
        </w:rPr>
        <w:t>1</w:t>
      </w:r>
      <w:r w:rsidR="003141F5" w:rsidRPr="00E53DA2">
        <w:rPr>
          <w:color w:val="000000"/>
          <w:sz w:val="24"/>
        </w:rPr>
        <w:t>2</w:t>
      </w:r>
      <w:r w:rsidRPr="00E53DA2">
        <w:rPr>
          <w:color w:val="000000"/>
          <w:sz w:val="24"/>
        </w:rPr>
        <w:t>)</w:t>
      </w:r>
      <w:r w:rsidR="00807E97" w:rsidRPr="00E53DA2">
        <w:rPr>
          <w:color w:val="000000"/>
          <w:sz w:val="24"/>
        </w:rPr>
        <w:t xml:space="preserve"> осуществлени</w:t>
      </w:r>
      <w:r w:rsidR="00D96415" w:rsidRPr="00E53DA2">
        <w:rPr>
          <w:color w:val="000000"/>
          <w:sz w:val="24"/>
        </w:rPr>
        <w:t>е</w:t>
      </w:r>
      <w:r w:rsidR="00807E97" w:rsidRPr="00E53DA2">
        <w:rPr>
          <w:color w:val="000000"/>
          <w:sz w:val="24"/>
        </w:rPr>
        <w:t xml:space="preserve"> закупки услуг организации и участия </w:t>
      </w:r>
      <w:r w:rsidR="0032793C" w:rsidRPr="00E53DA2">
        <w:rPr>
          <w:color w:val="000000"/>
          <w:sz w:val="24"/>
        </w:rPr>
        <w:t xml:space="preserve">представителей Калининградской области </w:t>
      </w:r>
      <w:r w:rsidR="00807E97" w:rsidRPr="00E53DA2">
        <w:rPr>
          <w:color w:val="000000"/>
          <w:sz w:val="24"/>
        </w:rPr>
        <w:t>в выставках, форумах, семинарах, тренингах, конференциях, совещаниях, конкурсах по отраслевой специфике заказчика;</w:t>
      </w:r>
    </w:p>
    <w:p w:rsidR="008D6CCF" w:rsidRPr="00E53DA2" w:rsidRDefault="004E71DF" w:rsidP="00AF64A6">
      <w:pPr>
        <w:autoSpaceDE w:val="0"/>
        <w:autoSpaceDN w:val="0"/>
        <w:adjustRightInd w:val="0"/>
        <w:ind w:firstLine="567"/>
        <w:contextualSpacing/>
        <w:jc w:val="both"/>
        <w:rPr>
          <w:color w:val="000000"/>
          <w:sz w:val="24"/>
        </w:rPr>
      </w:pPr>
      <w:r w:rsidRPr="00E53DA2">
        <w:rPr>
          <w:color w:val="000000"/>
          <w:sz w:val="24"/>
        </w:rPr>
        <w:t>1</w:t>
      </w:r>
      <w:r w:rsidR="003141F5" w:rsidRPr="00E53DA2">
        <w:rPr>
          <w:color w:val="000000"/>
          <w:sz w:val="24"/>
        </w:rPr>
        <w:t>3</w:t>
      </w:r>
      <w:r w:rsidRPr="00E53DA2">
        <w:rPr>
          <w:color w:val="000000"/>
          <w:sz w:val="24"/>
        </w:rPr>
        <w:t>)</w:t>
      </w:r>
      <w:r w:rsidR="00807E97" w:rsidRPr="00E53DA2">
        <w:rPr>
          <w:color w:val="000000"/>
          <w:sz w:val="24"/>
        </w:rPr>
        <w:t xml:space="preserve"> осуществлени</w:t>
      </w:r>
      <w:r w:rsidR="00D96415" w:rsidRPr="00E53DA2">
        <w:rPr>
          <w:color w:val="000000"/>
          <w:sz w:val="24"/>
        </w:rPr>
        <w:t>е</w:t>
      </w:r>
      <w:r w:rsidR="00807E97" w:rsidRPr="00E53DA2">
        <w:rPr>
          <w:color w:val="000000"/>
          <w:sz w:val="24"/>
        </w:rPr>
        <w:t xml:space="preserve"> закупки услуг, связанных с обеспечением визитов делегаций (гостиничное, транспортное обслуживание, эксплуатация компьютерного оборудования, обеспечение питания, услуги связи и прочие сопутствующие расходы)</w:t>
      </w:r>
      <w:r w:rsidRPr="00E53DA2">
        <w:rPr>
          <w:color w:val="000000"/>
          <w:sz w:val="24"/>
        </w:rPr>
        <w:t>,</w:t>
      </w:r>
      <w:r w:rsidR="00807E97" w:rsidRPr="00E53DA2">
        <w:rPr>
          <w:color w:val="000000"/>
          <w:sz w:val="24"/>
        </w:rPr>
        <w:t xml:space="preserve"> по отраслевой специфике заказчика;</w:t>
      </w:r>
    </w:p>
    <w:p w:rsidR="00752457" w:rsidRPr="00E53DA2" w:rsidRDefault="008D6CCF" w:rsidP="00AF64A6">
      <w:pPr>
        <w:autoSpaceDE w:val="0"/>
        <w:autoSpaceDN w:val="0"/>
        <w:adjustRightInd w:val="0"/>
        <w:ind w:firstLine="567"/>
        <w:contextualSpacing/>
        <w:jc w:val="both"/>
        <w:rPr>
          <w:rFonts w:eastAsia="Calibri"/>
          <w:sz w:val="24"/>
        </w:rPr>
      </w:pPr>
      <w:r w:rsidRPr="00E53DA2">
        <w:rPr>
          <w:color w:val="000000"/>
          <w:sz w:val="24"/>
        </w:rPr>
        <w:t xml:space="preserve">14) </w:t>
      </w:r>
      <w:r w:rsidR="0026132D" w:rsidRPr="00E53DA2">
        <w:rPr>
          <w:color w:val="000000"/>
          <w:sz w:val="24"/>
        </w:rPr>
        <w:t>оказание услуг по водоснабжению, водоотведению,</w:t>
      </w:r>
      <w:r w:rsidR="008F63C5" w:rsidRPr="00E53DA2">
        <w:rPr>
          <w:rFonts w:eastAsia="Calibri"/>
          <w:sz w:val="24"/>
        </w:rPr>
        <w:t xml:space="preserve"> обращению с твердыми коммунальными отходами, </w:t>
      </w:r>
      <w:r w:rsidR="0026132D" w:rsidRPr="00E53DA2">
        <w:rPr>
          <w:color w:val="000000"/>
          <w:sz w:val="24"/>
        </w:rPr>
        <w:t>теплоснабжению, газоснабжению (за исключением услуг по реализации сжиженного газа), по подключению (присоединению) к сетям инженерно</w:t>
      </w:r>
      <w:r w:rsidR="00F639A2" w:rsidRPr="00E53DA2">
        <w:rPr>
          <w:color w:val="000000"/>
          <w:sz w:val="24"/>
        </w:rPr>
        <w:t>-</w:t>
      </w:r>
      <w:r w:rsidR="0026132D" w:rsidRPr="00E53DA2">
        <w:rPr>
          <w:color w:val="000000"/>
          <w:sz w:val="24"/>
        </w:rPr>
        <w:t>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807E97" w:rsidRPr="00E53DA2" w:rsidRDefault="004E71DF" w:rsidP="00AF64A6">
      <w:pPr>
        <w:autoSpaceDE w:val="0"/>
        <w:autoSpaceDN w:val="0"/>
        <w:adjustRightInd w:val="0"/>
        <w:ind w:firstLine="567"/>
        <w:contextualSpacing/>
        <w:jc w:val="both"/>
        <w:rPr>
          <w:color w:val="000000"/>
          <w:sz w:val="24"/>
        </w:rPr>
      </w:pPr>
      <w:r w:rsidRPr="00E53DA2">
        <w:rPr>
          <w:color w:val="000000"/>
          <w:sz w:val="24"/>
        </w:rPr>
        <w:t>1</w:t>
      </w:r>
      <w:r w:rsidR="003141F5" w:rsidRPr="00E53DA2">
        <w:rPr>
          <w:color w:val="000000"/>
          <w:sz w:val="24"/>
        </w:rPr>
        <w:t>5</w:t>
      </w:r>
      <w:r w:rsidRPr="00E53DA2">
        <w:rPr>
          <w:color w:val="000000"/>
          <w:sz w:val="24"/>
        </w:rPr>
        <w:t>)</w:t>
      </w:r>
      <w:r w:rsidR="0026132D" w:rsidRPr="00E53DA2">
        <w:rPr>
          <w:color w:val="000000"/>
          <w:sz w:val="24"/>
        </w:rPr>
        <w:t>заключение договора энергоснабжения или купли</w:t>
      </w:r>
      <w:r w:rsidR="00F639A2" w:rsidRPr="00E53DA2">
        <w:rPr>
          <w:color w:val="000000"/>
          <w:sz w:val="24"/>
        </w:rPr>
        <w:t>-</w:t>
      </w:r>
      <w:r w:rsidR="0026132D" w:rsidRPr="00E53DA2">
        <w:rPr>
          <w:color w:val="000000"/>
          <w:sz w:val="24"/>
        </w:rPr>
        <w:t>продажи электрической энергии с гарантирующим поставщиком (исполнителем, подрядчиком) электрической энергии;</w:t>
      </w:r>
    </w:p>
    <w:p w:rsidR="00807E97" w:rsidRPr="00E53DA2" w:rsidRDefault="004E71DF" w:rsidP="00AF64A6">
      <w:pPr>
        <w:autoSpaceDE w:val="0"/>
        <w:autoSpaceDN w:val="0"/>
        <w:adjustRightInd w:val="0"/>
        <w:ind w:firstLine="567"/>
        <w:contextualSpacing/>
        <w:jc w:val="both"/>
        <w:rPr>
          <w:color w:val="000000"/>
          <w:sz w:val="24"/>
        </w:rPr>
      </w:pPr>
      <w:r w:rsidRPr="00E53DA2">
        <w:rPr>
          <w:color w:val="000000"/>
          <w:sz w:val="24"/>
        </w:rPr>
        <w:t>1</w:t>
      </w:r>
      <w:r w:rsidR="003141F5" w:rsidRPr="00E53DA2">
        <w:rPr>
          <w:color w:val="000000"/>
          <w:sz w:val="24"/>
        </w:rPr>
        <w:t>6</w:t>
      </w:r>
      <w:r w:rsidRPr="00E53DA2">
        <w:rPr>
          <w:color w:val="000000"/>
          <w:sz w:val="24"/>
        </w:rPr>
        <w:t>)</w:t>
      </w:r>
      <w:r w:rsidR="007E2AB7">
        <w:rPr>
          <w:color w:val="000000"/>
          <w:sz w:val="24"/>
        </w:rPr>
        <w:t xml:space="preserve"> </w:t>
      </w:r>
      <w:r w:rsidR="0026132D" w:rsidRPr="00E53DA2">
        <w:rPr>
          <w:color w:val="000000"/>
          <w:sz w:val="24"/>
        </w:rPr>
        <w:t xml:space="preserve">приобретение услуг, связанных с проведением технического обслуживания специальной аппаратуры, аттестации и контроля защищенности объектов автоматизации, </w:t>
      </w:r>
      <w:r w:rsidR="0026132D" w:rsidRPr="00E53DA2">
        <w:rPr>
          <w:color w:val="000000"/>
          <w:sz w:val="24"/>
        </w:rPr>
        <w:lastRenderedPageBreak/>
        <w:t>обрабатывающих информацию, содержащую сведения, составляющие государственную тайну, либо сведения о персональных данных граждан;</w:t>
      </w:r>
    </w:p>
    <w:p w:rsidR="00807E97" w:rsidRPr="00E53DA2" w:rsidRDefault="004E71DF" w:rsidP="00AF64A6">
      <w:pPr>
        <w:autoSpaceDE w:val="0"/>
        <w:autoSpaceDN w:val="0"/>
        <w:adjustRightInd w:val="0"/>
        <w:ind w:firstLine="567"/>
        <w:contextualSpacing/>
        <w:jc w:val="both"/>
        <w:rPr>
          <w:color w:val="000000"/>
          <w:sz w:val="24"/>
        </w:rPr>
      </w:pPr>
      <w:r w:rsidRPr="00E53DA2">
        <w:rPr>
          <w:color w:val="000000"/>
          <w:sz w:val="24"/>
        </w:rPr>
        <w:t>1</w:t>
      </w:r>
      <w:r w:rsidR="003141F5" w:rsidRPr="00E53DA2">
        <w:rPr>
          <w:color w:val="000000"/>
          <w:sz w:val="24"/>
        </w:rPr>
        <w:t>7</w:t>
      </w:r>
      <w:r w:rsidRPr="00E53DA2">
        <w:rPr>
          <w:color w:val="000000"/>
          <w:sz w:val="24"/>
        </w:rPr>
        <w:t>)</w:t>
      </w:r>
      <w:r w:rsidR="007E2AB7">
        <w:rPr>
          <w:color w:val="000000"/>
          <w:sz w:val="24"/>
        </w:rPr>
        <w:t xml:space="preserve"> </w:t>
      </w:r>
      <w:r w:rsidR="0026132D" w:rsidRPr="00E53DA2">
        <w:rPr>
          <w:color w:val="000000"/>
          <w:sz w:val="24"/>
        </w:rPr>
        <w:t>заключение договора, предметом которого является выдача банковской гарантии;</w:t>
      </w:r>
    </w:p>
    <w:p w:rsidR="00807E97" w:rsidRPr="00E53DA2" w:rsidRDefault="004E71DF" w:rsidP="00AF64A6">
      <w:pPr>
        <w:autoSpaceDE w:val="0"/>
        <w:autoSpaceDN w:val="0"/>
        <w:adjustRightInd w:val="0"/>
        <w:ind w:firstLine="567"/>
        <w:contextualSpacing/>
        <w:jc w:val="both"/>
        <w:rPr>
          <w:color w:val="000000"/>
          <w:sz w:val="24"/>
        </w:rPr>
      </w:pPr>
      <w:r w:rsidRPr="00E53DA2">
        <w:rPr>
          <w:color w:val="000000"/>
          <w:sz w:val="24"/>
        </w:rPr>
        <w:t>1</w:t>
      </w:r>
      <w:r w:rsidR="003141F5" w:rsidRPr="00E53DA2">
        <w:rPr>
          <w:color w:val="000000"/>
          <w:sz w:val="24"/>
        </w:rPr>
        <w:t>8</w:t>
      </w:r>
      <w:r w:rsidRPr="00E53DA2">
        <w:rPr>
          <w:color w:val="000000"/>
          <w:sz w:val="24"/>
        </w:rPr>
        <w:t>)</w:t>
      </w:r>
      <w:r w:rsidR="007E2AB7">
        <w:rPr>
          <w:color w:val="000000"/>
          <w:sz w:val="24"/>
        </w:rPr>
        <w:t xml:space="preserve"> </w:t>
      </w:r>
      <w:r w:rsidR="0026132D" w:rsidRPr="00E53DA2">
        <w:rPr>
          <w:color w:val="000000"/>
          <w:sz w:val="24"/>
        </w:rPr>
        <w:t>осуществление закупки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807E97" w:rsidRPr="00E53DA2" w:rsidRDefault="00D522D2" w:rsidP="00AF64A6">
      <w:pPr>
        <w:autoSpaceDE w:val="0"/>
        <w:autoSpaceDN w:val="0"/>
        <w:adjustRightInd w:val="0"/>
        <w:ind w:firstLine="567"/>
        <w:contextualSpacing/>
        <w:jc w:val="both"/>
        <w:rPr>
          <w:color w:val="000000"/>
          <w:sz w:val="24"/>
        </w:rPr>
      </w:pPr>
      <w:r w:rsidRPr="00E53DA2">
        <w:rPr>
          <w:color w:val="000000"/>
          <w:sz w:val="24"/>
        </w:rPr>
        <w:t>1</w:t>
      </w:r>
      <w:r w:rsidR="003141F5" w:rsidRPr="00E53DA2">
        <w:rPr>
          <w:color w:val="000000"/>
          <w:sz w:val="24"/>
        </w:rPr>
        <w:t>9</w:t>
      </w:r>
      <w:r w:rsidR="004E71DF" w:rsidRPr="00E53DA2">
        <w:rPr>
          <w:color w:val="000000"/>
          <w:sz w:val="24"/>
        </w:rPr>
        <w:t>)</w:t>
      </w:r>
      <w:r w:rsidR="007E2AB7">
        <w:rPr>
          <w:color w:val="000000"/>
          <w:sz w:val="24"/>
        </w:rPr>
        <w:t xml:space="preserve"> </w:t>
      </w:r>
      <w:r w:rsidR="0026132D" w:rsidRPr="00E53DA2">
        <w:rPr>
          <w:color w:val="000000"/>
          <w:sz w:val="24"/>
        </w:rPr>
        <w:t>осуществление закупки услуг по обновлению и предоставлению права на доступ к базам данных и информационным ресурсам, в том числе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rsidR="00807E97" w:rsidRPr="00E53DA2" w:rsidRDefault="003141F5" w:rsidP="00AF64A6">
      <w:pPr>
        <w:autoSpaceDE w:val="0"/>
        <w:autoSpaceDN w:val="0"/>
        <w:adjustRightInd w:val="0"/>
        <w:ind w:firstLine="567"/>
        <w:contextualSpacing/>
        <w:jc w:val="both"/>
        <w:rPr>
          <w:color w:val="000000"/>
          <w:sz w:val="24"/>
        </w:rPr>
      </w:pPr>
      <w:r w:rsidRPr="00E53DA2">
        <w:rPr>
          <w:color w:val="000000"/>
          <w:sz w:val="24"/>
        </w:rPr>
        <w:t>20</w:t>
      </w:r>
      <w:r w:rsidR="004E71DF" w:rsidRPr="00E53DA2">
        <w:rPr>
          <w:color w:val="000000"/>
          <w:sz w:val="24"/>
        </w:rPr>
        <w:t>)</w:t>
      </w:r>
      <w:r w:rsidR="007E2AB7">
        <w:rPr>
          <w:color w:val="000000"/>
          <w:sz w:val="24"/>
        </w:rPr>
        <w:t xml:space="preserve"> </w:t>
      </w:r>
      <w:r w:rsidR="0026132D" w:rsidRPr="00E53DA2">
        <w:rPr>
          <w:color w:val="000000"/>
          <w:sz w:val="24"/>
        </w:rPr>
        <w:t>осуществление закупки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договора, заключаемого с единственным поставщиком (исполнителем, подрядчиком), определяется в соответствии с порядком, установленным Правительством Российской Федерации;</w:t>
      </w:r>
    </w:p>
    <w:p w:rsidR="00807E97" w:rsidRPr="00E53DA2" w:rsidRDefault="004E71DF" w:rsidP="00AF64A6">
      <w:pPr>
        <w:autoSpaceDE w:val="0"/>
        <w:autoSpaceDN w:val="0"/>
        <w:adjustRightInd w:val="0"/>
        <w:ind w:firstLine="567"/>
        <w:contextualSpacing/>
        <w:jc w:val="both"/>
        <w:rPr>
          <w:color w:val="000000"/>
          <w:sz w:val="24"/>
        </w:rPr>
      </w:pPr>
      <w:r w:rsidRPr="00E53DA2">
        <w:rPr>
          <w:color w:val="000000"/>
          <w:sz w:val="24"/>
        </w:rPr>
        <w:t>2</w:t>
      </w:r>
      <w:r w:rsidR="003141F5" w:rsidRPr="00E53DA2">
        <w:rPr>
          <w:color w:val="000000"/>
          <w:sz w:val="24"/>
        </w:rPr>
        <w:t>1</w:t>
      </w:r>
      <w:r w:rsidRPr="00E53DA2">
        <w:rPr>
          <w:color w:val="000000"/>
          <w:sz w:val="24"/>
        </w:rPr>
        <w:t>)</w:t>
      </w:r>
      <w:r w:rsidR="007E2AB7">
        <w:rPr>
          <w:color w:val="000000"/>
          <w:sz w:val="24"/>
        </w:rPr>
        <w:t xml:space="preserve"> </w:t>
      </w:r>
      <w:r w:rsidR="0026132D" w:rsidRPr="00E53DA2">
        <w:rPr>
          <w:color w:val="000000"/>
          <w:sz w:val="24"/>
        </w:rPr>
        <w:t>выполнение работ по мобилизационной подготовке;</w:t>
      </w:r>
    </w:p>
    <w:p w:rsidR="00E3174E" w:rsidRPr="00E53DA2" w:rsidRDefault="004E71DF" w:rsidP="00AF64A6">
      <w:pPr>
        <w:pStyle w:val="ConsPlusNormal"/>
        <w:ind w:firstLine="567"/>
        <w:contextualSpacing/>
        <w:jc w:val="both"/>
        <w:rPr>
          <w:rFonts w:ascii="Times New Roman" w:hAnsi="Times New Roman" w:cs="Times New Roman"/>
          <w:color w:val="000000"/>
          <w:sz w:val="24"/>
          <w:szCs w:val="24"/>
        </w:rPr>
      </w:pPr>
      <w:r w:rsidRPr="00E53DA2">
        <w:rPr>
          <w:rFonts w:ascii="Times New Roman" w:hAnsi="Times New Roman" w:cs="Times New Roman"/>
          <w:color w:val="000000"/>
          <w:sz w:val="24"/>
          <w:szCs w:val="24"/>
        </w:rPr>
        <w:t>2</w:t>
      </w:r>
      <w:r w:rsidR="003141F5" w:rsidRPr="00E53DA2">
        <w:rPr>
          <w:rFonts w:ascii="Times New Roman" w:hAnsi="Times New Roman" w:cs="Times New Roman"/>
          <w:color w:val="000000"/>
          <w:sz w:val="24"/>
          <w:szCs w:val="24"/>
        </w:rPr>
        <w:t>2</w:t>
      </w:r>
      <w:r w:rsidRPr="00E53DA2">
        <w:rPr>
          <w:rFonts w:ascii="Times New Roman" w:hAnsi="Times New Roman" w:cs="Times New Roman"/>
          <w:color w:val="000000"/>
          <w:sz w:val="24"/>
          <w:szCs w:val="24"/>
        </w:rPr>
        <w:t>)</w:t>
      </w:r>
      <w:r w:rsidR="007E2AB7">
        <w:rPr>
          <w:rFonts w:ascii="Times New Roman" w:hAnsi="Times New Roman" w:cs="Times New Roman"/>
          <w:color w:val="000000"/>
          <w:sz w:val="24"/>
          <w:szCs w:val="24"/>
        </w:rPr>
        <w:t xml:space="preserve"> </w:t>
      </w:r>
      <w:r w:rsidR="0026132D" w:rsidRPr="00E53DA2">
        <w:rPr>
          <w:rFonts w:ascii="Times New Roman" w:hAnsi="Times New Roman" w:cs="Times New Roman"/>
          <w:color w:val="000000"/>
          <w:sz w:val="24"/>
          <w:szCs w:val="24"/>
        </w:rPr>
        <w:t>заключение организациями, осуществляющими образовательную деятельность и признанными в соответствии с законодательством об образовании региональными инновационными площадками, договоров на поставки оборудования (в том числе его техническую эксплуатацию), программного обеспечения, необходимых для внедрения научно</w:t>
      </w:r>
      <w:r w:rsidR="00F639A2" w:rsidRPr="00E53DA2">
        <w:rPr>
          <w:rFonts w:ascii="Times New Roman" w:hAnsi="Times New Roman" w:cs="Times New Roman"/>
          <w:color w:val="000000"/>
          <w:sz w:val="24"/>
          <w:szCs w:val="24"/>
        </w:rPr>
        <w:t>-</w:t>
      </w:r>
      <w:r w:rsidR="0026132D" w:rsidRPr="00E53DA2">
        <w:rPr>
          <w:rFonts w:ascii="Times New Roman" w:hAnsi="Times New Roman" w:cs="Times New Roman"/>
          <w:color w:val="000000"/>
          <w:sz w:val="24"/>
          <w:szCs w:val="24"/>
        </w:rPr>
        <w:t>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5A0256" w:rsidRPr="00E53DA2" w:rsidRDefault="004E71DF" w:rsidP="00AF64A6">
      <w:pPr>
        <w:pStyle w:val="ConsPlusNormal"/>
        <w:ind w:firstLine="567"/>
        <w:contextualSpacing/>
        <w:jc w:val="both"/>
        <w:rPr>
          <w:rFonts w:ascii="Times New Roman" w:hAnsi="Times New Roman" w:cs="Times New Roman"/>
          <w:color w:val="000000"/>
          <w:sz w:val="24"/>
          <w:szCs w:val="24"/>
        </w:rPr>
      </w:pPr>
      <w:r w:rsidRPr="00E53DA2">
        <w:rPr>
          <w:rFonts w:ascii="Times New Roman" w:hAnsi="Times New Roman" w:cs="Times New Roman"/>
          <w:color w:val="000000"/>
          <w:sz w:val="24"/>
          <w:szCs w:val="24"/>
        </w:rPr>
        <w:t>2</w:t>
      </w:r>
      <w:r w:rsidR="003141F5" w:rsidRPr="00E53DA2">
        <w:rPr>
          <w:rFonts w:ascii="Times New Roman" w:hAnsi="Times New Roman" w:cs="Times New Roman"/>
          <w:color w:val="000000"/>
          <w:sz w:val="24"/>
          <w:szCs w:val="24"/>
        </w:rPr>
        <w:t>3</w:t>
      </w:r>
      <w:r w:rsidRPr="00E53DA2">
        <w:rPr>
          <w:rFonts w:ascii="Times New Roman" w:hAnsi="Times New Roman" w:cs="Times New Roman"/>
          <w:color w:val="000000"/>
          <w:sz w:val="24"/>
          <w:szCs w:val="24"/>
        </w:rPr>
        <w:t>)</w:t>
      </w:r>
      <w:r w:rsidR="007E2AB7">
        <w:rPr>
          <w:rFonts w:ascii="Times New Roman" w:hAnsi="Times New Roman" w:cs="Times New Roman"/>
          <w:color w:val="000000"/>
          <w:sz w:val="24"/>
          <w:szCs w:val="24"/>
        </w:rPr>
        <w:t xml:space="preserve"> </w:t>
      </w:r>
      <w:r w:rsidR="0026132D" w:rsidRPr="00E53DA2">
        <w:rPr>
          <w:rFonts w:ascii="Times New Roman" w:hAnsi="Times New Roman" w:cs="Times New Roman"/>
          <w:color w:val="000000"/>
          <w:sz w:val="24"/>
          <w:szCs w:val="24"/>
        </w:rPr>
        <w:t>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26132D" w:rsidRPr="00E53DA2" w:rsidRDefault="004E71DF" w:rsidP="00AF64A6">
      <w:pPr>
        <w:pStyle w:val="ConsPlusNormal"/>
        <w:ind w:firstLine="567"/>
        <w:contextualSpacing/>
        <w:jc w:val="both"/>
        <w:rPr>
          <w:rFonts w:ascii="Times New Roman" w:hAnsi="Times New Roman" w:cs="Times New Roman"/>
          <w:color w:val="000000"/>
          <w:sz w:val="24"/>
          <w:szCs w:val="24"/>
        </w:rPr>
      </w:pPr>
      <w:r w:rsidRPr="00E53DA2">
        <w:rPr>
          <w:rFonts w:ascii="Times New Roman" w:hAnsi="Times New Roman" w:cs="Times New Roman"/>
          <w:color w:val="000000"/>
          <w:sz w:val="24"/>
          <w:szCs w:val="24"/>
        </w:rPr>
        <w:t>2</w:t>
      </w:r>
      <w:r w:rsidR="003141F5" w:rsidRPr="00E53DA2">
        <w:rPr>
          <w:rFonts w:ascii="Times New Roman" w:hAnsi="Times New Roman" w:cs="Times New Roman"/>
          <w:color w:val="000000"/>
          <w:sz w:val="24"/>
          <w:szCs w:val="24"/>
        </w:rPr>
        <w:t>4</w:t>
      </w:r>
      <w:r w:rsidRPr="00E53DA2">
        <w:rPr>
          <w:rFonts w:ascii="Times New Roman" w:hAnsi="Times New Roman" w:cs="Times New Roman"/>
          <w:color w:val="000000"/>
          <w:sz w:val="24"/>
          <w:szCs w:val="24"/>
        </w:rPr>
        <w:t>)</w:t>
      </w:r>
      <w:r w:rsidR="007E2AB7">
        <w:rPr>
          <w:rFonts w:ascii="Times New Roman" w:hAnsi="Times New Roman" w:cs="Times New Roman"/>
          <w:color w:val="000000"/>
          <w:sz w:val="24"/>
          <w:szCs w:val="24"/>
        </w:rPr>
        <w:t xml:space="preserve"> </w:t>
      </w:r>
      <w:r w:rsidR="0026132D" w:rsidRPr="00E53DA2">
        <w:rPr>
          <w:rFonts w:ascii="Times New Roman" w:hAnsi="Times New Roman" w:cs="Times New Roman"/>
          <w:color w:val="000000"/>
          <w:sz w:val="24"/>
          <w:szCs w:val="24"/>
        </w:rPr>
        <w:t>осуществление закупки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договор на поставки лекарственных препаратов в соответствии с настоящим подпунктом в количестве, объеме, необходимых для пациента, при этом объем закупаемых лекарственных препаратов не должен превышать объем, требующийся для указанного пациента в течение срока, необходимого для осуществления з</w:t>
      </w:r>
      <w:r w:rsidR="008076E0" w:rsidRPr="00E53DA2">
        <w:rPr>
          <w:rFonts w:ascii="Times New Roman" w:hAnsi="Times New Roman" w:cs="Times New Roman"/>
          <w:color w:val="000000"/>
          <w:sz w:val="24"/>
          <w:szCs w:val="24"/>
        </w:rPr>
        <w:t>акупки лекарственных препаратов</w:t>
      </w:r>
      <w:r w:rsidR="00F639A2" w:rsidRPr="00E53DA2">
        <w:rPr>
          <w:rFonts w:ascii="Times New Roman" w:hAnsi="Times New Roman" w:cs="Times New Roman"/>
          <w:color w:val="000000"/>
          <w:sz w:val="24"/>
          <w:szCs w:val="24"/>
        </w:rPr>
        <w:t>;</w:t>
      </w:r>
      <w:r w:rsidR="007E2AB7">
        <w:rPr>
          <w:rFonts w:ascii="Times New Roman" w:hAnsi="Times New Roman" w:cs="Times New Roman"/>
          <w:color w:val="000000"/>
          <w:sz w:val="24"/>
          <w:szCs w:val="24"/>
        </w:rPr>
        <w:t xml:space="preserve"> </w:t>
      </w:r>
      <w:r w:rsidR="00F639A2" w:rsidRPr="00E53DA2">
        <w:rPr>
          <w:rFonts w:ascii="Times New Roman" w:hAnsi="Times New Roman" w:cs="Times New Roman"/>
          <w:color w:val="000000"/>
          <w:sz w:val="24"/>
          <w:szCs w:val="24"/>
        </w:rPr>
        <w:t>п</w:t>
      </w:r>
      <w:r w:rsidR="0026132D" w:rsidRPr="00E53DA2">
        <w:rPr>
          <w:rFonts w:ascii="Times New Roman" w:hAnsi="Times New Roman" w:cs="Times New Roman"/>
          <w:color w:val="000000"/>
          <w:sz w:val="24"/>
          <w:szCs w:val="24"/>
        </w:rPr>
        <w:t xml:space="preserve">ри осуществлении закупки лекарственных препаратов в соответствии с положениями настоящего подпункта предметом одного договора не могут являться лекарственные препараты, предназначенные для назначения </w:t>
      </w:r>
      <w:r w:rsidR="00F639A2" w:rsidRPr="00E53DA2">
        <w:rPr>
          <w:rFonts w:ascii="Times New Roman" w:hAnsi="Times New Roman" w:cs="Times New Roman"/>
          <w:color w:val="000000"/>
          <w:sz w:val="24"/>
          <w:szCs w:val="24"/>
        </w:rPr>
        <w:t xml:space="preserve">2 </w:t>
      </w:r>
      <w:r w:rsidR="0026132D" w:rsidRPr="00E53DA2">
        <w:rPr>
          <w:rFonts w:ascii="Times New Roman" w:hAnsi="Times New Roman" w:cs="Times New Roman"/>
          <w:color w:val="000000"/>
          <w:sz w:val="24"/>
          <w:szCs w:val="24"/>
        </w:rPr>
        <w:t xml:space="preserve">и более пациентам; указанное решение врачебной комиссии должно размещаться одновременно с договором, заключенным в соответствии с настоящим пунктом, в реестре договоров; при этом должно быть обеспечено предусмотренное Федеральным </w:t>
      </w:r>
      <w:hyperlink r:id="rId71" w:history="1">
        <w:r w:rsidR="0026132D" w:rsidRPr="00E53DA2">
          <w:rPr>
            <w:rFonts w:ascii="Times New Roman" w:hAnsi="Times New Roman" w:cs="Times New Roman"/>
            <w:color w:val="000000"/>
            <w:sz w:val="24"/>
            <w:szCs w:val="24"/>
          </w:rPr>
          <w:t>законом</w:t>
        </w:r>
      </w:hyperlink>
      <w:r w:rsidR="0026132D" w:rsidRPr="00E53DA2">
        <w:rPr>
          <w:rFonts w:ascii="Times New Roman" w:hAnsi="Times New Roman" w:cs="Times New Roman"/>
          <w:color w:val="000000"/>
          <w:sz w:val="24"/>
          <w:szCs w:val="24"/>
        </w:rPr>
        <w:t xml:space="preserve"> от 27 июля 2006 года № 152</w:t>
      </w:r>
      <w:r w:rsidR="00F639A2" w:rsidRPr="00E53DA2">
        <w:rPr>
          <w:rFonts w:ascii="Times New Roman" w:hAnsi="Times New Roman" w:cs="Times New Roman"/>
          <w:color w:val="000000"/>
          <w:sz w:val="24"/>
          <w:szCs w:val="24"/>
        </w:rPr>
        <w:t>-</w:t>
      </w:r>
      <w:r w:rsidR="0026132D" w:rsidRPr="00E53DA2">
        <w:rPr>
          <w:rFonts w:ascii="Times New Roman" w:hAnsi="Times New Roman" w:cs="Times New Roman"/>
          <w:color w:val="000000"/>
          <w:sz w:val="24"/>
          <w:szCs w:val="24"/>
        </w:rPr>
        <w:t>ФЗ«О персональных данных» обезличивание персональных данных;</w:t>
      </w:r>
    </w:p>
    <w:p w:rsidR="008C513C" w:rsidRPr="00E53DA2" w:rsidRDefault="004E71DF" w:rsidP="00AF64A6">
      <w:pPr>
        <w:pStyle w:val="ConsPlusNormal"/>
        <w:ind w:firstLine="567"/>
        <w:contextualSpacing/>
        <w:jc w:val="both"/>
        <w:rPr>
          <w:rFonts w:ascii="Times New Roman" w:hAnsi="Times New Roman" w:cs="Times New Roman"/>
          <w:color w:val="000000"/>
          <w:sz w:val="24"/>
          <w:szCs w:val="24"/>
        </w:rPr>
      </w:pPr>
      <w:r w:rsidRPr="00E53DA2">
        <w:rPr>
          <w:rFonts w:ascii="Times New Roman" w:hAnsi="Times New Roman" w:cs="Times New Roman"/>
          <w:color w:val="000000"/>
          <w:sz w:val="24"/>
          <w:szCs w:val="24"/>
        </w:rPr>
        <w:lastRenderedPageBreak/>
        <w:t>2</w:t>
      </w:r>
      <w:r w:rsidR="003141F5" w:rsidRPr="00E53DA2">
        <w:rPr>
          <w:rFonts w:ascii="Times New Roman" w:hAnsi="Times New Roman" w:cs="Times New Roman"/>
          <w:color w:val="000000"/>
          <w:sz w:val="24"/>
          <w:szCs w:val="24"/>
        </w:rPr>
        <w:t>5</w:t>
      </w:r>
      <w:r w:rsidRPr="00E53DA2">
        <w:rPr>
          <w:rFonts w:ascii="Times New Roman" w:hAnsi="Times New Roman" w:cs="Times New Roman"/>
          <w:color w:val="000000"/>
          <w:sz w:val="24"/>
          <w:szCs w:val="24"/>
        </w:rPr>
        <w:t>)</w:t>
      </w:r>
      <w:r w:rsidR="00F639A2" w:rsidRPr="00E53DA2">
        <w:rPr>
          <w:rFonts w:ascii="Times New Roman" w:hAnsi="Times New Roman" w:cs="Times New Roman"/>
          <w:color w:val="000000"/>
          <w:sz w:val="24"/>
          <w:szCs w:val="24"/>
        </w:rPr>
        <w:t xml:space="preserve">заключение </w:t>
      </w:r>
      <w:r w:rsidR="0026132D" w:rsidRPr="00E53DA2">
        <w:rPr>
          <w:rFonts w:ascii="Times New Roman" w:hAnsi="Times New Roman" w:cs="Times New Roman"/>
          <w:color w:val="000000"/>
          <w:sz w:val="24"/>
          <w:szCs w:val="24"/>
        </w:rPr>
        <w:t>договора, предметом которого является приобретение нежилого здания, строения, сооружения, нежилого помещения;</w:t>
      </w:r>
    </w:p>
    <w:p w:rsidR="008C513C" w:rsidRPr="00E53DA2" w:rsidRDefault="004E71DF" w:rsidP="00AF64A6">
      <w:pPr>
        <w:pStyle w:val="ConsPlusNormal"/>
        <w:ind w:firstLine="567"/>
        <w:contextualSpacing/>
        <w:jc w:val="both"/>
        <w:rPr>
          <w:rFonts w:ascii="Times New Roman" w:hAnsi="Times New Roman" w:cs="Times New Roman"/>
          <w:color w:val="000000"/>
          <w:sz w:val="24"/>
          <w:szCs w:val="24"/>
        </w:rPr>
      </w:pPr>
      <w:r w:rsidRPr="00E53DA2">
        <w:rPr>
          <w:rFonts w:ascii="Times New Roman" w:hAnsi="Times New Roman" w:cs="Times New Roman"/>
          <w:color w:val="000000"/>
          <w:sz w:val="24"/>
          <w:szCs w:val="24"/>
        </w:rPr>
        <w:t>2</w:t>
      </w:r>
      <w:r w:rsidR="003141F5" w:rsidRPr="00E53DA2">
        <w:rPr>
          <w:rFonts w:ascii="Times New Roman" w:hAnsi="Times New Roman" w:cs="Times New Roman"/>
          <w:color w:val="000000"/>
          <w:sz w:val="24"/>
          <w:szCs w:val="24"/>
        </w:rPr>
        <w:t>6</w:t>
      </w:r>
      <w:r w:rsidRPr="00E53DA2">
        <w:rPr>
          <w:rFonts w:ascii="Times New Roman" w:hAnsi="Times New Roman" w:cs="Times New Roman"/>
          <w:color w:val="000000"/>
          <w:sz w:val="24"/>
          <w:szCs w:val="24"/>
        </w:rPr>
        <w:t>)</w:t>
      </w:r>
      <w:r w:rsidR="00A3263F" w:rsidRPr="00E53DA2">
        <w:rPr>
          <w:rFonts w:ascii="Times New Roman" w:hAnsi="Times New Roman" w:cs="Times New Roman"/>
          <w:color w:val="000000"/>
          <w:sz w:val="24"/>
          <w:szCs w:val="24"/>
        </w:rPr>
        <w:t> </w:t>
      </w:r>
      <w:r w:rsidR="0026132D" w:rsidRPr="00E53DA2">
        <w:rPr>
          <w:rFonts w:ascii="Times New Roman" w:hAnsi="Times New Roman" w:cs="Times New Roman"/>
          <w:color w:val="000000"/>
          <w:sz w:val="24"/>
          <w:szCs w:val="24"/>
        </w:rPr>
        <w:t>аренда нежилого здания, строения, сооружения, нежилого помещения;</w:t>
      </w:r>
    </w:p>
    <w:p w:rsidR="0026132D" w:rsidRPr="00E53DA2" w:rsidRDefault="004E71DF" w:rsidP="00AF64A6">
      <w:pPr>
        <w:autoSpaceDE w:val="0"/>
        <w:autoSpaceDN w:val="0"/>
        <w:adjustRightInd w:val="0"/>
        <w:ind w:firstLine="567"/>
        <w:contextualSpacing/>
        <w:jc w:val="both"/>
        <w:rPr>
          <w:rFonts w:eastAsia="Calibri"/>
          <w:sz w:val="24"/>
        </w:rPr>
      </w:pPr>
      <w:r w:rsidRPr="00E53DA2">
        <w:rPr>
          <w:color w:val="000000"/>
          <w:sz w:val="24"/>
        </w:rPr>
        <w:t>2</w:t>
      </w:r>
      <w:r w:rsidR="003141F5" w:rsidRPr="00E53DA2">
        <w:rPr>
          <w:color w:val="000000"/>
          <w:sz w:val="24"/>
        </w:rPr>
        <w:t>7</w:t>
      </w:r>
      <w:r w:rsidRPr="00E53DA2">
        <w:rPr>
          <w:color w:val="000000"/>
          <w:sz w:val="24"/>
        </w:rPr>
        <w:t>)</w:t>
      </w:r>
      <w:r w:rsidR="007E2AB7">
        <w:rPr>
          <w:color w:val="000000"/>
          <w:sz w:val="24"/>
        </w:rPr>
        <w:t xml:space="preserve"> </w:t>
      </w:r>
      <w:r w:rsidR="0026132D" w:rsidRPr="00E53DA2">
        <w:rPr>
          <w:rFonts w:eastAsia="Calibri"/>
          <w:sz w:val="24"/>
        </w:rPr>
        <w:t xml:space="preserve">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72" w:history="1">
        <w:r w:rsidR="0026132D" w:rsidRPr="00E53DA2">
          <w:rPr>
            <w:rFonts w:eastAsia="Calibri"/>
            <w:sz w:val="24"/>
          </w:rPr>
          <w:t>перечнем</w:t>
        </w:r>
      </w:hyperlink>
      <w:r w:rsidR="0026132D" w:rsidRPr="00E53DA2">
        <w:rPr>
          <w:rFonts w:eastAsia="Calibri"/>
          <w:sz w:val="24"/>
        </w:rPr>
        <w:t xml:space="preserve"> товаров, работ, услуг, утвержденным Правительством Российской Федерации в соответствии с </w:t>
      </w:r>
      <w:r w:rsidR="00D96415" w:rsidRPr="00E53DA2">
        <w:rPr>
          <w:color w:val="000000"/>
          <w:sz w:val="24"/>
        </w:rPr>
        <w:t>Законом № 44</w:t>
      </w:r>
      <w:r w:rsidR="00F639A2" w:rsidRPr="00E53DA2">
        <w:rPr>
          <w:color w:val="000000"/>
          <w:sz w:val="24"/>
        </w:rPr>
        <w:t>-</w:t>
      </w:r>
      <w:r w:rsidR="00D96415" w:rsidRPr="00E53DA2">
        <w:rPr>
          <w:color w:val="000000"/>
          <w:sz w:val="24"/>
        </w:rPr>
        <w:t>ФЗ</w:t>
      </w:r>
      <w:r w:rsidR="0026132D" w:rsidRPr="00E53DA2">
        <w:rPr>
          <w:rFonts w:eastAsia="Calibri"/>
          <w:sz w:val="24"/>
        </w:rPr>
        <w:t>;</w:t>
      </w:r>
    </w:p>
    <w:p w:rsidR="00DD53DD" w:rsidRPr="00E53DA2" w:rsidRDefault="004E71DF" w:rsidP="00AF64A6">
      <w:pPr>
        <w:autoSpaceDE w:val="0"/>
        <w:autoSpaceDN w:val="0"/>
        <w:adjustRightInd w:val="0"/>
        <w:ind w:firstLine="567"/>
        <w:contextualSpacing/>
        <w:jc w:val="both"/>
        <w:rPr>
          <w:color w:val="000000"/>
          <w:sz w:val="24"/>
        </w:rPr>
      </w:pPr>
      <w:r w:rsidRPr="00E53DA2">
        <w:rPr>
          <w:color w:val="000000"/>
          <w:sz w:val="24"/>
        </w:rPr>
        <w:t>2</w:t>
      </w:r>
      <w:r w:rsidR="003141F5" w:rsidRPr="00E53DA2">
        <w:rPr>
          <w:color w:val="000000"/>
          <w:sz w:val="24"/>
        </w:rPr>
        <w:t>8</w:t>
      </w:r>
      <w:r w:rsidRPr="00E53DA2">
        <w:rPr>
          <w:color w:val="000000"/>
          <w:sz w:val="24"/>
        </w:rPr>
        <w:t>)</w:t>
      </w:r>
      <w:r w:rsidR="007E2AB7">
        <w:rPr>
          <w:color w:val="000000"/>
          <w:sz w:val="24"/>
        </w:rPr>
        <w:t xml:space="preserve"> </w:t>
      </w:r>
      <w:r w:rsidR="0026132D" w:rsidRPr="00E53DA2">
        <w:rPr>
          <w:color w:val="000000"/>
          <w:sz w:val="24"/>
        </w:rPr>
        <w:t xml:space="preserve">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w:t>
      </w:r>
      <w:r w:rsidR="00F639A2" w:rsidRPr="00E53DA2">
        <w:rPr>
          <w:color w:val="000000"/>
          <w:sz w:val="24"/>
        </w:rPr>
        <w:t xml:space="preserve">проведению </w:t>
      </w:r>
      <w:r w:rsidR="0026132D" w:rsidRPr="00E53DA2">
        <w:rPr>
          <w:color w:val="000000"/>
          <w:sz w:val="24"/>
        </w:rPr>
        <w:t>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DB0236" w:rsidRPr="00E53DA2" w:rsidRDefault="00D522D2" w:rsidP="00AF64A6">
      <w:pPr>
        <w:autoSpaceDE w:val="0"/>
        <w:autoSpaceDN w:val="0"/>
        <w:adjustRightInd w:val="0"/>
        <w:ind w:firstLine="567"/>
        <w:contextualSpacing/>
        <w:jc w:val="both"/>
        <w:rPr>
          <w:color w:val="000000"/>
          <w:sz w:val="24"/>
        </w:rPr>
      </w:pPr>
      <w:r w:rsidRPr="00E53DA2">
        <w:rPr>
          <w:color w:val="000000"/>
          <w:sz w:val="24"/>
        </w:rPr>
        <w:t>2</w:t>
      </w:r>
      <w:r w:rsidR="003141F5" w:rsidRPr="00E53DA2">
        <w:rPr>
          <w:color w:val="000000"/>
          <w:sz w:val="24"/>
        </w:rPr>
        <w:t>9</w:t>
      </w:r>
      <w:r w:rsidR="004E71DF" w:rsidRPr="00E53DA2">
        <w:rPr>
          <w:color w:val="000000"/>
          <w:sz w:val="24"/>
        </w:rPr>
        <w:t>)</w:t>
      </w:r>
      <w:r w:rsidR="007E2AB7">
        <w:rPr>
          <w:color w:val="000000"/>
          <w:sz w:val="24"/>
        </w:rPr>
        <w:t xml:space="preserve"> </w:t>
      </w:r>
      <w:r w:rsidR="0026132D" w:rsidRPr="00E53DA2">
        <w:rPr>
          <w:color w:val="000000"/>
          <w:sz w:val="24"/>
        </w:rPr>
        <w:t>заключение договора на оказание услуг по содержанию и ремонту одного или нескольких нежилых помещений, переданных заказчику в безвозмездное пользование,</w:t>
      </w:r>
      <w:r w:rsidR="00DD53DD" w:rsidRPr="00E53DA2">
        <w:rPr>
          <w:rFonts w:eastAsia="Calibri"/>
          <w:sz w:val="24"/>
        </w:rPr>
        <w:t xml:space="preserve"> хозяйственное ведение,</w:t>
      </w:r>
      <w:r w:rsidR="0026132D" w:rsidRPr="00E53DA2">
        <w:rPr>
          <w:color w:val="000000"/>
          <w:sz w:val="24"/>
        </w:rPr>
        <w:t xml:space="preserve"> оперативное управление или во временное владение и пользование (во временное пользование) на правах аренды, услуг по водо</w:t>
      </w:r>
      <w:r w:rsidR="00F639A2" w:rsidRPr="00E53DA2">
        <w:rPr>
          <w:color w:val="000000"/>
          <w:sz w:val="24"/>
        </w:rPr>
        <w:t xml:space="preserve">-, </w:t>
      </w:r>
      <w:r w:rsidR="0026132D" w:rsidRPr="00E53DA2">
        <w:rPr>
          <w:color w:val="000000"/>
          <w:sz w:val="24"/>
        </w:rPr>
        <w:t>тепло</w:t>
      </w:r>
      <w:r w:rsidR="00F639A2" w:rsidRPr="00E53DA2">
        <w:rPr>
          <w:color w:val="000000"/>
          <w:sz w:val="24"/>
        </w:rPr>
        <w:t>-</w:t>
      </w:r>
      <w:r w:rsidR="0026132D" w:rsidRPr="00E53DA2">
        <w:rPr>
          <w:color w:val="000000"/>
          <w:sz w:val="24"/>
        </w:rPr>
        <w:t>, газо</w:t>
      </w:r>
      <w:r w:rsidR="00F639A2" w:rsidRPr="00E53DA2">
        <w:rPr>
          <w:color w:val="000000"/>
          <w:sz w:val="24"/>
        </w:rPr>
        <w:t>-</w:t>
      </w:r>
      <w:r w:rsidR="0026132D" w:rsidRPr="00E53DA2">
        <w:rPr>
          <w:color w:val="000000"/>
          <w:sz w:val="24"/>
        </w:rPr>
        <w:t xml:space="preserve"> и энергоснабжению, услуг по охране, услуг по вывозу бытовых отходов, в том числе заключение договора на возмещение коммунально</w:t>
      </w:r>
      <w:r w:rsidR="00F639A2" w:rsidRPr="00E53DA2">
        <w:rPr>
          <w:color w:val="000000"/>
          <w:sz w:val="24"/>
        </w:rPr>
        <w:t>-</w:t>
      </w:r>
      <w:r w:rsidR="0026132D" w:rsidRPr="00E53DA2">
        <w:rPr>
          <w:color w:val="000000"/>
          <w:sz w:val="24"/>
        </w:rPr>
        <w:t>эксплуатационных расходов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оперативное управление или во временное владение и пользование (во временное пользование) на правах аренды;</w:t>
      </w:r>
    </w:p>
    <w:p w:rsidR="00DB0236" w:rsidRPr="00E53DA2" w:rsidRDefault="00F639A2" w:rsidP="00AF64A6">
      <w:pPr>
        <w:pStyle w:val="ConsPlusNormal"/>
        <w:ind w:firstLine="567"/>
        <w:contextualSpacing/>
        <w:jc w:val="both"/>
        <w:rPr>
          <w:rFonts w:ascii="Times New Roman" w:hAnsi="Times New Roman" w:cs="Times New Roman"/>
          <w:color w:val="000000"/>
          <w:sz w:val="24"/>
          <w:szCs w:val="24"/>
        </w:rPr>
      </w:pPr>
      <w:r w:rsidRPr="00E53DA2">
        <w:rPr>
          <w:rFonts w:ascii="Times New Roman" w:hAnsi="Times New Roman" w:cs="Times New Roman"/>
          <w:color w:val="000000"/>
          <w:sz w:val="24"/>
          <w:szCs w:val="24"/>
        </w:rPr>
        <w:t>30</w:t>
      </w:r>
      <w:r w:rsidR="004E71DF" w:rsidRPr="00E53DA2">
        <w:rPr>
          <w:rFonts w:ascii="Times New Roman" w:hAnsi="Times New Roman" w:cs="Times New Roman"/>
          <w:color w:val="000000"/>
          <w:sz w:val="24"/>
          <w:szCs w:val="24"/>
        </w:rPr>
        <w:t>)</w:t>
      </w:r>
      <w:r w:rsidR="007E2AB7">
        <w:rPr>
          <w:rFonts w:ascii="Times New Roman" w:hAnsi="Times New Roman" w:cs="Times New Roman"/>
          <w:color w:val="000000"/>
          <w:sz w:val="24"/>
          <w:szCs w:val="24"/>
        </w:rPr>
        <w:t xml:space="preserve"> </w:t>
      </w:r>
      <w:r w:rsidR="0026132D" w:rsidRPr="00E53DA2">
        <w:rPr>
          <w:rFonts w:ascii="Times New Roman" w:hAnsi="Times New Roman" w:cs="Times New Roman"/>
          <w:color w:val="000000"/>
          <w:sz w:val="24"/>
          <w:szCs w:val="24"/>
        </w:rPr>
        <w:t>заключение договора на оказание преподавательских услуг, а также услуг экскурсовода (гида) физическими лицами;</w:t>
      </w:r>
    </w:p>
    <w:p w:rsidR="0032793C" w:rsidRPr="00E53DA2" w:rsidRDefault="00F639A2" w:rsidP="00AF64A6">
      <w:pPr>
        <w:pStyle w:val="ConsPlusNormal"/>
        <w:ind w:firstLine="567"/>
        <w:contextualSpacing/>
        <w:jc w:val="both"/>
        <w:rPr>
          <w:rFonts w:ascii="Times New Roman" w:hAnsi="Times New Roman" w:cs="Times New Roman"/>
          <w:color w:val="000000"/>
          <w:sz w:val="24"/>
          <w:szCs w:val="24"/>
        </w:rPr>
      </w:pPr>
      <w:r w:rsidRPr="00E53DA2">
        <w:rPr>
          <w:rFonts w:ascii="Times New Roman" w:hAnsi="Times New Roman" w:cs="Times New Roman"/>
          <w:color w:val="000000"/>
          <w:sz w:val="24"/>
          <w:szCs w:val="24"/>
        </w:rPr>
        <w:t>31</w:t>
      </w:r>
      <w:r w:rsidR="0032793C" w:rsidRPr="00E53DA2">
        <w:rPr>
          <w:rFonts w:ascii="Times New Roman" w:hAnsi="Times New Roman" w:cs="Times New Roman"/>
          <w:color w:val="000000"/>
          <w:sz w:val="24"/>
          <w:szCs w:val="24"/>
        </w:rPr>
        <w:t>) осуществлени</w:t>
      </w:r>
      <w:r w:rsidR="00D96415" w:rsidRPr="00E53DA2">
        <w:rPr>
          <w:rFonts w:ascii="Times New Roman" w:hAnsi="Times New Roman" w:cs="Times New Roman"/>
          <w:color w:val="000000"/>
          <w:sz w:val="24"/>
          <w:szCs w:val="24"/>
        </w:rPr>
        <w:t>е</w:t>
      </w:r>
      <w:r w:rsidR="0032793C" w:rsidRPr="00E53DA2">
        <w:rPr>
          <w:rFonts w:ascii="Times New Roman" w:hAnsi="Times New Roman" w:cs="Times New Roman"/>
          <w:color w:val="000000"/>
          <w:sz w:val="24"/>
          <w:szCs w:val="24"/>
        </w:rPr>
        <w:t xml:space="preserve"> закупки по приобретению услуг организации, осуществляющей коллективное управление авторскими правами и смежными правами, и непосредственно с авторами </w:t>
      </w:r>
      <w:r w:rsidRPr="00E53DA2">
        <w:rPr>
          <w:color w:val="000000"/>
          <w:sz w:val="24"/>
          <w:szCs w:val="24"/>
        </w:rPr>
        <w:t xml:space="preserve">– </w:t>
      </w:r>
      <w:r w:rsidR="0032793C" w:rsidRPr="00E53DA2">
        <w:rPr>
          <w:rFonts w:ascii="Times New Roman" w:hAnsi="Times New Roman" w:cs="Times New Roman"/>
          <w:color w:val="000000"/>
          <w:sz w:val="24"/>
          <w:szCs w:val="24"/>
        </w:rPr>
        <w:t>по выплате авторских вознаграждений;</w:t>
      </w:r>
    </w:p>
    <w:p w:rsidR="00A3263F" w:rsidRPr="00E53DA2" w:rsidRDefault="00F639A2" w:rsidP="00AF64A6">
      <w:pPr>
        <w:pStyle w:val="ConsPlusNormal"/>
        <w:ind w:firstLine="567"/>
        <w:contextualSpacing/>
        <w:jc w:val="both"/>
        <w:rPr>
          <w:rFonts w:ascii="Times New Roman" w:hAnsi="Times New Roman" w:cs="Times New Roman"/>
          <w:color w:val="000000"/>
          <w:sz w:val="24"/>
          <w:szCs w:val="24"/>
        </w:rPr>
      </w:pPr>
      <w:r w:rsidRPr="00E53DA2">
        <w:rPr>
          <w:rFonts w:ascii="Times New Roman" w:hAnsi="Times New Roman" w:cs="Times New Roman"/>
          <w:color w:val="000000"/>
          <w:sz w:val="24"/>
          <w:szCs w:val="24"/>
        </w:rPr>
        <w:t>32</w:t>
      </w:r>
      <w:r w:rsidR="00BF1747" w:rsidRPr="00E53DA2">
        <w:rPr>
          <w:rFonts w:ascii="Times New Roman" w:hAnsi="Times New Roman" w:cs="Times New Roman"/>
          <w:color w:val="000000"/>
          <w:sz w:val="24"/>
          <w:szCs w:val="24"/>
        </w:rPr>
        <w:t xml:space="preserve">) </w:t>
      </w:r>
      <w:r w:rsidR="00A27F16" w:rsidRPr="00E53DA2">
        <w:rPr>
          <w:rFonts w:ascii="Times New Roman" w:hAnsi="Times New Roman" w:cs="Times New Roman"/>
          <w:color w:val="000000"/>
          <w:sz w:val="24"/>
          <w:szCs w:val="24"/>
        </w:rPr>
        <w:t>осуществлени</w:t>
      </w:r>
      <w:r w:rsidR="00D96415" w:rsidRPr="00E53DA2">
        <w:rPr>
          <w:rFonts w:ascii="Times New Roman" w:hAnsi="Times New Roman" w:cs="Times New Roman"/>
          <w:color w:val="000000"/>
          <w:sz w:val="24"/>
          <w:szCs w:val="24"/>
        </w:rPr>
        <w:t>е</w:t>
      </w:r>
      <w:r w:rsidR="00A27F16" w:rsidRPr="00E53DA2">
        <w:rPr>
          <w:rFonts w:ascii="Times New Roman" w:hAnsi="Times New Roman" w:cs="Times New Roman"/>
          <w:color w:val="000000"/>
          <w:sz w:val="24"/>
          <w:szCs w:val="24"/>
        </w:rPr>
        <w:t xml:space="preserve"> закупки </w:t>
      </w:r>
      <w:r w:rsidRPr="00E53DA2">
        <w:rPr>
          <w:rFonts w:ascii="Times New Roman" w:hAnsi="Times New Roman" w:cs="Times New Roman"/>
          <w:color w:val="000000"/>
          <w:sz w:val="24"/>
          <w:szCs w:val="24"/>
        </w:rPr>
        <w:t xml:space="preserve">по </w:t>
      </w:r>
      <w:r w:rsidR="00A27F16" w:rsidRPr="00E53DA2">
        <w:rPr>
          <w:rFonts w:ascii="Times New Roman" w:hAnsi="Times New Roman" w:cs="Times New Roman"/>
          <w:color w:val="000000"/>
          <w:sz w:val="24"/>
          <w:szCs w:val="24"/>
        </w:rPr>
        <w:t xml:space="preserve">организации спортивно-массовых, </w:t>
      </w:r>
      <w:r w:rsidR="00BF1747" w:rsidRPr="00E53DA2">
        <w:rPr>
          <w:rFonts w:ascii="Times New Roman" w:hAnsi="Times New Roman" w:cs="Times New Roman"/>
          <w:color w:val="000000"/>
          <w:sz w:val="24"/>
          <w:szCs w:val="24"/>
        </w:rPr>
        <w:t xml:space="preserve">образовательных и научных, </w:t>
      </w:r>
      <w:r w:rsidR="00A27F16" w:rsidRPr="00E53DA2">
        <w:rPr>
          <w:rFonts w:ascii="Times New Roman" w:hAnsi="Times New Roman" w:cs="Times New Roman"/>
          <w:color w:val="000000"/>
          <w:sz w:val="24"/>
          <w:szCs w:val="24"/>
        </w:rPr>
        <w:t xml:space="preserve">культурно-массовых мероприятий, выездного спектакля, праздников, юбилеев и памятных дат, </w:t>
      </w:r>
      <w:r w:rsidR="006F553B" w:rsidRPr="00E53DA2">
        <w:rPr>
          <w:rFonts w:ascii="Times New Roman" w:hAnsi="Times New Roman" w:cs="Times New Roman"/>
          <w:color w:val="000000"/>
          <w:sz w:val="24"/>
          <w:szCs w:val="24"/>
        </w:rPr>
        <w:t xml:space="preserve">форумов, </w:t>
      </w:r>
      <w:r w:rsidR="00A27F16" w:rsidRPr="00E53DA2">
        <w:rPr>
          <w:rFonts w:ascii="Times New Roman" w:hAnsi="Times New Roman" w:cs="Times New Roman"/>
          <w:color w:val="000000"/>
          <w:sz w:val="24"/>
          <w:szCs w:val="24"/>
        </w:rPr>
        <w:t>конференций, выставок, семинаров, совещаний (гостиничное, транспортное обслуживание, аренда и эксплуатация оборудования, обеспечение питанием, аренда площадок, наем жилого помещения, изготовление и поставка сувенирной продукции в рамках организации и проведения заказчиком названных мероприятий);</w:t>
      </w:r>
    </w:p>
    <w:p w:rsidR="0048731B" w:rsidRPr="00E53DA2" w:rsidRDefault="00F639A2" w:rsidP="00AF64A6">
      <w:pPr>
        <w:pStyle w:val="ConsPlusNormal"/>
        <w:ind w:firstLine="567"/>
        <w:contextualSpacing/>
        <w:jc w:val="both"/>
        <w:rPr>
          <w:rFonts w:ascii="Times New Roman" w:hAnsi="Times New Roman" w:cs="Times New Roman"/>
          <w:color w:val="000000"/>
          <w:sz w:val="24"/>
          <w:szCs w:val="24"/>
        </w:rPr>
      </w:pPr>
      <w:r w:rsidRPr="00E53DA2">
        <w:rPr>
          <w:rFonts w:ascii="Times New Roman" w:hAnsi="Times New Roman" w:cs="Times New Roman"/>
          <w:color w:val="000000"/>
          <w:sz w:val="24"/>
          <w:szCs w:val="24"/>
        </w:rPr>
        <w:t>33</w:t>
      </w:r>
      <w:r w:rsidR="000768F9" w:rsidRPr="00E53DA2">
        <w:rPr>
          <w:rFonts w:ascii="Times New Roman" w:hAnsi="Times New Roman" w:cs="Times New Roman"/>
          <w:color w:val="000000"/>
          <w:sz w:val="24"/>
          <w:szCs w:val="24"/>
        </w:rPr>
        <w:t>)</w:t>
      </w:r>
      <w:r w:rsidR="007E2AB7">
        <w:rPr>
          <w:rFonts w:ascii="Times New Roman" w:hAnsi="Times New Roman" w:cs="Times New Roman"/>
          <w:color w:val="000000"/>
          <w:sz w:val="24"/>
          <w:szCs w:val="24"/>
        </w:rPr>
        <w:t xml:space="preserve"> </w:t>
      </w:r>
      <w:r w:rsidR="000768F9" w:rsidRPr="00E53DA2">
        <w:rPr>
          <w:rFonts w:ascii="Times New Roman" w:hAnsi="Times New Roman" w:cs="Times New Roman"/>
          <w:color w:val="000000"/>
          <w:sz w:val="24"/>
          <w:szCs w:val="24"/>
        </w:rPr>
        <w:t>осуществлени</w:t>
      </w:r>
      <w:r w:rsidR="00D96415" w:rsidRPr="00E53DA2">
        <w:rPr>
          <w:rFonts w:ascii="Times New Roman" w:hAnsi="Times New Roman" w:cs="Times New Roman"/>
          <w:color w:val="000000"/>
          <w:sz w:val="24"/>
          <w:szCs w:val="24"/>
        </w:rPr>
        <w:t>е</w:t>
      </w:r>
      <w:r w:rsidR="000768F9" w:rsidRPr="00E53DA2">
        <w:rPr>
          <w:rFonts w:ascii="Times New Roman" w:hAnsi="Times New Roman" w:cs="Times New Roman"/>
          <w:color w:val="000000"/>
          <w:sz w:val="24"/>
          <w:szCs w:val="24"/>
        </w:rPr>
        <w:t xml:space="preserve"> закупки товаров, работ, услуг, связанных с направлением и приглашением физических лиц для участия в мероприятиях в сфере образования и науки, прохождением </w:t>
      </w:r>
      <w:r w:rsidRPr="00E53DA2">
        <w:rPr>
          <w:rFonts w:ascii="Times New Roman" w:hAnsi="Times New Roman" w:cs="Times New Roman"/>
          <w:color w:val="000000"/>
          <w:sz w:val="24"/>
          <w:szCs w:val="24"/>
        </w:rPr>
        <w:t xml:space="preserve">физическими </w:t>
      </w:r>
      <w:r w:rsidR="000768F9" w:rsidRPr="00E53DA2">
        <w:rPr>
          <w:rFonts w:ascii="Times New Roman" w:hAnsi="Times New Roman" w:cs="Times New Roman"/>
          <w:color w:val="000000"/>
          <w:sz w:val="24"/>
          <w:szCs w:val="24"/>
        </w:rPr>
        <w:t>лиц</w:t>
      </w:r>
      <w:r w:rsidRPr="00E53DA2">
        <w:rPr>
          <w:rFonts w:ascii="Times New Roman" w:hAnsi="Times New Roman" w:cs="Times New Roman"/>
          <w:color w:val="000000"/>
          <w:sz w:val="24"/>
          <w:szCs w:val="24"/>
        </w:rPr>
        <w:t>ами</w:t>
      </w:r>
      <w:r w:rsidR="000768F9" w:rsidRPr="00E53DA2">
        <w:rPr>
          <w:rFonts w:ascii="Times New Roman" w:hAnsi="Times New Roman" w:cs="Times New Roman"/>
          <w:color w:val="000000"/>
          <w:sz w:val="24"/>
          <w:szCs w:val="24"/>
        </w:rPr>
        <w:t xml:space="preserve"> обучения в Калининградской области (проезд к месту проведения мероприятия и обратно, наем жилого помещения, транспортное обслуживание, обеспечение питанием, стартовый (заявочный, организационный) взнос)</w:t>
      </w:r>
      <w:r w:rsidR="00DA0356" w:rsidRPr="00E53DA2">
        <w:rPr>
          <w:rFonts w:ascii="Times New Roman" w:hAnsi="Times New Roman" w:cs="Times New Roman"/>
          <w:color w:val="000000"/>
          <w:sz w:val="24"/>
          <w:szCs w:val="24"/>
        </w:rPr>
        <w:t>;</w:t>
      </w:r>
    </w:p>
    <w:p w:rsidR="003977AF" w:rsidRPr="00E53DA2" w:rsidRDefault="00920491" w:rsidP="00AF64A6">
      <w:pPr>
        <w:autoSpaceDE w:val="0"/>
        <w:autoSpaceDN w:val="0"/>
        <w:adjustRightInd w:val="0"/>
        <w:ind w:firstLine="567"/>
        <w:contextualSpacing/>
        <w:jc w:val="both"/>
        <w:rPr>
          <w:sz w:val="24"/>
        </w:rPr>
      </w:pPr>
      <w:r w:rsidRPr="00E53DA2">
        <w:rPr>
          <w:color w:val="000000"/>
          <w:sz w:val="24"/>
        </w:rPr>
        <w:t xml:space="preserve">34) </w:t>
      </w:r>
      <w:r w:rsidR="00DA0356" w:rsidRPr="00E53DA2">
        <w:rPr>
          <w:sz w:val="24"/>
        </w:rPr>
        <w:t>на основании решения Комиссии, независимо от суммы сделки при наличии срочной потребности в товарах, работах, услугах, в связи с чем, проведение иных процедур нецелесообразно и(или) может иметь неблагоприятные финансовые последствия для Заказчика либо угрожает срывом основной (уставной) деятельности Заказчика. При этом срочность закупки не должна являться следствием неосмотрительности должностных лиц Заказчика.</w:t>
      </w:r>
    </w:p>
    <w:p w:rsidR="00DA0356" w:rsidRPr="00E53DA2" w:rsidRDefault="00DA0356" w:rsidP="00AF64A6">
      <w:pPr>
        <w:pStyle w:val="ConsPlusNormal"/>
        <w:ind w:firstLine="567"/>
        <w:contextualSpacing/>
        <w:jc w:val="both"/>
        <w:rPr>
          <w:rFonts w:ascii="Times New Roman" w:hAnsi="Times New Roman" w:cs="Times New Roman"/>
          <w:sz w:val="24"/>
          <w:szCs w:val="24"/>
        </w:rPr>
      </w:pPr>
      <w:r w:rsidRPr="00E53DA2">
        <w:rPr>
          <w:rFonts w:ascii="Times New Roman" w:hAnsi="Times New Roman" w:cs="Times New Roman"/>
          <w:sz w:val="24"/>
          <w:szCs w:val="24"/>
        </w:rPr>
        <w:t>В этом случае закупка у единственного поставщика (подрядчика, исполнителя)</w:t>
      </w:r>
      <w:r w:rsidR="007E2AB7">
        <w:rPr>
          <w:rFonts w:ascii="Times New Roman" w:hAnsi="Times New Roman" w:cs="Times New Roman"/>
          <w:sz w:val="24"/>
          <w:szCs w:val="24"/>
        </w:rPr>
        <w:t xml:space="preserve"> </w:t>
      </w:r>
      <w:r w:rsidRPr="00E53DA2">
        <w:rPr>
          <w:rFonts w:ascii="Times New Roman" w:hAnsi="Times New Roman" w:cs="Times New Roman"/>
          <w:sz w:val="24"/>
          <w:szCs w:val="24"/>
        </w:rPr>
        <w:t xml:space="preserve">оформляется соответствующим решением </w:t>
      </w:r>
      <w:r w:rsidR="00CE4B45" w:rsidRPr="00E53DA2">
        <w:rPr>
          <w:rFonts w:ascii="Times New Roman" w:hAnsi="Times New Roman" w:cs="Times New Roman"/>
          <w:sz w:val="24"/>
          <w:szCs w:val="24"/>
        </w:rPr>
        <w:t>(протоколом) Комиссии о закупке;</w:t>
      </w:r>
    </w:p>
    <w:p w:rsidR="00CE4B45" w:rsidRPr="00E53DA2" w:rsidRDefault="00485EF5" w:rsidP="00AF64A6">
      <w:pPr>
        <w:pStyle w:val="ConsPlusNormal"/>
        <w:ind w:firstLine="567"/>
        <w:contextualSpacing/>
        <w:jc w:val="both"/>
        <w:rPr>
          <w:rFonts w:ascii="Times New Roman" w:hAnsi="Times New Roman" w:cs="Times New Roman"/>
          <w:sz w:val="24"/>
          <w:szCs w:val="24"/>
        </w:rPr>
      </w:pPr>
      <w:r w:rsidRPr="00E53DA2">
        <w:rPr>
          <w:rFonts w:ascii="Times New Roman" w:hAnsi="Times New Roman" w:cs="Times New Roman"/>
          <w:sz w:val="24"/>
          <w:szCs w:val="24"/>
        </w:rPr>
        <w:t>35</w:t>
      </w:r>
      <w:r w:rsidR="00CE4B45" w:rsidRPr="00E53DA2">
        <w:rPr>
          <w:rFonts w:ascii="Times New Roman" w:hAnsi="Times New Roman" w:cs="Times New Roman"/>
          <w:sz w:val="24"/>
          <w:szCs w:val="24"/>
        </w:rPr>
        <w:t xml:space="preserve">) </w:t>
      </w:r>
      <w:r w:rsidR="00CE4B45" w:rsidRPr="00E53DA2">
        <w:rPr>
          <w:rFonts w:ascii="Times New Roman" w:hAnsi="Times New Roman" w:cs="Times New Roman"/>
          <w:color w:val="000000"/>
          <w:sz w:val="24"/>
          <w:szCs w:val="24"/>
        </w:rPr>
        <w:t xml:space="preserve">осуществление закупки </w:t>
      </w:r>
      <w:r w:rsidR="00CE4B45" w:rsidRPr="00E53DA2">
        <w:rPr>
          <w:rFonts w:ascii="Times New Roman" w:hAnsi="Times New Roman" w:cs="Times New Roman"/>
          <w:sz w:val="24"/>
          <w:szCs w:val="24"/>
        </w:rPr>
        <w:t xml:space="preserve">в случае, если производство товара, выполнение работы, оказание услуги осуществляются учреждением и предприятием уголовно-исполнительной </w:t>
      </w:r>
      <w:r w:rsidR="00CE4B45" w:rsidRPr="00E53DA2">
        <w:rPr>
          <w:rFonts w:ascii="Times New Roman" w:hAnsi="Times New Roman" w:cs="Times New Roman"/>
          <w:sz w:val="24"/>
          <w:szCs w:val="24"/>
        </w:rPr>
        <w:lastRenderedPageBreak/>
        <w:t>системы в соответствии с перечнем товаров, работ, услуг, утвержденным постановлением Правительства РФ от 26.12.2013 № 1292.</w:t>
      </w:r>
    </w:p>
    <w:p w:rsidR="005B7EEF" w:rsidRPr="00E53DA2" w:rsidRDefault="00F639A2" w:rsidP="00AF64A6">
      <w:pPr>
        <w:autoSpaceDE w:val="0"/>
        <w:autoSpaceDN w:val="0"/>
        <w:adjustRightInd w:val="0"/>
        <w:ind w:firstLine="567"/>
        <w:contextualSpacing/>
        <w:jc w:val="both"/>
        <w:rPr>
          <w:rFonts w:eastAsia="Calibri"/>
          <w:sz w:val="24"/>
        </w:rPr>
      </w:pPr>
      <w:r w:rsidRPr="00E53DA2">
        <w:rPr>
          <w:color w:val="000000"/>
          <w:sz w:val="24"/>
        </w:rPr>
        <w:t>33</w:t>
      </w:r>
      <w:r w:rsidR="007E5185" w:rsidRPr="00E53DA2">
        <w:rPr>
          <w:color w:val="000000"/>
          <w:sz w:val="24"/>
        </w:rPr>
        <w:t>4</w:t>
      </w:r>
      <w:r w:rsidR="00807E97" w:rsidRPr="00E53DA2">
        <w:rPr>
          <w:color w:val="000000"/>
          <w:sz w:val="24"/>
        </w:rPr>
        <w:t xml:space="preserve">. В течение </w:t>
      </w:r>
      <w:r w:rsidR="004E71DF" w:rsidRPr="00E53DA2">
        <w:rPr>
          <w:color w:val="000000"/>
          <w:sz w:val="24"/>
        </w:rPr>
        <w:t>3</w:t>
      </w:r>
      <w:r w:rsidR="00807E97" w:rsidRPr="00E53DA2">
        <w:rPr>
          <w:color w:val="000000"/>
          <w:sz w:val="24"/>
        </w:rPr>
        <w:t xml:space="preserve"> рабочих дней со дня заключения договора по результатам закупки у единственного поставщика (исполнителя, подрядчика) товаров, работ, услуг, стоимость которых превышает </w:t>
      </w:r>
      <w:r w:rsidR="00D96415" w:rsidRPr="00E53DA2">
        <w:rPr>
          <w:color w:val="000000"/>
          <w:sz w:val="24"/>
        </w:rPr>
        <w:t>100</w:t>
      </w:r>
      <w:r w:rsidR="003437EF" w:rsidRPr="00E53DA2">
        <w:rPr>
          <w:color w:val="000000"/>
          <w:sz w:val="24"/>
        </w:rPr>
        <w:t> </w:t>
      </w:r>
      <w:r w:rsidR="00D96415" w:rsidRPr="00E53DA2">
        <w:rPr>
          <w:color w:val="000000"/>
          <w:sz w:val="24"/>
        </w:rPr>
        <w:t>000</w:t>
      </w:r>
      <w:r w:rsidR="003437EF" w:rsidRPr="00E53DA2">
        <w:rPr>
          <w:color w:val="000000"/>
          <w:sz w:val="24"/>
        </w:rPr>
        <w:t xml:space="preserve"> (ст</w:t>
      </w:r>
      <w:r w:rsidR="00714AF0" w:rsidRPr="00E53DA2">
        <w:rPr>
          <w:color w:val="000000"/>
          <w:sz w:val="24"/>
        </w:rPr>
        <w:t>а</w:t>
      </w:r>
      <w:r w:rsidR="003437EF" w:rsidRPr="00E53DA2">
        <w:rPr>
          <w:color w:val="000000"/>
          <w:sz w:val="24"/>
        </w:rPr>
        <w:t xml:space="preserve"> тысяч)</w:t>
      </w:r>
      <w:r w:rsidR="005A5FBA">
        <w:rPr>
          <w:color w:val="000000"/>
          <w:sz w:val="24"/>
        </w:rPr>
        <w:t xml:space="preserve"> </w:t>
      </w:r>
      <w:r w:rsidR="00807E97" w:rsidRPr="00E53DA2">
        <w:rPr>
          <w:color w:val="000000"/>
          <w:sz w:val="24"/>
        </w:rPr>
        <w:t>рублей, заказчик вносит информацию и документы</w:t>
      </w:r>
      <w:r w:rsidR="005A5FBA">
        <w:rPr>
          <w:color w:val="000000"/>
          <w:sz w:val="24"/>
        </w:rPr>
        <w:t xml:space="preserve"> </w:t>
      </w:r>
      <w:r w:rsidR="001C04A5" w:rsidRPr="00E53DA2">
        <w:rPr>
          <w:rFonts w:eastAsia="Calibri"/>
          <w:sz w:val="24"/>
        </w:rPr>
        <w:t xml:space="preserve">о </w:t>
      </w:r>
      <w:r w:rsidR="00F03B44" w:rsidRPr="00E53DA2">
        <w:rPr>
          <w:rFonts w:eastAsia="Calibri"/>
          <w:sz w:val="24"/>
        </w:rPr>
        <w:t xml:space="preserve">данной </w:t>
      </w:r>
      <w:r w:rsidR="001C04A5" w:rsidRPr="00E53DA2">
        <w:rPr>
          <w:rFonts w:eastAsia="Calibri"/>
          <w:sz w:val="24"/>
        </w:rPr>
        <w:t>закупк</w:t>
      </w:r>
      <w:r w:rsidR="00F03B44" w:rsidRPr="00E53DA2">
        <w:rPr>
          <w:rFonts w:eastAsia="Calibri"/>
          <w:sz w:val="24"/>
        </w:rPr>
        <w:t>е</w:t>
      </w:r>
      <w:r w:rsidR="00884719" w:rsidRPr="00E53DA2">
        <w:rPr>
          <w:rFonts w:eastAsia="Calibri"/>
          <w:sz w:val="24"/>
        </w:rPr>
        <w:t xml:space="preserve"> по заключенному договору</w:t>
      </w:r>
      <w:r w:rsidR="00807E97" w:rsidRPr="00E53DA2">
        <w:rPr>
          <w:color w:val="000000"/>
          <w:sz w:val="24"/>
        </w:rPr>
        <w:t xml:space="preserve">, установленные </w:t>
      </w:r>
      <w:hyperlink r:id="rId73" w:history="1">
        <w:r w:rsidR="00807E97" w:rsidRPr="00E53DA2">
          <w:rPr>
            <w:color w:val="000000"/>
            <w:sz w:val="24"/>
          </w:rPr>
          <w:t>постановлением</w:t>
        </w:r>
      </w:hyperlink>
      <w:r w:rsidR="00807E97" w:rsidRPr="00E53DA2">
        <w:rPr>
          <w:color w:val="000000"/>
          <w:sz w:val="24"/>
        </w:rPr>
        <w:t xml:space="preserve"> Правительства Российской Федерации от 31</w:t>
      </w:r>
      <w:r w:rsidR="00FE67EF" w:rsidRPr="00E53DA2">
        <w:rPr>
          <w:color w:val="000000"/>
          <w:sz w:val="24"/>
        </w:rPr>
        <w:t xml:space="preserve"> октября</w:t>
      </w:r>
      <w:r w:rsidR="005A5FBA">
        <w:rPr>
          <w:color w:val="000000"/>
          <w:sz w:val="24"/>
        </w:rPr>
        <w:t xml:space="preserve"> </w:t>
      </w:r>
      <w:r w:rsidR="00807E97" w:rsidRPr="00E53DA2">
        <w:rPr>
          <w:color w:val="000000"/>
          <w:sz w:val="24"/>
        </w:rPr>
        <w:t>2014</w:t>
      </w:r>
      <w:r w:rsidR="00FE67EF" w:rsidRPr="00E53DA2">
        <w:rPr>
          <w:color w:val="000000"/>
          <w:sz w:val="24"/>
        </w:rPr>
        <w:t xml:space="preserve"> года</w:t>
      </w:r>
      <w:r w:rsidR="005A5FBA">
        <w:rPr>
          <w:color w:val="000000"/>
          <w:sz w:val="24"/>
        </w:rPr>
        <w:t xml:space="preserve"> </w:t>
      </w:r>
      <w:r w:rsidR="006041DE" w:rsidRPr="00E53DA2">
        <w:rPr>
          <w:color w:val="000000"/>
          <w:sz w:val="24"/>
        </w:rPr>
        <w:t>№</w:t>
      </w:r>
      <w:r w:rsidR="00807E97" w:rsidRPr="00E53DA2">
        <w:rPr>
          <w:color w:val="000000"/>
          <w:sz w:val="24"/>
        </w:rPr>
        <w:t xml:space="preserve"> 1132 </w:t>
      </w:r>
      <w:r w:rsidR="006041DE" w:rsidRPr="00E53DA2">
        <w:rPr>
          <w:color w:val="000000"/>
          <w:sz w:val="24"/>
        </w:rPr>
        <w:t>«</w:t>
      </w:r>
      <w:r w:rsidR="00807E97" w:rsidRPr="00E53DA2">
        <w:rPr>
          <w:color w:val="000000"/>
          <w:sz w:val="24"/>
        </w:rPr>
        <w:t>О порядке ведения реестра договоров, заключенных зак</w:t>
      </w:r>
      <w:r w:rsidR="006041DE" w:rsidRPr="00E53DA2">
        <w:rPr>
          <w:color w:val="000000"/>
          <w:sz w:val="24"/>
        </w:rPr>
        <w:t>азчиками по результатам закупки»</w:t>
      </w:r>
      <w:r w:rsidR="00807E97" w:rsidRPr="00E53DA2">
        <w:rPr>
          <w:color w:val="000000"/>
          <w:sz w:val="24"/>
        </w:rPr>
        <w:t>, в реестр договоров.</w:t>
      </w:r>
    </w:p>
    <w:p w:rsidR="00BE1D29" w:rsidRPr="00E53DA2" w:rsidRDefault="00212E82" w:rsidP="00AF64A6">
      <w:pPr>
        <w:ind w:firstLine="567"/>
        <w:contextualSpacing/>
        <w:jc w:val="both"/>
        <w:rPr>
          <w:color w:val="000000"/>
          <w:sz w:val="24"/>
        </w:rPr>
      </w:pPr>
      <w:r w:rsidRPr="00E53DA2">
        <w:rPr>
          <w:color w:val="000000"/>
          <w:sz w:val="24"/>
        </w:rPr>
        <w:t xml:space="preserve">При осуществлении закупки у единственного поставщика (подрядчика, исполнителя) договор должен содержать расчет и </w:t>
      </w:r>
      <w:hyperlink r:id="rId74" w:history="1">
        <w:r w:rsidRPr="00E53DA2">
          <w:rPr>
            <w:color w:val="000000"/>
            <w:sz w:val="24"/>
          </w:rPr>
          <w:t>обоснование</w:t>
        </w:r>
      </w:hyperlink>
      <w:r w:rsidRPr="00E53DA2">
        <w:rPr>
          <w:color w:val="000000"/>
          <w:sz w:val="24"/>
        </w:rPr>
        <w:t xml:space="preserve"> цены договора, за исключением случаев, предусмотренных подпунктами </w:t>
      </w:r>
      <w:r w:rsidR="008076E0" w:rsidRPr="00E53DA2">
        <w:rPr>
          <w:color w:val="000000"/>
          <w:sz w:val="24"/>
        </w:rPr>
        <w:t>2-6</w:t>
      </w:r>
      <w:r w:rsidRPr="00E53DA2">
        <w:rPr>
          <w:color w:val="000000"/>
          <w:sz w:val="24"/>
        </w:rPr>
        <w:t xml:space="preserve">, </w:t>
      </w:r>
      <w:r w:rsidR="008076E0" w:rsidRPr="00E53DA2">
        <w:rPr>
          <w:color w:val="000000"/>
          <w:sz w:val="24"/>
        </w:rPr>
        <w:t>9</w:t>
      </w:r>
      <w:r w:rsidRPr="00E53DA2">
        <w:rPr>
          <w:color w:val="000000"/>
          <w:sz w:val="24"/>
        </w:rPr>
        <w:t>, 1</w:t>
      </w:r>
      <w:r w:rsidR="008076E0" w:rsidRPr="00E53DA2">
        <w:rPr>
          <w:color w:val="000000"/>
          <w:sz w:val="24"/>
        </w:rPr>
        <w:t>4</w:t>
      </w:r>
      <w:r w:rsidRPr="00E53DA2">
        <w:rPr>
          <w:color w:val="000000"/>
          <w:sz w:val="24"/>
        </w:rPr>
        <w:t>, 1</w:t>
      </w:r>
      <w:r w:rsidR="008076E0" w:rsidRPr="00E53DA2">
        <w:rPr>
          <w:color w:val="000000"/>
          <w:sz w:val="24"/>
        </w:rPr>
        <w:t>5</w:t>
      </w:r>
      <w:r w:rsidRPr="00E53DA2">
        <w:rPr>
          <w:color w:val="000000"/>
          <w:sz w:val="24"/>
        </w:rPr>
        <w:t>, 2</w:t>
      </w:r>
      <w:r w:rsidR="008076E0" w:rsidRPr="00E53DA2">
        <w:rPr>
          <w:color w:val="000000"/>
          <w:sz w:val="24"/>
        </w:rPr>
        <w:t>3, 24</w:t>
      </w:r>
      <w:r w:rsidRPr="00E53DA2">
        <w:rPr>
          <w:color w:val="000000"/>
          <w:sz w:val="24"/>
        </w:rPr>
        <w:t xml:space="preserve">пункта </w:t>
      </w:r>
      <w:r w:rsidR="003437EF" w:rsidRPr="00E53DA2">
        <w:rPr>
          <w:color w:val="000000"/>
          <w:sz w:val="24"/>
        </w:rPr>
        <w:t>33</w:t>
      </w:r>
      <w:r w:rsidR="00480D26" w:rsidRPr="00E53DA2">
        <w:rPr>
          <w:color w:val="000000"/>
          <w:sz w:val="24"/>
        </w:rPr>
        <w:t>3</w:t>
      </w:r>
      <w:r w:rsidRPr="00E53DA2">
        <w:rPr>
          <w:color w:val="000000"/>
          <w:sz w:val="24"/>
        </w:rPr>
        <w:t>настояще</w:t>
      </w:r>
      <w:r w:rsidR="003437EF" w:rsidRPr="00E53DA2">
        <w:rPr>
          <w:color w:val="000000"/>
          <w:sz w:val="24"/>
        </w:rPr>
        <w:t>го по</w:t>
      </w:r>
      <w:r w:rsidR="00FB61DD" w:rsidRPr="00E53DA2">
        <w:rPr>
          <w:color w:val="000000"/>
          <w:sz w:val="24"/>
        </w:rPr>
        <w:t>л</w:t>
      </w:r>
      <w:r w:rsidR="003437EF" w:rsidRPr="00E53DA2">
        <w:rPr>
          <w:color w:val="000000"/>
          <w:sz w:val="24"/>
        </w:rPr>
        <w:t>ожения</w:t>
      </w:r>
      <w:r w:rsidRPr="00E53DA2">
        <w:rPr>
          <w:color w:val="000000"/>
          <w:sz w:val="24"/>
        </w:rPr>
        <w:t>.</w:t>
      </w:r>
    </w:p>
    <w:p w:rsidR="00BE1D29" w:rsidRPr="00E53DA2" w:rsidRDefault="00BE1D29" w:rsidP="00AF64A6">
      <w:pPr>
        <w:ind w:firstLine="567"/>
        <w:contextualSpacing/>
        <w:jc w:val="both"/>
        <w:rPr>
          <w:rFonts w:eastAsia="Calibri"/>
          <w:bCs/>
          <w:sz w:val="24"/>
        </w:rPr>
      </w:pPr>
      <w:r w:rsidRPr="00E53DA2">
        <w:rPr>
          <w:rFonts w:eastAsia="Calibri"/>
          <w:bCs/>
          <w:sz w:val="24"/>
        </w:rPr>
        <w:t xml:space="preserve">В договоре, заключенном с единственным поставщиком (исполнителем, подрядчиком) в письменной форме, должен быть указан конкретный подпункт </w:t>
      </w:r>
      <w:hyperlink r:id="rId75" w:history="1">
        <w:r w:rsidRPr="00E53DA2">
          <w:rPr>
            <w:rFonts w:eastAsia="Calibri"/>
            <w:bCs/>
            <w:sz w:val="24"/>
          </w:rPr>
          <w:t>пункта 333</w:t>
        </w:r>
      </w:hyperlink>
      <w:r w:rsidRPr="00E53DA2">
        <w:rPr>
          <w:rFonts w:eastAsia="Calibri"/>
          <w:bCs/>
          <w:sz w:val="24"/>
        </w:rPr>
        <w:t xml:space="preserve"> настоящего положения, на основании которого заключен такой договор.</w:t>
      </w:r>
    </w:p>
    <w:p w:rsidR="00212E82" w:rsidRPr="00E53DA2" w:rsidRDefault="003437EF" w:rsidP="00AF64A6">
      <w:pPr>
        <w:autoSpaceDE w:val="0"/>
        <w:autoSpaceDN w:val="0"/>
        <w:adjustRightInd w:val="0"/>
        <w:ind w:firstLine="567"/>
        <w:contextualSpacing/>
        <w:jc w:val="both"/>
        <w:rPr>
          <w:color w:val="000000"/>
          <w:sz w:val="24"/>
        </w:rPr>
      </w:pPr>
      <w:r w:rsidRPr="00E53DA2">
        <w:rPr>
          <w:color w:val="000000"/>
          <w:sz w:val="24"/>
        </w:rPr>
        <w:t>33</w:t>
      </w:r>
      <w:r w:rsidR="007E5185" w:rsidRPr="00E53DA2">
        <w:rPr>
          <w:color w:val="000000"/>
          <w:sz w:val="24"/>
        </w:rPr>
        <w:t>5</w:t>
      </w:r>
      <w:r w:rsidR="00127DBA" w:rsidRPr="00E53DA2">
        <w:rPr>
          <w:color w:val="000000"/>
          <w:sz w:val="24"/>
        </w:rPr>
        <w:t>. </w:t>
      </w:r>
      <w:r w:rsidR="00212E82" w:rsidRPr="00E53DA2">
        <w:rPr>
          <w:color w:val="000000"/>
          <w:sz w:val="24"/>
        </w:rPr>
        <w:t xml:space="preserve">При осуществлении закупки у единственного поставщика (подрядчика, исполнителя) в соответствии с подпунктом </w:t>
      </w:r>
      <w:r w:rsidR="008076E0" w:rsidRPr="00E53DA2">
        <w:rPr>
          <w:color w:val="000000"/>
          <w:sz w:val="24"/>
        </w:rPr>
        <w:t>6</w:t>
      </w:r>
      <w:r w:rsidR="00212E82" w:rsidRPr="00E53DA2">
        <w:rPr>
          <w:color w:val="000000"/>
          <w:sz w:val="24"/>
        </w:rPr>
        <w:t xml:space="preserve"> пункта </w:t>
      </w:r>
      <w:r w:rsidRPr="00E53DA2">
        <w:rPr>
          <w:color w:val="000000"/>
          <w:sz w:val="24"/>
        </w:rPr>
        <w:t>33</w:t>
      </w:r>
      <w:r w:rsidR="00DD53DD" w:rsidRPr="00E53DA2">
        <w:rPr>
          <w:color w:val="000000"/>
          <w:sz w:val="24"/>
        </w:rPr>
        <w:t>3</w:t>
      </w:r>
      <w:r w:rsidR="00212E82" w:rsidRPr="00E53DA2">
        <w:rPr>
          <w:color w:val="000000"/>
          <w:sz w:val="24"/>
        </w:rPr>
        <w:t>настояще</w:t>
      </w:r>
      <w:r w:rsidRPr="00E53DA2">
        <w:rPr>
          <w:color w:val="000000"/>
          <w:sz w:val="24"/>
        </w:rPr>
        <w:t>го положения</w:t>
      </w:r>
      <w:r w:rsidR="00212E82" w:rsidRPr="00E53DA2">
        <w:rPr>
          <w:color w:val="000000"/>
          <w:sz w:val="24"/>
        </w:rPr>
        <w:t xml:space="preserve"> цена договора не может превышать НМЦД, сформированную в целях осуществления определения поставщика (подрядчика, исполнителя). </w:t>
      </w:r>
    </w:p>
    <w:p w:rsidR="00A624A4" w:rsidRPr="00E53DA2" w:rsidRDefault="00A624A4" w:rsidP="0021691E">
      <w:pPr>
        <w:autoSpaceDE w:val="0"/>
        <w:autoSpaceDN w:val="0"/>
        <w:adjustRightInd w:val="0"/>
        <w:ind w:firstLine="709"/>
        <w:contextualSpacing/>
        <w:jc w:val="both"/>
        <w:rPr>
          <w:color w:val="000000"/>
          <w:sz w:val="24"/>
        </w:rPr>
      </w:pPr>
    </w:p>
    <w:p w:rsidR="0078112E" w:rsidRPr="00E53DA2" w:rsidRDefault="007F1E85" w:rsidP="0021691E">
      <w:pPr>
        <w:tabs>
          <w:tab w:val="left" w:pos="284"/>
        </w:tabs>
        <w:ind w:firstLine="284"/>
        <w:contextualSpacing/>
        <w:jc w:val="center"/>
        <w:rPr>
          <w:b/>
          <w:sz w:val="24"/>
        </w:rPr>
      </w:pPr>
      <w:r w:rsidRPr="00E53DA2">
        <w:rPr>
          <w:b/>
          <w:sz w:val="24"/>
        </w:rPr>
        <w:t xml:space="preserve">Глава 2. </w:t>
      </w:r>
      <w:r w:rsidR="0078112E" w:rsidRPr="00E53DA2">
        <w:rPr>
          <w:b/>
          <w:sz w:val="24"/>
        </w:rPr>
        <w:t>Закупка с использованием электронного магазина.</w:t>
      </w:r>
    </w:p>
    <w:p w:rsidR="0078112E" w:rsidRPr="00E53DA2" w:rsidRDefault="0078112E" w:rsidP="00AF64A6">
      <w:pPr>
        <w:tabs>
          <w:tab w:val="left" w:pos="284"/>
        </w:tabs>
        <w:ind w:firstLine="567"/>
        <w:contextualSpacing/>
        <w:jc w:val="both"/>
        <w:rPr>
          <w:snapToGrid w:val="0"/>
          <w:sz w:val="24"/>
        </w:rPr>
      </w:pPr>
      <w:r w:rsidRPr="00E53DA2">
        <w:rPr>
          <w:sz w:val="24"/>
        </w:rPr>
        <w:t xml:space="preserve">336. Уведомление (информационное сообщение) </w:t>
      </w:r>
      <w:r w:rsidRPr="00E53DA2">
        <w:rPr>
          <w:snapToGrid w:val="0"/>
          <w:sz w:val="24"/>
        </w:rPr>
        <w:t>о проведении закупки с использованием</w:t>
      </w:r>
      <w:r w:rsidR="005A5FBA">
        <w:rPr>
          <w:snapToGrid w:val="0"/>
          <w:sz w:val="24"/>
        </w:rPr>
        <w:t xml:space="preserve"> </w:t>
      </w:r>
      <w:r w:rsidRPr="00E53DA2">
        <w:rPr>
          <w:snapToGrid w:val="0"/>
          <w:sz w:val="24"/>
        </w:rPr>
        <w:t xml:space="preserve">электронного магазина размещается заказчиком на электронной площадке или в едином агрегаторе торговли, используемом для закупок товаров, работ, услуг для обеспечения государственных и муниципальных нужд в порядке и сроки, установленные Регламентом оператора электронной площадки, на которой проводится закупка. </w:t>
      </w:r>
    </w:p>
    <w:p w:rsidR="0078112E" w:rsidRPr="00E53DA2" w:rsidRDefault="0078112E" w:rsidP="00AF64A6">
      <w:pPr>
        <w:tabs>
          <w:tab w:val="left" w:pos="284"/>
        </w:tabs>
        <w:ind w:firstLine="567"/>
        <w:contextualSpacing/>
        <w:jc w:val="both"/>
        <w:rPr>
          <w:snapToGrid w:val="0"/>
          <w:sz w:val="24"/>
        </w:rPr>
      </w:pPr>
      <w:r w:rsidRPr="00E53DA2">
        <w:rPr>
          <w:snapToGrid w:val="0"/>
          <w:sz w:val="24"/>
        </w:rPr>
        <w:t xml:space="preserve">Данное уведомление не является офертой в значении, установленном ст. 435 Гражданского кодекса Российской Федерации, и не влечет для заказчика обязанность заключить договор с лицом, направившим предложение для участия в закупке, а является информационным сообщением с целью анализа рынка для заключения договора на поставку товаров, выполнение работ, оказание услуг по оптимальной (наиболее низкой) цене для экономии денежных средств заказчика.   </w:t>
      </w:r>
    </w:p>
    <w:p w:rsidR="0078112E" w:rsidRPr="00E53DA2" w:rsidRDefault="0078112E" w:rsidP="00AF64A6">
      <w:pPr>
        <w:tabs>
          <w:tab w:val="left" w:pos="284"/>
        </w:tabs>
        <w:ind w:firstLine="567"/>
        <w:contextualSpacing/>
        <w:jc w:val="both"/>
        <w:rPr>
          <w:snapToGrid w:val="0"/>
          <w:sz w:val="24"/>
        </w:rPr>
      </w:pPr>
      <w:r w:rsidRPr="00E53DA2">
        <w:rPr>
          <w:snapToGrid w:val="0"/>
          <w:sz w:val="24"/>
        </w:rPr>
        <w:t>Участнику закупки для участия в закупке с использованием электронного магазина необходимо получить аккредитацию на электронной площадке в порядке, установленном оператором электронной площадки.</w:t>
      </w:r>
    </w:p>
    <w:p w:rsidR="0078112E" w:rsidRPr="00E53DA2" w:rsidRDefault="0078112E" w:rsidP="00AF64A6">
      <w:pPr>
        <w:tabs>
          <w:tab w:val="left" w:pos="284"/>
        </w:tabs>
        <w:ind w:firstLine="567"/>
        <w:contextualSpacing/>
        <w:jc w:val="both"/>
        <w:rPr>
          <w:snapToGrid w:val="0"/>
          <w:sz w:val="24"/>
        </w:rPr>
      </w:pPr>
      <w:r w:rsidRPr="00E53DA2">
        <w:rPr>
          <w:snapToGrid w:val="0"/>
          <w:sz w:val="24"/>
        </w:rPr>
        <w:t>337. В уведомлении о проведении закупки с использованием</w:t>
      </w:r>
      <w:r w:rsidR="005A5FBA">
        <w:rPr>
          <w:snapToGrid w:val="0"/>
          <w:sz w:val="24"/>
        </w:rPr>
        <w:t xml:space="preserve"> </w:t>
      </w:r>
      <w:r w:rsidRPr="00E53DA2">
        <w:rPr>
          <w:snapToGrid w:val="0"/>
          <w:sz w:val="24"/>
        </w:rPr>
        <w:t>электронного магазина заказчик указывает следующую информацию:</w:t>
      </w:r>
    </w:p>
    <w:p w:rsidR="0078112E" w:rsidRPr="00E53DA2" w:rsidRDefault="0078112E" w:rsidP="00AF64A6">
      <w:pPr>
        <w:tabs>
          <w:tab w:val="left" w:pos="0"/>
          <w:tab w:val="left" w:pos="284"/>
        </w:tabs>
        <w:autoSpaceDE w:val="0"/>
        <w:autoSpaceDN w:val="0"/>
        <w:adjustRightInd w:val="0"/>
        <w:ind w:firstLine="567"/>
        <w:contextualSpacing/>
        <w:jc w:val="both"/>
        <w:rPr>
          <w:sz w:val="24"/>
        </w:rPr>
      </w:pPr>
      <w:r w:rsidRPr="00E53DA2">
        <w:rPr>
          <w:sz w:val="24"/>
        </w:rPr>
        <w:t>1) способ закупки;</w:t>
      </w:r>
    </w:p>
    <w:p w:rsidR="0078112E" w:rsidRPr="00E53DA2" w:rsidRDefault="0078112E" w:rsidP="00AF64A6">
      <w:pPr>
        <w:tabs>
          <w:tab w:val="left" w:pos="0"/>
          <w:tab w:val="left" w:pos="284"/>
        </w:tabs>
        <w:autoSpaceDE w:val="0"/>
        <w:autoSpaceDN w:val="0"/>
        <w:adjustRightInd w:val="0"/>
        <w:ind w:firstLine="567"/>
        <w:contextualSpacing/>
        <w:jc w:val="both"/>
        <w:rPr>
          <w:sz w:val="24"/>
        </w:rPr>
      </w:pPr>
      <w:r w:rsidRPr="00E53DA2">
        <w:rPr>
          <w:sz w:val="24"/>
        </w:rPr>
        <w:t>2) наименование, место нахождения, почтовый адрес, адрес электронной почты, номер контактного телефона заказчика;</w:t>
      </w:r>
    </w:p>
    <w:p w:rsidR="0078112E" w:rsidRPr="00E53DA2" w:rsidRDefault="0078112E" w:rsidP="00AF64A6">
      <w:pPr>
        <w:tabs>
          <w:tab w:val="left" w:pos="0"/>
          <w:tab w:val="left" w:pos="284"/>
        </w:tabs>
        <w:autoSpaceDE w:val="0"/>
        <w:autoSpaceDN w:val="0"/>
        <w:adjustRightInd w:val="0"/>
        <w:ind w:firstLine="567"/>
        <w:contextualSpacing/>
        <w:jc w:val="both"/>
        <w:rPr>
          <w:sz w:val="24"/>
        </w:rPr>
      </w:pPr>
      <w:r w:rsidRPr="00E53DA2">
        <w:rPr>
          <w:sz w:val="24"/>
        </w:rPr>
        <w:t>3) предмет договора с указанием количества поставляемого товара, объема выполняемых работ, оказываемых услуг;</w:t>
      </w:r>
    </w:p>
    <w:p w:rsidR="0078112E" w:rsidRPr="00E53DA2" w:rsidRDefault="0078112E" w:rsidP="00AF64A6">
      <w:pPr>
        <w:tabs>
          <w:tab w:val="left" w:pos="0"/>
          <w:tab w:val="left" w:pos="284"/>
        </w:tabs>
        <w:autoSpaceDE w:val="0"/>
        <w:autoSpaceDN w:val="0"/>
        <w:adjustRightInd w:val="0"/>
        <w:ind w:firstLine="567"/>
        <w:contextualSpacing/>
        <w:jc w:val="both"/>
        <w:rPr>
          <w:sz w:val="24"/>
        </w:rPr>
      </w:pPr>
      <w:r w:rsidRPr="00E53DA2">
        <w:rPr>
          <w:sz w:val="24"/>
        </w:rPr>
        <w:t>4) место поставки товара, выполнения работ, оказания услуг;</w:t>
      </w:r>
    </w:p>
    <w:p w:rsidR="0078112E" w:rsidRPr="00E53DA2" w:rsidRDefault="0078112E" w:rsidP="00AF64A6">
      <w:pPr>
        <w:shd w:val="clear" w:color="auto" w:fill="FFFFFF"/>
        <w:tabs>
          <w:tab w:val="left" w:pos="284"/>
        </w:tabs>
        <w:ind w:firstLine="567"/>
        <w:contextualSpacing/>
        <w:jc w:val="both"/>
        <w:rPr>
          <w:sz w:val="24"/>
        </w:rPr>
      </w:pPr>
      <w:r w:rsidRPr="00E53DA2">
        <w:rPr>
          <w:sz w:val="24"/>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78112E" w:rsidRPr="00E53DA2" w:rsidRDefault="0078112E" w:rsidP="00AF64A6">
      <w:pPr>
        <w:shd w:val="clear" w:color="auto" w:fill="FFFFFF"/>
        <w:tabs>
          <w:tab w:val="left" w:pos="284"/>
        </w:tabs>
        <w:ind w:firstLine="567"/>
        <w:contextualSpacing/>
        <w:jc w:val="both"/>
        <w:rPr>
          <w:sz w:val="24"/>
        </w:rPr>
      </w:pPr>
      <w:r w:rsidRPr="00E53DA2">
        <w:rPr>
          <w:sz w:val="24"/>
        </w:rPr>
        <w:t xml:space="preserve">При осуществлении закупки с использованием электронного магазина может производиться обоснование начальной (максимальной) цены договора в соответствии с </w:t>
      </w:r>
      <w:r w:rsidRPr="00E53DA2">
        <w:rPr>
          <w:sz w:val="24"/>
        </w:rPr>
        <w:lastRenderedPageBreak/>
        <w:t xml:space="preserve">главой 6 раздела </w:t>
      </w:r>
      <w:r w:rsidRPr="00E53DA2">
        <w:rPr>
          <w:sz w:val="24"/>
          <w:lang w:val="en-US"/>
        </w:rPr>
        <w:t>I</w:t>
      </w:r>
      <w:r w:rsidRPr="00E53DA2">
        <w:rPr>
          <w:sz w:val="24"/>
        </w:rPr>
        <w:t xml:space="preserve"> настоящего Положения о закупке в случае, если обязательность такого обоснования начальной (максимальной) цены договора предусмотрена внутренними распорядительными документами Заказчика.</w:t>
      </w:r>
    </w:p>
    <w:p w:rsidR="0078112E" w:rsidRPr="00E53DA2" w:rsidRDefault="0078112E" w:rsidP="00AF64A6">
      <w:pPr>
        <w:pStyle w:val="Default"/>
        <w:ind w:firstLine="567"/>
        <w:contextualSpacing/>
        <w:jc w:val="both"/>
        <w:rPr>
          <w:rFonts w:eastAsia="Calibri"/>
          <w:color w:val="auto"/>
          <w:lang w:eastAsia="en-US"/>
        </w:rPr>
      </w:pPr>
      <w:r w:rsidRPr="00E53DA2">
        <w:t xml:space="preserve">К уведомлению прикладывается проект договора и техническое задание на поставку товаров, выполнение работ, оказание услуг, которое содержат функциональные характеристики (потребительские свойства), количественные и качественные характеристики закупаемых товаров, работ услуг. При этом </w:t>
      </w:r>
      <w:r w:rsidRPr="00E53DA2">
        <w:rPr>
          <w:color w:val="auto"/>
        </w:rPr>
        <w:t>о</w:t>
      </w:r>
      <w:r w:rsidRPr="00E53DA2">
        <w:rPr>
          <w:color w:val="auto"/>
          <w:shd w:val="clear" w:color="auto" w:fill="FFFFFF"/>
        </w:rPr>
        <w:t>писание предмета закупки осуществляется заказчиком без соблюдения требований ч. 6.1 ст. 3</w:t>
      </w:r>
      <w:r w:rsidRPr="00E53DA2">
        <w:rPr>
          <w:rFonts w:eastAsia="Calibri"/>
          <w:color w:val="auto"/>
          <w:lang w:eastAsia="en-US"/>
        </w:rPr>
        <w:t>Закона № 223-ФЗ, поскольку закупка с использованием электронного магазина не является конкурентной закупкой.</w:t>
      </w:r>
    </w:p>
    <w:p w:rsidR="0078112E" w:rsidRPr="00E53DA2" w:rsidRDefault="0078112E" w:rsidP="00AF64A6">
      <w:pPr>
        <w:shd w:val="clear" w:color="auto" w:fill="FFFFFF"/>
        <w:tabs>
          <w:tab w:val="left" w:pos="284"/>
        </w:tabs>
        <w:ind w:firstLine="567"/>
        <w:contextualSpacing/>
        <w:jc w:val="both"/>
        <w:rPr>
          <w:sz w:val="24"/>
        </w:rPr>
      </w:pPr>
      <w:r w:rsidRPr="00E53DA2">
        <w:rPr>
          <w:sz w:val="24"/>
        </w:rPr>
        <w:t>338. При проведении закупки с использованием электронного магазина извещение и документация о конкурентной закупке не составляются, так как закупка с использованием электронного магазина не является конкурентной закупкой.</w:t>
      </w:r>
    </w:p>
    <w:p w:rsidR="0078112E" w:rsidRPr="00E53DA2" w:rsidRDefault="0078112E" w:rsidP="00AF64A6">
      <w:pPr>
        <w:shd w:val="clear" w:color="auto" w:fill="FFFFFF"/>
        <w:tabs>
          <w:tab w:val="left" w:pos="284"/>
        </w:tabs>
        <w:ind w:firstLine="567"/>
        <w:contextualSpacing/>
        <w:jc w:val="both"/>
        <w:rPr>
          <w:sz w:val="24"/>
        </w:rPr>
      </w:pPr>
      <w:r w:rsidRPr="00E53DA2">
        <w:rPr>
          <w:sz w:val="24"/>
        </w:rPr>
        <w:t>339. Уведомление (информационное сообщение) о закупке с использованием электронного магазина одновременно с размещением на сайте электронной площадки или в едином агрегаторе торговли в соответствии с требованиями части 5 статьи 4 Закона № 223-ФЗ также размещается в единой информационной системе, за исключением случаев, предусмотренных частями 15 и 16 статьи 4 Закона № 223-ФЗ.</w:t>
      </w:r>
    </w:p>
    <w:p w:rsidR="0078112E" w:rsidRPr="00E53DA2" w:rsidRDefault="0078112E" w:rsidP="00AF64A6">
      <w:pPr>
        <w:tabs>
          <w:tab w:val="left" w:pos="284"/>
        </w:tabs>
        <w:ind w:firstLine="567"/>
        <w:contextualSpacing/>
        <w:jc w:val="both"/>
        <w:outlineLvl w:val="1"/>
        <w:rPr>
          <w:snapToGrid w:val="0"/>
          <w:sz w:val="24"/>
        </w:rPr>
      </w:pPr>
      <w:r w:rsidRPr="00E53DA2">
        <w:rPr>
          <w:sz w:val="24"/>
        </w:rPr>
        <w:t>340</w:t>
      </w:r>
      <w:r w:rsidRPr="00E53DA2">
        <w:rPr>
          <w:snapToGrid w:val="0"/>
          <w:sz w:val="24"/>
        </w:rPr>
        <w:tab/>
        <w:t xml:space="preserve"> Заказчик вправе одновременно с размещением в единой информационной системе уведомления (информационного сообщения) о проведении закупки с использованием</w:t>
      </w:r>
      <w:r w:rsidR="005A5FBA">
        <w:rPr>
          <w:snapToGrid w:val="0"/>
          <w:sz w:val="24"/>
        </w:rPr>
        <w:t xml:space="preserve"> </w:t>
      </w:r>
      <w:r w:rsidRPr="00E53DA2">
        <w:rPr>
          <w:snapToGrid w:val="0"/>
          <w:sz w:val="24"/>
        </w:rPr>
        <w:t>электронного магазина направить приглашение принять участие в такой закупке потенциальным участникам закупки, которые могут осуществить поставки необходимых товаров, выполнение работ, оказание услуг.</w:t>
      </w:r>
    </w:p>
    <w:p w:rsidR="0078112E" w:rsidRPr="00E53DA2" w:rsidRDefault="0078112E" w:rsidP="00AF64A6">
      <w:pPr>
        <w:tabs>
          <w:tab w:val="left" w:pos="284"/>
        </w:tabs>
        <w:ind w:firstLine="567"/>
        <w:contextualSpacing/>
        <w:jc w:val="both"/>
        <w:outlineLvl w:val="1"/>
        <w:rPr>
          <w:snapToGrid w:val="0"/>
          <w:sz w:val="24"/>
        </w:rPr>
      </w:pPr>
      <w:r w:rsidRPr="00E53DA2">
        <w:rPr>
          <w:snapToGrid w:val="0"/>
          <w:sz w:val="24"/>
        </w:rPr>
        <w:t xml:space="preserve">Приглашение может направляться любым средством связи </w:t>
      </w:r>
      <w:r w:rsidR="007F1E85" w:rsidRPr="00E53DA2">
        <w:rPr>
          <w:snapToGrid w:val="0"/>
          <w:sz w:val="24"/>
        </w:rPr>
        <w:t xml:space="preserve">(в </w:t>
      </w:r>
      <w:r w:rsidRPr="00E53DA2">
        <w:rPr>
          <w:snapToGrid w:val="0"/>
          <w:sz w:val="24"/>
        </w:rPr>
        <w:t xml:space="preserve">том числе в электронной форме), при использовании которого существует возможность подтверждения его получения. </w:t>
      </w:r>
    </w:p>
    <w:p w:rsidR="0078112E" w:rsidRPr="00E53DA2" w:rsidRDefault="0078112E" w:rsidP="00AF64A6">
      <w:pPr>
        <w:tabs>
          <w:tab w:val="left" w:pos="284"/>
        </w:tabs>
        <w:ind w:firstLine="567"/>
        <w:contextualSpacing/>
        <w:jc w:val="both"/>
        <w:rPr>
          <w:sz w:val="24"/>
        </w:rPr>
      </w:pPr>
      <w:r w:rsidRPr="00E53DA2">
        <w:rPr>
          <w:sz w:val="24"/>
        </w:rPr>
        <w:t>341. Порядок проведения закупки с использованием электронного магазина.</w:t>
      </w:r>
    </w:p>
    <w:p w:rsidR="0078112E" w:rsidRPr="00E53DA2" w:rsidRDefault="0078112E" w:rsidP="00AF64A6">
      <w:pPr>
        <w:ind w:firstLine="567"/>
        <w:contextualSpacing/>
        <w:jc w:val="both"/>
        <w:rPr>
          <w:sz w:val="24"/>
        </w:rPr>
      </w:pPr>
      <w:r w:rsidRPr="00E53DA2">
        <w:rPr>
          <w:sz w:val="24"/>
        </w:rPr>
        <w:t>341.1 Для участия в закупке участники закупки, аккредитованные на электронной площадке, направляют письмо (сообщение) в произвольной форме в адрес заказчика с указанием следующих сведений:</w:t>
      </w:r>
    </w:p>
    <w:p w:rsidR="0078112E" w:rsidRPr="00E53DA2" w:rsidRDefault="0078112E" w:rsidP="00AF64A6">
      <w:pPr>
        <w:ind w:firstLine="567"/>
        <w:contextualSpacing/>
        <w:jc w:val="both"/>
        <w:rPr>
          <w:sz w:val="24"/>
        </w:rPr>
      </w:pPr>
      <w:r w:rsidRPr="00E53DA2">
        <w:rPr>
          <w:sz w:val="24"/>
        </w:rPr>
        <w:t>1) уведомление участника о согласии со всеми условиями проекта договора и технического задания, предусмотренных информационным сообщением (уведомлением) о закупке с использованием электронного магазина;</w:t>
      </w:r>
    </w:p>
    <w:p w:rsidR="0078112E" w:rsidRPr="00E53DA2" w:rsidRDefault="0078112E" w:rsidP="00AF64A6">
      <w:pPr>
        <w:ind w:firstLine="567"/>
        <w:contextualSpacing/>
        <w:jc w:val="both"/>
        <w:rPr>
          <w:sz w:val="24"/>
        </w:rPr>
      </w:pPr>
      <w:r w:rsidRPr="00E53DA2">
        <w:rPr>
          <w:sz w:val="24"/>
        </w:rPr>
        <w:t>2) предлагаемая участником цена (в том числе цена за единицу товара, работы, услуги);</w:t>
      </w:r>
    </w:p>
    <w:p w:rsidR="0078112E" w:rsidRPr="00E53DA2" w:rsidRDefault="0078112E" w:rsidP="00AF64A6">
      <w:pPr>
        <w:ind w:firstLine="567"/>
        <w:contextualSpacing/>
        <w:jc w:val="both"/>
        <w:rPr>
          <w:sz w:val="24"/>
        </w:rPr>
      </w:pPr>
      <w:r w:rsidRPr="00E53DA2">
        <w:rPr>
          <w:sz w:val="24"/>
        </w:rPr>
        <w:t>3) информация об участнике (наименование, место нахождения, почтовый адрес, адрес электронной почты, номер контактного телефона, банковские реквизиты);</w:t>
      </w:r>
    </w:p>
    <w:p w:rsidR="0078112E" w:rsidRPr="00E53DA2" w:rsidRDefault="0078112E" w:rsidP="00AF64A6">
      <w:pPr>
        <w:ind w:firstLine="567"/>
        <w:contextualSpacing/>
        <w:jc w:val="both"/>
        <w:rPr>
          <w:sz w:val="24"/>
        </w:rPr>
      </w:pPr>
      <w:r w:rsidRPr="00E53DA2">
        <w:rPr>
          <w:sz w:val="24"/>
        </w:rPr>
        <w:t>4) иная информация и документы (по усмотрению участника).</w:t>
      </w:r>
    </w:p>
    <w:p w:rsidR="0078112E" w:rsidRPr="00E53DA2" w:rsidRDefault="0078112E" w:rsidP="00AF64A6">
      <w:pPr>
        <w:ind w:firstLine="567"/>
        <w:contextualSpacing/>
        <w:jc w:val="both"/>
        <w:rPr>
          <w:sz w:val="24"/>
        </w:rPr>
      </w:pPr>
      <w:r w:rsidRPr="00E53DA2">
        <w:rPr>
          <w:sz w:val="24"/>
        </w:rPr>
        <w:t xml:space="preserve"> Данное письмо (сообщение) направляется участником в качестве его предложения заказчику с использованием функционала сайта электронной площадки или единого агрегатора торговли. Письмо (сообщение) должно быть подписано квалифицированной электронной подписью участника. </w:t>
      </w:r>
    </w:p>
    <w:p w:rsidR="0078112E" w:rsidRPr="00E53DA2" w:rsidRDefault="0078112E" w:rsidP="00AF64A6">
      <w:pPr>
        <w:ind w:firstLine="567"/>
        <w:contextualSpacing/>
        <w:jc w:val="both"/>
        <w:rPr>
          <w:sz w:val="24"/>
        </w:rPr>
      </w:pPr>
      <w:r w:rsidRPr="00E53DA2">
        <w:rPr>
          <w:sz w:val="24"/>
        </w:rPr>
        <w:t>При этом Заказчик вправе не рассматривать предложения участников, оформленные письмами (сообщениями) в адрес заказчика, которые не соответствуют требованиям уведомления (информационного сообщения) о проведении закупки с использованием электронного магазина, технического задания и проекта договора на поставку товаров, выполнение работ, оказание услуг, которые являются его неотъемлемой частью, в том числе:</w:t>
      </w:r>
    </w:p>
    <w:p w:rsidR="0078112E" w:rsidRPr="00E53DA2" w:rsidRDefault="0078112E" w:rsidP="00AF64A6">
      <w:pPr>
        <w:ind w:firstLine="567"/>
        <w:contextualSpacing/>
        <w:jc w:val="both"/>
        <w:rPr>
          <w:sz w:val="24"/>
        </w:rPr>
      </w:pPr>
      <w:r w:rsidRPr="00E53DA2">
        <w:rPr>
          <w:sz w:val="24"/>
        </w:rPr>
        <w:t>1) участником предлагаются иные функциональные характеристики (потребительские свойства) и/или количественные, и/или качественные характеристики закупаемых товаров, работ услуг по сравнению с техническим заданием;</w:t>
      </w:r>
    </w:p>
    <w:p w:rsidR="0078112E" w:rsidRPr="00E53DA2" w:rsidRDefault="0078112E" w:rsidP="00AF64A6">
      <w:pPr>
        <w:ind w:firstLine="567"/>
        <w:contextualSpacing/>
        <w:jc w:val="both"/>
        <w:rPr>
          <w:sz w:val="24"/>
        </w:rPr>
      </w:pPr>
      <w:r w:rsidRPr="00E53DA2">
        <w:rPr>
          <w:sz w:val="24"/>
        </w:rPr>
        <w:lastRenderedPageBreak/>
        <w:t xml:space="preserve">2) участником предлагаются иные условия исполнения договора по сравнению с проектом договора. В этом случае на основании письменного запроса (обращения) участника закупки, предоставившего такое предложение, которое не рассматривалось заказчиком, такому участнику предоставляется мотивированный ответ в  течение 3-х рабочих дней с даты поступления запроса (обращения),  с указанием конкретных положений  уведомления (информационного сообщения) о проведении закупки с использованием электронного магазина, технического задания и проекта договора на поставку товаров, выполнение работ, оказание услуг, которым не соответствует предложение участника закупки. </w:t>
      </w:r>
    </w:p>
    <w:p w:rsidR="0078112E" w:rsidRPr="00E53DA2" w:rsidRDefault="0078112E" w:rsidP="00AF64A6">
      <w:pPr>
        <w:ind w:firstLine="567"/>
        <w:contextualSpacing/>
        <w:jc w:val="both"/>
        <w:rPr>
          <w:snapToGrid w:val="0"/>
          <w:sz w:val="24"/>
        </w:rPr>
      </w:pPr>
      <w:r w:rsidRPr="00E53DA2">
        <w:rPr>
          <w:sz w:val="24"/>
        </w:rPr>
        <w:t xml:space="preserve">341.2 Договор по результатам закупки заключается с участником, предоставившим информацию, предусмотренную п. 341.1 настоящего Положения, и </w:t>
      </w:r>
      <w:r w:rsidRPr="00E53DA2">
        <w:rPr>
          <w:snapToGrid w:val="0"/>
          <w:sz w:val="24"/>
        </w:rPr>
        <w:t xml:space="preserve">предложившим наиболее низкую цену. Данный договор размещается заказчиком в единой информационной системе в соответствии со статьёй 4.1 Закона № 223-ФЗ. </w:t>
      </w:r>
    </w:p>
    <w:p w:rsidR="0078112E" w:rsidRPr="00E53DA2" w:rsidRDefault="0078112E" w:rsidP="00AF64A6">
      <w:pPr>
        <w:ind w:firstLine="567"/>
        <w:contextualSpacing/>
        <w:jc w:val="both"/>
        <w:rPr>
          <w:snapToGrid w:val="0"/>
          <w:sz w:val="24"/>
        </w:rPr>
      </w:pPr>
      <w:r w:rsidRPr="00E53DA2">
        <w:rPr>
          <w:snapToGrid w:val="0"/>
          <w:sz w:val="24"/>
        </w:rPr>
        <w:t>341.3 При проведении закупки с использованием электронного магазина протоколы закупки не составляются.</w:t>
      </w:r>
    </w:p>
    <w:p w:rsidR="0078112E" w:rsidRPr="00E53DA2" w:rsidRDefault="0078112E" w:rsidP="00AF64A6">
      <w:pPr>
        <w:ind w:firstLine="567"/>
        <w:contextualSpacing/>
        <w:jc w:val="both"/>
        <w:rPr>
          <w:snapToGrid w:val="0"/>
          <w:sz w:val="24"/>
        </w:rPr>
      </w:pPr>
      <w:r w:rsidRPr="00E53DA2">
        <w:rPr>
          <w:snapToGrid w:val="0"/>
          <w:sz w:val="24"/>
        </w:rPr>
        <w:t>341.4 Результатом закупки является информация о заключенном договоре, размещаемая заказчиком в единой информационной системе.</w:t>
      </w:r>
    </w:p>
    <w:p w:rsidR="0078112E" w:rsidRPr="00E53DA2" w:rsidRDefault="0078112E" w:rsidP="00AF64A6">
      <w:pPr>
        <w:ind w:firstLine="567"/>
        <w:contextualSpacing/>
        <w:jc w:val="both"/>
        <w:rPr>
          <w:snapToGrid w:val="0"/>
          <w:sz w:val="24"/>
        </w:rPr>
      </w:pPr>
      <w:r w:rsidRPr="00E53DA2">
        <w:rPr>
          <w:snapToGrid w:val="0"/>
          <w:sz w:val="24"/>
        </w:rPr>
        <w:t xml:space="preserve">341.5 </w:t>
      </w:r>
      <w:r w:rsidRPr="00E53DA2">
        <w:rPr>
          <w:snapToGrid w:val="0"/>
          <w:sz w:val="24"/>
        </w:rPr>
        <w:tab/>
        <w:t>Возможность направления участниками запросов о разъяснении уведомления о закупке с использованием</w:t>
      </w:r>
      <w:r w:rsidR="005A5FBA">
        <w:rPr>
          <w:snapToGrid w:val="0"/>
          <w:sz w:val="24"/>
        </w:rPr>
        <w:t xml:space="preserve"> </w:t>
      </w:r>
      <w:r w:rsidRPr="00E53DA2">
        <w:rPr>
          <w:snapToGrid w:val="0"/>
          <w:sz w:val="24"/>
        </w:rPr>
        <w:t>электронного магазина не предусмотрена поскольку данная закупка не является конкурентной.</w:t>
      </w:r>
    </w:p>
    <w:p w:rsidR="0078112E" w:rsidRPr="00E53DA2" w:rsidRDefault="0078112E" w:rsidP="00AF64A6">
      <w:pPr>
        <w:tabs>
          <w:tab w:val="left" w:pos="0"/>
          <w:tab w:val="left" w:pos="284"/>
        </w:tabs>
        <w:ind w:firstLine="567"/>
        <w:contextualSpacing/>
        <w:jc w:val="both"/>
        <w:rPr>
          <w:sz w:val="24"/>
        </w:rPr>
      </w:pPr>
      <w:r w:rsidRPr="00E53DA2">
        <w:rPr>
          <w:snapToGrid w:val="0"/>
          <w:sz w:val="24"/>
        </w:rPr>
        <w:t xml:space="preserve">341.6 </w:t>
      </w:r>
      <w:r w:rsidRPr="00E53DA2">
        <w:rPr>
          <w:sz w:val="24"/>
        </w:rPr>
        <w:t xml:space="preserve">Заказчик вправе отказаться от проведения закупки с использованием электронного магазина в любое время до заключения договора, не неся при этом никакой ответственности перед любыми физическими и юридическими лицами, которым такое действие может принести убытки. </w:t>
      </w:r>
    </w:p>
    <w:p w:rsidR="0078112E" w:rsidRPr="00E53DA2" w:rsidRDefault="0078112E" w:rsidP="00AF64A6">
      <w:pPr>
        <w:tabs>
          <w:tab w:val="left" w:pos="0"/>
          <w:tab w:val="left" w:pos="284"/>
        </w:tabs>
        <w:ind w:firstLine="567"/>
        <w:contextualSpacing/>
        <w:jc w:val="both"/>
        <w:rPr>
          <w:sz w:val="24"/>
        </w:rPr>
      </w:pPr>
      <w:r w:rsidRPr="00E53DA2">
        <w:rPr>
          <w:sz w:val="24"/>
        </w:rPr>
        <w:t xml:space="preserve">341.7. Иные особенности порядка проведения закупки с использованием электронного магазина, в том числе особенности электронного документооборота, устанавливаются Регламентом электронной площадки, на которой проводится закупка с использованием электронного магазина. </w:t>
      </w:r>
    </w:p>
    <w:p w:rsidR="0078112E" w:rsidRPr="00E53DA2" w:rsidRDefault="0078112E" w:rsidP="0021691E">
      <w:pPr>
        <w:autoSpaceDE w:val="0"/>
        <w:autoSpaceDN w:val="0"/>
        <w:adjustRightInd w:val="0"/>
        <w:ind w:firstLine="709"/>
        <w:contextualSpacing/>
        <w:jc w:val="both"/>
        <w:rPr>
          <w:color w:val="000000"/>
          <w:sz w:val="24"/>
        </w:rPr>
      </w:pPr>
    </w:p>
    <w:p w:rsidR="0078112E" w:rsidRPr="00E53DA2" w:rsidRDefault="0078112E" w:rsidP="0021691E">
      <w:pPr>
        <w:autoSpaceDE w:val="0"/>
        <w:autoSpaceDN w:val="0"/>
        <w:adjustRightInd w:val="0"/>
        <w:ind w:firstLine="709"/>
        <w:contextualSpacing/>
        <w:jc w:val="both"/>
        <w:rPr>
          <w:color w:val="000000"/>
          <w:sz w:val="24"/>
        </w:rPr>
      </w:pPr>
    </w:p>
    <w:p w:rsidR="00807E97" w:rsidRPr="00E53DA2" w:rsidRDefault="009021C4" w:rsidP="0021691E">
      <w:pPr>
        <w:autoSpaceDE w:val="0"/>
        <w:autoSpaceDN w:val="0"/>
        <w:adjustRightInd w:val="0"/>
        <w:contextualSpacing/>
        <w:jc w:val="center"/>
        <w:rPr>
          <w:b/>
          <w:color w:val="000000"/>
          <w:sz w:val="24"/>
        </w:rPr>
      </w:pPr>
      <w:r w:rsidRPr="00E53DA2">
        <w:rPr>
          <w:b/>
          <w:color w:val="000000"/>
          <w:sz w:val="24"/>
        </w:rPr>
        <w:t>Р</w:t>
      </w:r>
      <w:r w:rsidR="003437EF" w:rsidRPr="00E53DA2">
        <w:rPr>
          <w:b/>
          <w:color w:val="000000"/>
          <w:sz w:val="24"/>
        </w:rPr>
        <w:t>аздел</w:t>
      </w:r>
      <w:r w:rsidR="005A5FBA">
        <w:rPr>
          <w:b/>
          <w:color w:val="000000"/>
          <w:sz w:val="24"/>
        </w:rPr>
        <w:t xml:space="preserve"> </w:t>
      </w:r>
      <w:r w:rsidRPr="00E53DA2">
        <w:rPr>
          <w:b/>
          <w:color w:val="000000"/>
          <w:sz w:val="24"/>
          <w:lang w:val="en-US"/>
        </w:rPr>
        <w:t>V</w:t>
      </w:r>
      <w:r w:rsidRPr="00E53DA2">
        <w:rPr>
          <w:b/>
          <w:color w:val="000000"/>
          <w:sz w:val="24"/>
        </w:rPr>
        <w:t>. ТРЕБОВАНИЯ К ДОГОВОРУ, ПОРЯДОК ЗАКЛЮЧЕНИЯ, ИСПОЛНЕНИЯ, РАСТОРЖЕНИЯ ДОГОВОРА</w:t>
      </w:r>
    </w:p>
    <w:p w:rsidR="00807E97" w:rsidRPr="00E53DA2" w:rsidRDefault="00807E97" w:rsidP="0021691E">
      <w:pPr>
        <w:autoSpaceDE w:val="0"/>
        <w:autoSpaceDN w:val="0"/>
        <w:adjustRightInd w:val="0"/>
        <w:ind w:firstLine="709"/>
        <w:contextualSpacing/>
        <w:jc w:val="both"/>
        <w:rPr>
          <w:color w:val="000000"/>
          <w:sz w:val="24"/>
        </w:rPr>
      </w:pPr>
    </w:p>
    <w:p w:rsidR="002A0FD7" w:rsidRPr="00E53DA2" w:rsidRDefault="002A0FD7" w:rsidP="0021691E">
      <w:pPr>
        <w:autoSpaceDE w:val="0"/>
        <w:autoSpaceDN w:val="0"/>
        <w:adjustRightInd w:val="0"/>
        <w:contextualSpacing/>
        <w:jc w:val="center"/>
        <w:rPr>
          <w:b/>
          <w:color w:val="000000"/>
          <w:sz w:val="24"/>
        </w:rPr>
      </w:pPr>
      <w:bookmarkStart w:id="209" w:name="P1072"/>
      <w:bookmarkEnd w:id="209"/>
      <w:r w:rsidRPr="00E53DA2">
        <w:rPr>
          <w:b/>
          <w:color w:val="000000"/>
          <w:sz w:val="24"/>
        </w:rPr>
        <w:t>Глава 1. Требования к договору</w:t>
      </w:r>
    </w:p>
    <w:p w:rsidR="00A41E67" w:rsidRPr="00E53DA2" w:rsidRDefault="00A41E67" w:rsidP="0021691E">
      <w:pPr>
        <w:ind w:firstLine="709"/>
        <w:contextualSpacing/>
        <w:jc w:val="both"/>
        <w:rPr>
          <w:color w:val="000000"/>
          <w:sz w:val="24"/>
        </w:rPr>
      </w:pPr>
    </w:p>
    <w:p w:rsidR="00A41E67" w:rsidRPr="00E53DA2" w:rsidRDefault="00A41E67" w:rsidP="00AF64A6">
      <w:pPr>
        <w:autoSpaceDE w:val="0"/>
        <w:autoSpaceDN w:val="0"/>
        <w:adjustRightInd w:val="0"/>
        <w:ind w:firstLine="567"/>
        <w:jc w:val="both"/>
        <w:rPr>
          <w:rFonts w:eastAsia="Calibri"/>
          <w:sz w:val="24"/>
        </w:rPr>
      </w:pPr>
      <w:r w:rsidRPr="00E53DA2">
        <w:rPr>
          <w:rFonts w:eastAsia="Calibri"/>
          <w:sz w:val="24"/>
        </w:rPr>
        <w:t>342. Договор по результатам конкурентной закупки заключается в письменной форме.</w:t>
      </w:r>
    </w:p>
    <w:p w:rsidR="00A41E67" w:rsidRPr="00E53DA2" w:rsidRDefault="00A41E67" w:rsidP="00AF64A6">
      <w:pPr>
        <w:autoSpaceDE w:val="0"/>
        <w:autoSpaceDN w:val="0"/>
        <w:adjustRightInd w:val="0"/>
        <w:ind w:firstLine="567"/>
        <w:jc w:val="both"/>
        <w:rPr>
          <w:rFonts w:eastAsia="Calibri"/>
          <w:sz w:val="24"/>
        </w:rPr>
      </w:pPr>
      <w:r w:rsidRPr="00E53DA2">
        <w:rPr>
          <w:rFonts w:eastAsia="Calibri"/>
          <w:sz w:val="24"/>
        </w:rPr>
        <w:t xml:space="preserve">343. Договор по результатам закупки у единственного поставщика (подрядчика, исполнителя) может быть заключен в любой форме, предусмотренной Гражданским </w:t>
      </w:r>
      <w:hyperlink r:id="rId76" w:history="1">
        <w:r w:rsidRPr="00E53DA2">
          <w:rPr>
            <w:rFonts w:eastAsia="Calibri"/>
            <w:color w:val="0000FF"/>
            <w:sz w:val="24"/>
          </w:rPr>
          <w:t>кодексом</w:t>
        </w:r>
      </w:hyperlink>
      <w:r w:rsidRPr="00E53DA2">
        <w:rPr>
          <w:rFonts w:eastAsia="Calibri"/>
          <w:sz w:val="24"/>
        </w:rPr>
        <w:t xml:space="preserve"> Российской Федерации для совершения сделок.</w:t>
      </w:r>
    </w:p>
    <w:p w:rsidR="00A41E67" w:rsidRPr="00E53DA2" w:rsidRDefault="00A41E67" w:rsidP="00AF64A6">
      <w:pPr>
        <w:autoSpaceDE w:val="0"/>
        <w:autoSpaceDN w:val="0"/>
        <w:adjustRightInd w:val="0"/>
        <w:ind w:firstLine="567"/>
        <w:jc w:val="both"/>
        <w:rPr>
          <w:rFonts w:eastAsia="Calibri"/>
          <w:sz w:val="24"/>
        </w:rPr>
      </w:pPr>
      <w:r w:rsidRPr="00E53DA2">
        <w:rPr>
          <w:rFonts w:eastAsia="Calibri"/>
          <w:sz w:val="24"/>
        </w:rPr>
        <w:t>344. Договор по результатам конкурентной закупки в электронной форме заключается путем обмена электронными документами на электронной площадке.</w:t>
      </w:r>
    </w:p>
    <w:p w:rsidR="00A41E67" w:rsidRPr="00E53DA2" w:rsidRDefault="00A41E67" w:rsidP="00AF64A6">
      <w:pPr>
        <w:autoSpaceDE w:val="0"/>
        <w:autoSpaceDN w:val="0"/>
        <w:adjustRightInd w:val="0"/>
        <w:ind w:firstLine="567"/>
        <w:jc w:val="both"/>
        <w:rPr>
          <w:rFonts w:eastAsia="Calibri"/>
          <w:sz w:val="24"/>
        </w:rPr>
      </w:pPr>
      <w:r w:rsidRPr="00E53DA2">
        <w:rPr>
          <w:rFonts w:eastAsia="Calibri"/>
          <w:sz w:val="24"/>
        </w:rPr>
        <w:t>345. Заказчик вправе предусмотреть в проекте договора выплату аванса, не превышающего цены договора.</w:t>
      </w:r>
    </w:p>
    <w:p w:rsidR="00A41E67" w:rsidRPr="00E53DA2" w:rsidRDefault="00A41E67" w:rsidP="00AF64A6">
      <w:pPr>
        <w:autoSpaceDE w:val="0"/>
        <w:autoSpaceDN w:val="0"/>
        <w:adjustRightInd w:val="0"/>
        <w:ind w:firstLine="567"/>
        <w:jc w:val="both"/>
        <w:rPr>
          <w:rFonts w:eastAsia="Calibri"/>
          <w:sz w:val="24"/>
        </w:rPr>
      </w:pPr>
      <w:r w:rsidRPr="00E53DA2">
        <w:rPr>
          <w:rFonts w:eastAsia="Calibri"/>
          <w:sz w:val="24"/>
        </w:rPr>
        <w:t>346. В договор, заключаемый по результатам конкурентной закупки, включаются обязательные условия:</w:t>
      </w:r>
    </w:p>
    <w:p w:rsidR="00A41E67" w:rsidRPr="00E53DA2" w:rsidRDefault="00A41E67" w:rsidP="00AF64A6">
      <w:pPr>
        <w:autoSpaceDE w:val="0"/>
        <w:autoSpaceDN w:val="0"/>
        <w:adjustRightInd w:val="0"/>
        <w:ind w:firstLine="567"/>
        <w:jc w:val="both"/>
        <w:rPr>
          <w:rFonts w:eastAsia="Calibri"/>
          <w:sz w:val="24"/>
        </w:rPr>
      </w:pPr>
      <w:r w:rsidRPr="00E53DA2">
        <w:rPr>
          <w:rFonts w:eastAsia="Calibri"/>
          <w:sz w:val="24"/>
        </w:rPr>
        <w:t>1)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договором, а также о порядке и сроках оформления результатов такой приемки;</w:t>
      </w:r>
    </w:p>
    <w:p w:rsidR="00A41E67" w:rsidRPr="00E53DA2" w:rsidRDefault="00A41E67" w:rsidP="00AF64A6">
      <w:pPr>
        <w:autoSpaceDE w:val="0"/>
        <w:autoSpaceDN w:val="0"/>
        <w:adjustRightInd w:val="0"/>
        <w:ind w:firstLine="567"/>
        <w:jc w:val="both"/>
        <w:rPr>
          <w:rFonts w:eastAsia="Calibri"/>
          <w:sz w:val="24"/>
        </w:rPr>
      </w:pPr>
      <w:r w:rsidRPr="00E53DA2">
        <w:rPr>
          <w:rFonts w:eastAsia="Calibri"/>
          <w:sz w:val="24"/>
        </w:rPr>
        <w:lastRenderedPageBreak/>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A41E67" w:rsidRPr="00E53DA2" w:rsidRDefault="00A41E67" w:rsidP="00AF64A6">
      <w:pPr>
        <w:autoSpaceDE w:val="0"/>
        <w:autoSpaceDN w:val="0"/>
        <w:adjustRightInd w:val="0"/>
        <w:ind w:firstLine="567"/>
        <w:jc w:val="both"/>
        <w:rPr>
          <w:rFonts w:eastAsia="Calibri"/>
          <w:sz w:val="24"/>
        </w:rPr>
      </w:pPr>
      <w:r w:rsidRPr="00E53DA2">
        <w:rPr>
          <w:rFonts w:eastAsia="Calibri"/>
          <w:sz w:val="24"/>
        </w:rPr>
        <w:t>347. Срок оплаты заказчиком поставленного товара, выполненной работы (ее результатов), оказанной услуги, отдельных этапов исполнения договора должен составлять не более 90 дней с даты подписания заказчиком документа о приемке.</w:t>
      </w:r>
    </w:p>
    <w:p w:rsidR="00A41E67" w:rsidRPr="00E53DA2" w:rsidRDefault="00A41E67" w:rsidP="00AF64A6">
      <w:pPr>
        <w:autoSpaceDE w:val="0"/>
        <w:autoSpaceDN w:val="0"/>
        <w:adjustRightInd w:val="0"/>
        <w:ind w:firstLine="567"/>
        <w:jc w:val="both"/>
        <w:rPr>
          <w:rFonts w:eastAsia="Calibri"/>
          <w:sz w:val="24"/>
        </w:rPr>
      </w:pPr>
      <w:r w:rsidRPr="00E53DA2">
        <w:rPr>
          <w:rFonts w:eastAsia="Calibri"/>
          <w:sz w:val="24"/>
        </w:rPr>
        <w:t>348. В договор включается обязательное условие об ответственности заказчика и поставщика (исполнителя, подрядчика) за неисполнение или ненадлежащее исполнение обязательств, предусмотренных договором.</w:t>
      </w:r>
    </w:p>
    <w:p w:rsidR="00A41E67" w:rsidRPr="00E53DA2" w:rsidRDefault="00A41E67" w:rsidP="00AF64A6">
      <w:pPr>
        <w:autoSpaceDE w:val="0"/>
        <w:autoSpaceDN w:val="0"/>
        <w:adjustRightInd w:val="0"/>
        <w:ind w:firstLine="567"/>
        <w:jc w:val="both"/>
        <w:rPr>
          <w:rFonts w:eastAsia="Calibri"/>
          <w:sz w:val="24"/>
        </w:rPr>
      </w:pPr>
      <w:r w:rsidRPr="00E53DA2">
        <w:rPr>
          <w:rFonts w:eastAsia="Calibri"/>
          <w:sz w:val="24"/>
        </w:rPr>
        <w:t>349.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w:t>
      </w:r>
    </w:p>
    <w:p w:rsidR="00A41E67" w:rsidRPr="00E53DA2" w:rsidRDefault="00A41E67" w:rsidP="00AF64A6">
      <w:pPr>
        <w:autoSpaceDE w:val="0"/>
        <w:autoSpaceDN w:val="0"/>
        <w:adjustRightInd w:val="0"/>
        <w:ind w:firstLine="567"/>
        <w:jc w:val="both"/>
        <w:rPr>
          <w:rFonts w:eastAsia="Calibri"/>
          <w:sz w:val="24"/>
        </w:rPr>
      </w:pPr>
      <w:r w:rsidRPr="00E53DA2">
        <w:rPr>
          <w:rFonts w:eastAsia="Calibri"/>
          <w:sz w:val="24"/>
        </w:rPr>
        <w:t>350. Пеня начисляется за каждый день просрочки исполнения поставщиком (подрядчиком, исполнителем) обязательства, предусмотренного договором, в размере не менее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 Штрафы начисляются за ненадлежащее исполнение поставщиком (подрядчиком, исполнителем)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w:t>
      </w:r>
    </w:p>
    <w:p w:rsidR="00A41E67" w:rsidRPr="00E53DA2" w:rsidRDefault="00A41E67" w:rsidP="00AF64A6">
      <w:pPr>
        <w:autoSpaceDE w:val="0"/>
        <w:autoSpaceDN w:val="0"/>
        <w:adjustRightInd w:val="0"/>
        <w:ind w:firstLine="567"/>
        <w:jc w:val="both"/>
        <w:rPr>
          <w:rFonts w:eastAsia="Calibri"/>
          <w:sz w:val="24"/>
        </w:rPr>
      </w:pPr>
      <w:r w:rsidRPr="00E53DA2">
        <w:rPr>
          <w:rFonts w:eastAsia="Calibri"/>
          <w:sz w:val="24"/>
        </w:rPr>
        <w:t>351. Сторона освобождается от уплаты неустойки (штрафа, пени), если докажет, что неисполнение или ненадлежащее исполнение договора произошло вследствие непреодолимой силы или по вине другой стороны.</w:t>
      </w:r>
    </w:p>
    <w:p w:rsidR="00A41E67" w:rsidRPr="00E53DA2" w:rsidRDefault="00A41E67" w:rsidP="00AF64A6">
      <w:pPr>
        <w:autoSpaceDE w:val="0"/>
        <w:autoSpaceDN w:val="0"/>
        <w:adjustRightInd w:val="0"/>
        <w:ind w:firstLine="567"/>
        <w:jc w:val="both"/>
        <w:rPr>
          <w:rFonts w:eastAsia="Calibri"/>
          <w:sz w:val="24"/>
        </w:rPr>
      </w:pPr>
      <w:r w:rsidRPr="00E53DA2">
        <w:rPr>
          <w:rFonts w:eastAsia="Calibri"/>
          <w:sz w:val="24"/>
        </w:rPr>
        <w:t>352. В договор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договора (если такая форма обеспечения исполнения договора применяется поставщиком (подрядчиком, исполнителем) после исполнения договора поставщиком.</w:t>
      </w:r>
    </w:p>
    <w:p w:rsidR="00FB61DD" w:rsidRPr="00E53DA2" w:rsidRDefault="00A41E67" w:rsidP="00AF64A6">
      <w:pPr>
        <w:autoSpaceDE w:val="0"/>
        <w:autoSpaceDN w:val="0"/>
        <w:adjustRightInd w:val="0"/>
        <w:ind w:firstLine="567"/>
        <w:jc w:val="both"/>
        <w:rPr>
          <w:color w:val="000000"/>
          <w:sz w:val="24"/>
        </w:rPr>
      </w:pPr>
      <w:r w:rsidRPr="00E53DA2">
        <w:rPr>
          <w:rFonts w:eastAsia="Calibri"/>
          <w:sz w:val="24"/>
        </w:rPr>
        <w:t>353. В договор может быть включено условие о возможности одностороннего отказа от исполнения договора.</w:t>
      </w:r>
    </w:p>
    <w:p w:rsidR="00AF64A6" w:rsidRPr="00E53DA2" w:rsidRDefault="00AF64A6" w:rsidP="0021691E">
      <w:pPr>
        <w:autoSpaceDE w:val="0"/>
        <w:autoSpaceDN w:val="0"/>
        <w:adjustRightInd w:val="0"/>
        <w:ind w:firstLine="709"/>
        <w:contextualSpacing/>
        <w:jc w:val="center"/>
        <w:rPr>
          <w:b/>
          <w:color w:val="000000"/>
          <w:sz w:val="24"/>
        </w:rPr>
      </w:pPr>
    </w:p>
    <w:p w:rsidR="0017033C" w:rsidRPr="00E53DA2" w:rsidRDefault="0017033C" w:rsidP="0021691E">
      <w:pPr>
        <w:autoSpaceDE w:val="0"/>
        <w:autoSpaceDN w:val="0"/>
        <w:adjustRightInd w:val="0"/>
        <w:ind w:firstLine="709"/>
        <w:contextualSpacing/>
        <w:jc w:val="center"/>
        <w:rPr>
          <w:b/>
          <w:color w:val="000000"/>
          <w:sz w:val="24"/>
        </w:rPr>
      </w:pPr>
      <w:r w:rsidRPr="00E53DA2">
        <w:rPr>
          <w:b/>
          <w:color w:val="000000"/>
          <w:sz w:val="24"/>
        </w:rPr>
        <w:t xml:space="preserve">Глава </w:t>
      </w:r>
      <w:r w:rsidR="006B64BD" w:rsidRPr="00E53DA2">
        <w:rPr>
          <w:b/>
          <w:color w:val="000000"/>
          <w:sz w:val="24"/>
        </w:rPr>
        <w:t>2</w:t>
      </w:r>
      <w:r w:rsidRPr="00E53DA2">
        <w:rPr>
          <w:b/>
          <w:color w:val="000000"/>
          <w:sz w:val="24"/>
        </w:rPr>
        <w:t xml:space="preserve">. </w:t>
      </w:r>
      <w:r w:rsidR="003D430B" w:rsidRPr="00E53DA2">
        <w:rPr>
          <w:b/>
          <w:color w:val="000000"/>
          <w:sz w:val="24"/>
        </w:rPr>
        <w:t>П</w:t>
      </w:r>
      <w:r w:rsidRPr="00E53DA2">
        <w:rPr>
          <w:b/>
          <w:color w:val="000000"/>
          <w:sz w:val="24"/>
        </w:rPr>
        <w:t>орядок заключения договора</w:t>
      </w:r>
      <w:r w:rsidR="005A5FBA">
        <w:rPr>
          <w:b/>
          <w:color w:val="000000"/>
          <w:sz w:val="24"/>
        </w:rPr>
        <w:t xml:space="preserve"> </w:t>
      </w:r>
      <w:r w:rsidR="00F26E4F" w:rsidRPr="00E53DA2">
        <w:rPr>
          <w:b/>
          <w:color w:val="000000"/>
          <w:sz w:val="24"/>
        </w:rPr>
        <w:t xml:space="preserve">по </w:t>
      </w:r>
      <w:r w:rsidR="00E24E29" w:rsidRPr="00E53DA2">
        <w:rPr>
          <w:b/>
          <w:color w:val="000000"/>
          <w:sz w:val="24"/>
        </w:rPr>
        <w:t>результатам конкурентной закупки</w:t>
      </w:r>
    </w:p>
    <w:p w:rsidR="00A41E67" w:rsidRPr="00E53DA2" w:rsidRDefault="00A41E67" w:rsidP="0021691E">
      <w:pPr>
        <w:autoSpaceDE w:val="0"/>
        <w:autoSpaceDN w:val="0"/>
        <w:adjustRightInd w:val="0"/>
        <w:ind w:firstLine="709"/>
        <w:contextualSpacing/>
        <w:jc w:val="both"/>
        <w:rPr>
          <w:color w:val="000000"/>
          <w:sz w:val="24"/>
        </w:rPr>
      </w:pPr>
    </w:p>
    <w:p w:rsidR="00A41E67" w:rsidRPr="00E53DA2" w:rsidRDefault="0078112E" w:rsidP="00AF64A6">
      <w:pPr>
        <w:autoSpaceDE w:val="0"/>
        <w:autoSpaceDN w:val="0"/>
        <w:adjustRightInd w:val="0"/>
        <w:ind w:firstLine="567"/>
        <w:contextualSpacing/>
        <w:jc w:val="both"/>
        <w:rPr>
          <w:color w:val="000000"/>
          <w:sz w:val="24"/>
        </w:rPr>
      </w:pPr>
      <w:r w:rsidRPr="00E53DA2">
        <w:rPr>
          <w:color w:val="000000"/>
          <w:sz w:val="24"/>
        </w:rPr>
        <w:t>353</w:t>
      </w:r>
      <w:r w:rsidR="005165EA" w:rsidRPr="00E53DA2">
        <w:rPr>
          <w:color w:val="000000"/>
          <w:sz w:val="24"/>
        </w:rPr>
        <w:t>. </w:t>
      </w:r>
      <w:r w:rsidR="00B21188" w:rsidRPr="00E53DA2">
        <w:rPr>
          <w:color w:val="000000"/>
          <w:sz w:val="24"/>
        </w:rPr>
        <w:t>Договор по результатам конкурентной закупки заключается в порядке, указанном в документации о проведении закупки, путем включения условий исполнения договора, предложенных участником закупки, с которым заключается договор, в проект договора.</w:t>
      </w:r>
    </w:p>
    <w:p w:rsidR="00A41E67" w:rsidRPr="00E53DA2" w:rsidRDefault="00A41E67" w:rsidP="00AF64A6">
      <w:pPr>
        <w:autoSpaceDE w:val="0"/>
        <w:autoSpaceDN w:val="0"/>
        <w:adjustRightInd w:val="0"/>
        <w:ind w:firstLine="567"/>
        <w:contextualSpacing/>
        <w:jc w:val="both"/>
        <w:rPr>
          <w:rFonts w:eastAsia="Calibri"/>
          <w:sz w:val="24"/>
        </w:rPr>
      </w:pPr>
      <w:r w:rsidRPr="00E53DA2">
        <w:rPr>
          <w:rFonts w:eastAsia="Calibri"/>
          <w:sz w:val="24"/>
        </w:rPr>
        <w:lastRenderedPageBreak/>
        <w:t>В случае, если заказчиком было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такого обеспечения в виде гарантии или внесения денежных средств на расчетный счет заказчика в размере обеспечения исполнения договора, указанном в документации о закупке. Способ обеспечения исполнения договора из перечисленных в настоящем пункте способов определяется таким участником закупки самостоятельно.</w:t>
      </w:r>
    </w:p>
    <w:p w:rsidR="005165EA" w:rsidRPr="00E53DA2" w:rsidRDefault="003437EF" w:rsidP="00AF64A6">
      <w:pPr>
        <w:autoSpaceDE w:val="0"/>
        <w:autoSpaceDN w:val="0"/>
        <w:adjustRightInd w:val="0"/>
        <w:ind w:firstLine="567"/>
        <w:contextualSpacing/>
        <w:jc w:val="both"/>
        <w:rPr>
          <w:sz w:val="24"/>
        </w:rPr>
      </w:pPr>
      <w:r w:rsidRPr="00E53DA2">
        <w:rPr>
          <w:sz w:val="24"/>
        </w:rPr>
        <w:t>3</w:t>
      </w:r>
      <w:r w:rsidR="0078112E" w:rsidRPr="00E53DA2">
        <w:rPr>
          <w:sz w:val="24"/>
        </w:rPr>
        <w:t>54</w:t>
      </w:r>
      <w:r w:rsidR="005165EA" w:rsidRPr="00E53DA2">
        <w:rPr>
          <w:sz w:val="24"/>
        </w:rPr>
        <w:t xml:space="preserve">. Договор по результатам конкурентной закупки заключается не ранее чем через </w:t>
      </w:r>
      <w:r w:rsidR="008C6606" w:rsidRPr="00E53DA2">
        <w:rPr>
          <w:sz w:val="24"/>
        </w:rPr>
        <w:t>10</w:t>
      </w:r>
      <w:r w:rsidR="005165EA" w:rsidRPr="00E53DA2">
        <w:rPr>
          <w:sz w:val="24"/>
        </w:rPr>
        <w:t xml:space="preserve"> дней и не позднее чем через </w:t>
      </w:r>
      <w:r w:rsidR="008C6606" w:rsidRPr="00E53DA2">
        <w:rPr>
          <w:sz w:val="24"/>
        </w:rPr>
        <w:t>20</w:t>
      </w:r>
      <w:r w:rsidR="005165EA" w:rsidRPr="00E53DA2">
        <w:rPr>
          <w:sz w:val="24"/>
        </w:rPr>
        <w:t xml:space="preserve"> дней с даты размещения в единой информационной системе итогового протокола, составленного по результатам конкурентной закупки. </w:t>
      </w:r>
    </w:p>
    <w:p w:rsidR="005165EA" w:rsidRPr="00E53DA2" w:rsidRDefault="003437EF" w:rsidP="00AF64A6">
      <w:pPr>
        <w:pStyle w:val="ConsPlusNormal"/>
        <w:ind w:firstLine="567"/>
        <w:contextualSpacing/>
        <w:jc w:val="both"/>
        <w:rPr>
          <w:rFonts w:ascii="Times New Roman" w:hAnsi="Times New Roman"/>
          <w:color w:val="000000"/>
          <w:sz w:val="24"/>
          <w:szCs w:val="24"/>
        </w:rPr>
      </w:pPr>
      <w:r w:rsidRPr="00E53DA2">
        <w:rPr>
          <w:rFonts w:ascii="Times New Roman" w:hAnsi="Times New Roman" w:cs="Times New Roman"/>
          <w:sz w:val="24"/>
          <w:szCs w:val="24"/>
        </w:rPr>
        <w:t>3</w:t>
      </w:r>
      <w:r w:rsidR="0078112E" w:rsidRPr="00E53DA2">
        <w:rPr>
          <w:rFonts w:ascii="Times New Roman" w:hAnsi="Times New Roman" w:cs="Times New Roman"/>
          <w:sz w:val="24"/>
          <w:szCs w:val="24"/>
        </w:rPr>
        <w:t>55</w:t>
      </w:r>
      <w:r w:rsidR="005165EA" w:rsidRPr="00E53DA2">
        <w:rPr>
          <w:rFonts w:ascii="Times New Roman" w:hAnsi="Times New Roman" w:cs="Times New Roman"/>
          <w:sz w:val="24"/>
          <w:szCs w:val="24"/>
        </w:rPr>
        <w:t>. </w:t>
      </w:r>
      <w:r w:rsidR="005165EA" w:rsidRPr="00E53DA2">
        <w:rPr>
          <w:rFonts w:ascii="Times New Roman" w:hAnsi="Times New Roman"/>
          <w:color w:val="000000"/>
          <w:sz w:val="24"/>
          <w:szCs w:val="24"/>
        </w:rPr>
        <w:t xml:space="preserve">По результатам закупки договор заключается с победителем закупки, а в случаях, предусмотренных </w:t>
      </w:r>
      <w:r w:rsidR="0088339A" w:rsidRPr="00E53DA2">
        <w:rPr>
          <w:rFonts w:ascii="Times New Roman" w:hAnsi="Times New Roman"/>
          <w:color w:val="000000"/>
          <w:sz w:val="24"/>
          <w:szCs w:val="24"/>
        </w:rPr>
        <w:t xml:space="preserve">настоящим </w:t>
      </w:r>
      <w:r w:rsidRPr="00E53DA2">
        <w:rPr>
          <w:rFonts w:ascii="Times New Roman" w:hAnsi="Times New Roman"/>
          <w:color w:val="000000"/>
          <w:sz w:val="24"/>
          <w:szCs w:val="24"/>
        </w:rPr>
        <w:t>положением</w:t>
      </w:r>
      <w:r w:rsidR="00CE09F1" w:rsidRPr="00E53DA2">
        <w:rPr>
          <w:rFonts w:ascii="Times New Roman" w:hAnsi="Times New Roman"/>
          <w:color w:val="000000"/>
          <w:sz w:val="24"/>
          <w:szCs w:val="24"/>
        </w:rPr>
        <w:t>,</w:t>
      </w:r>
      <w:r w:rsidRPr="00E53DA2">
        <w:rPr>
          <w:color w:val="000000"/>
          <w:sz w:val="24"/>
          <w:szCs w:val="24"/>
        </w:rPr>
        <w:t>–</w:t>
      </w:r>
      <w:r w:rsidR="005165EA" w:rsidRPr="00E53DA2">
        <w:rPr>
          <w:rFonts w:ascii="Times New Roman" w:hAnsi="Times New Roman"/>
          <w:color w:val="000000"/>
          <w:sz w:val="24"/>
          <w:szCs w:val="24"/>
        </w:rPr>
        <w:t xml:space="preserve"> с иным участником этой закупки, заявка которого на участие в закупке признана соответствующей требованиям, установленным </w:t>
      </w:r>
      <w:r w:rsidR="0088339A" w:rsidRPr="00E53DA2">
        <w:rPr>
          <w:rFonts w:ascii="Times New Roman" w:hAnsi="Times New Roman"/>
          <w:color w:val="000000"/>
          <w:sz w:val="24"/>
          <w:szCs w:val="24"/>
        </w:rPr>
        <w:t xml:space="preserve">извещением </w:t>
      </w:r>
      <w:r w:rsidR="005165EA" w:rsidRPr="00E53DA2">
        <w:rPr>
          <w:rFonts w:ascii="Times New Roman" w:hAnsi="Times New Roman"/>
          <w:color w:val="000000"/>
          <w:sz w:val="24"/>
          <w:szCs w:val="24"/>
        </w:rPr>
        <w:t>и</w:t>
      </w:r>
      <w:r w:rsidR="0088339A" w:rsidRPr="00E53DA2">
        <w:rPr>
          <w:rFonts w:ascii="Times New Roman" w:hAnsi="Times New Roman"/>
          <w:color w:val="000000"/>
          <w:sz w:val="24"/>
          <w:szCs w:val="24"/>
        </w:rPr>
        <w:t>/</w:t>
      </w:r>
      <w:r w:rsidR="005165EA" w:rsidRPr="00E53DA2">
        <w:rPr>
          <w:rFonts w:ascii="Times New Roman" w:hAnsi="Times New Roman"/>
          <w:color w:val="000000"/>
          <w:sz w:val="24"/>
          <w:szCs w:val="24"/>
        </w:rPr>
        <w:t xml:space="preserve">или </w:t>
      </w:r>
      <w:r w:rsidR="0088339A" w:rsidRPr="00E53DA2">
        <w:rPr>
          <w:rFonts w:ascii="Times New Roman" w:hAnsi="Times New Roman"/>
          <w:color w:val="000000"/>
          <w:sz w:val="24"/>
          <w:szCs w:val="24"/>
        </w:rPr>
        <w:t xml:space="preserve">документацией </w:t>
      </w:r>
      <w:r w:rsidR="005165EA" w:rsidRPr="00E53DA2">
        <w:rPr>
          <w:rFonts w:ascii="Times New Roman" w:hAnsi="Times New Roman"/>
          <w:color w:val="000000"/>
          <w:sz w:val="24"/>
          <w:szCs w:val="24"/>
        </w:rPr>
        <w:t>о закупке.</w:t>
      </w:r>
    </w:p>
    <w:p w:rsidR="005165EA" w:rsidRPr="00E53DA2" w:rsidRDefault="003437EF" w:rsidP="00AF64A6">
      <w:pPr>
        <w:autoSpaceDE w:val="0"/>
        <w:autoSpaceDN w:val="0"/>
        <w:adjustRightInd w:val="0"/>
        <w:ind w:firstLine="567"/>
        <w:contextualSpacing/>
        <w:jc w:val="both"/>
        <w:rPr>
          <w:color w:val="000000"/>
          <w:sz w:val="24"/>
        </w:rPr>
      </w:pPr>
      <w:r w:rsidRPr="00E53DA2">
        <w:rPr>
          <w:color w:val="000000"/>
          <w:sz w:val="24"/>
        </w:rPr>
        <w:t>3</w:t>
      </w:r>
      <w:r w:rsidR="0078112E" w:rsidRPr="00E53DA2">
        <w:rPr>
          <w:color w:val="000000"/>
          <w:sz w:val="24"/>
        </w:rPr>
        <w:t>56</w:t>
      </w:r>
      <w:r w:rsidR="005165EA" w:rsidRPr="00E53DA2">
        <w:rPr>
          <w:color w:val="000000"/>
          <w:sz w:val="24"/>
        </w:rPr>
        <w:t xml:space="preserve">. Заказчик принимает решение об отказе от заключения договора в случаях, если участник закупки: </w:t>
      </w:r>
    </w:p>
    <w:p w:rsidR="005165EA" w:rsidRPr="00E53DA2" w:rsidRDefault="005165EA" w:rsidP="00AF64A6">
      <w:pPr>
        <w:autoSpaceDE w:val="0"/>
        <w:autoSpaceDN w:val="0"/>
        <w:adjustRightInd w:val="0"/>
        <w:ind w:firstLine="567"/>
        <w:contextualSpacing/>
        <w:jc w:val="both"/>
        <w:rPr>
          <w:color w:val="000000"/>
          <w:sz w:val="24"/>
        </w:rPr>
      </w:pPr>
      <w:r w:rsidRPr="00E53DA2">
        <w:rPr>
          <w:color w:val="000000"/>
          <w:sz w:val="24"/>
        </w:rPr>
        <w:t>1) не соответствует требованиям, предъявляемым к участникам закупки, указанным в извещении</w:t>
      </w:r>
      <w:r w:rsidR="0045142E" w:rsidRPr="00E53DA2">
        <w:rPr>
          <w:color w:val="000000"/>
          <w:sz w:val="24"/>
        </w:rPr>
        <w:t xml:space="preserve"> и/или</w:t>
      </w:r>
      <w:r w:rsidRPr="00E53DA2">
        <w:rPr>
          <w:color w:val="000000"/>
          <w:sz w:val="24"/>
        </w:rPr>
        <w:t xml:space="preserve"> документации о закупке; </w:t>
      </w:r>
    </w:p>
    <w:p w:rsidR="005165EA" w:rsidRPr="00E53DA2" w:rsidRDefault="005165EA" w:rsidP="00AF64A6">
      <w:pPr>
        <w:autoSpaceDE w:val="0"/>
        <w:autoSpaceDN w:val="0"/>
        <w:adjustRightInd w:val="0"/>
        <w:ind w:firstLine="567"/>
        <w:contextualSpacing/>
        <w:jc w:val="both"/>
        <w:rPr>
          <w:color w:val="000000"/>
          <w:sz w:val="24"/>
        </w:rPr>
      </w:pPr>
      <w:r w:rsidRPr="00E53DA2">
        <w:rPr>
          <w:color w:val="000000"/>
          <w:sz w:val="24"/>
        </w:rPr>
        <w:t xml:space="preserve">2) представил недостоверную информацию о своем соответствии требованиям, </w:t>
      </w:r>
      <w:r w:rsidR="0045142E" w:rsidRPr="00E53DA2">
        <w:rPr>
          <w:color w:val="000000"/>
          <w:sz w:val="24"/>
        </w:rPr>
        <w:t xml:space="preserve">указанным в извещении и/или документации о закупке, </w:t>
      </w:r>
      <w:r w:rsidRPr="00E53DA2">
        <w:rPr>
          <w:color w:val="000000"/>
          <w:sz w:val="24"/>
        </w:rPr>
        <w:t xml:space="preserve">а также недостоверные сведения в заявке на участие в закупке. </w:t>
      </w:r>
    </w:p>
    <w:p w:rsidR="00312CD4" w:rsidRPr="00E53DA2" w:rsidRDefault="0029723A" w:rsidP="00AF64A6">
      <w:pPr>
        <w:autoSpaceDE w:val="0"/>
        <w:autoSpaceDN w:val="0"/>
        <w:adjustRightInd w:val="0"/>
        <w:ind w:firstLine="567"/>
        <w:contextualSpacing/>
        <w:jc w:val="both"/>
        <w:rPr>
          <w:color w:val="000000"/>
          <w:sz w:val="24"/>
        </w:rPr>
      </w:pPr>
      <w:r w:rsidRPr="00E53DA2">
        <w:rPr>
          <w:color w:val="000000"/>
          <w:sz w:val="24"/>
        </w:rPr>
        <w:t>О</w:t>
      </w:r>
      <w:r w:rsidR="005165EA" w:rsidRPr="00E53DA2">
        <w:rPr>
          <w:color w:val="000000"/>
          <w:sz w:val="24"/>
        </w:rPr>
        <w:t xml:space="preserve">тказ от заключения договора </w:t>
      </w:r>
      <w:r w:rsidRPr="00E53DA2">
        <w:rPr>
          <w:color w:val="000000"/>
          <w:sz w:val="24"/>
        </w:rPr>
        <w:t>оформляется заказчиком протоколом отказа от заключения договора.</w:t>
      </w:r>
    </w:p>
    <w:p w:rsidR="003E0354" w:rsidRPr="00E53DA2" w:rsidRDefault="003437EF" w:rsidP="00AF64A6">
      <w:pPr>
        <w:autoSpaceDE w:val="0"/>
        <w:autoSpaceDN w:val="0"/>
        <w:adjustRightInd w:val="0"/>
        <w:ind w:firstLine="567"/>
        <w:contextualSpacing/>
        <w:jc w:val="both"/>
        <w:rPr>
          <w:sz w:val="24"/>
        </w:rPr>
      </w:pPr>
      <w:r w:rsidRPr="00E53DA2">
        <w:rPr>
          <w:sz w:val="24"/>
          <w:lang w:eastAsia="zh-CN"/>
        </w:rPr>
        <w:t>35</w:t>
      </w:r>
      <w:r w:rsidR="0078112E" w:rsidRPr="00E53DA2">
        <w:rPr>
          <w:sz w:val="24"/>
          <w:lang w:eastAsia="zh-CN"/>
        </w:rPr>
        <w:t>7</w:t>
      </w:r>
      <w:r w:rsidR="00EF149B" w:rsidRPr="00E53DA2">
        <w:rPr>
          <w:sz w:val="24"/>
          <w:lang w:eastAsia="zh-CN"/>
        </w:rPr>
        <w:t>. </w:t>
      </w:r>
      <w:r w:rsidR="00312CD4" w:rsidRPr="00E53DA2">
        <w:rPr>
          <w:rFonts w:eastAsia="Calibri"/>
          <w:sz w:val="24"/>
        </w:rPr>
        <w:t>Заказчик в течение 5 дней со дня размещения в единой информационной системе итогового протокола, составленного по результатам конкурентной закупки, направляет победителю закупки (или участнику закупки, на которого возлагается обязанность заключения договора в соответствии</w:t>
      </w:r>
      <w:r w:rsidR="00EF149B" w:rsidRPr="00E53DA2">
        <w:rPr>
          <w:sz w:val="24"/>
        </w:rPr>
        <w:t xml:space="preserve"> с пунктом </w:t>
      </w:r>
      <w:r w:rsidRPr="00E53DA2">
        <w:rPr>
          <w:sz w:val="24"/>
        </w:rPr>
        <w:t>3</w:t>
      </w:r>
      <w:r w:rsidR="003E0A18" w:rsidRPr="00E53DA2">
        <w:rPr>
          <w:sz w:val="24"/>
        </w:rPr>
        <w:t>55</w:t>
      </w:r>
      <w:r w:rsidR="00EF149B" w:rsidRPr="00E53DA2">
        <w:rPr>
          <w:sz w:val="24"/>
        </w:rPr>
        <w:t xml:space="preserve"> настояще</w:t>
      </w:r>
      <w:r w:rsidRPr="00E53DA2">
        <w:rPr>
          <w:sz w:val="24"/>
        </w:rPr>
        <w:t>го положения</w:t>
      </w:r>
      <w:r w:rsidR="00EF149B" w:rsidRPr="00E53DA2">
        <w:rPr>
          <w:sz w:val="24"/>
        </w:rPr>
        <w:t xml:space="preserve">) </w:t>
      </w:r>
      <w:r w:rsidR="00A23EA8" w:rsidRPr="00E53DA2">
        <w:rPr>
          <w:rFonts w:eastAsia="Calibri"/>
          <w:sz w:val="24"/>
        </w:rPr>
        <w:t>посредством использования электронной площадки</w:t>
      </w:r>
      <w:r w:rsidR="00CE6C2A" w:rsidRPr="00E53DA2">
        <w:rPr>
          <w:rStyle w:val="af1"/>
          <w:sz w:val="24"/>
        </w:rPr>
        <w:footnoteReference w:id="1"/>
      </w:r>
      <w:r w:rsidR="00EF149B" w:rsidRPr="00E53DA2">
        <w:rPr>
          <w:sz w:val="24"/>
        </w:rPr>
        <w:t xml:space="preserve">, </w:t>
      </w:r>
      <w:r w:rsidR="00A23EA8" w:rsidRPr="00E53DA2">
        <w:rPr>
          <w:rFonts w:eastAsia="Calibri"/>
          <w:sz w:val="24"/>
        </w:rPr>
        <w:t>который составляется путем включения условий исполнения договора, предложенных победителем (или участником закупки, на которого возлагается обязанность заключения договора в соответствии</w:t>
      </w:r>
      <w:r w:rsidR="00EF149B" w:rsidRPr="00E53DA2">
        <w:rPr>
          <w:sz w:val="24"/>
        </w:rPr>
        <w:t xml:space="preserve">с пунктом </w:t>
      </w:r>
      <w:r w:rsidRPr="00E53DA2">
        <w:rPr>
          <w:sz w:val="24"/>
        </w:rPr>
        <w:t>3</w:t>
      </w:r>
      <w:r w:rsidR="003E0A18" w:rsidRPr="00E53DA2">
        <w:rPr>
          <w:sz w:val="24"/>
        </w:rPr>
        <w:t>55</w:t>
      </w:r>
      <w:r w:rsidR="00EF149B" w:rsidRPr="00E53DA2">
        <w:rPr>
          <w:sz w:val="24"/>
        </w:rPr>
        <w:t xml:space="preserve"> настояще</w:t>
      </w:r>
      <w:r w:rsidRPr="00E53DA2">
        <w:rPr>
          <w:sz w:val="24"/>
        </w:rPr>
        <w:t>го положения</w:t>
      </w:r>
      <w:r w:rsidR="00EF149B" w:rsidRPr="00E53DA2">
        <w:rPr>
          <w:sz w:val="24"/>
        </w:rPr>
        <w:t>), в проект договора, прилагаемый к документации</w:t>
      </w:r>
      <w:r w:rsidR="00D12E5E" w:rsidRPr="00E53DA2">
        <w:rPr>
          <w:sz w:val="24"/>
        </w:rPr>
        <w:t xml:space="preserve"> о закупке</w:t>
      </w:r>
      <w:r w:rsidR="00EF149B" w:rsidRPr="00E53DA2">
        <w:rPr>
          <w:sz w:val="24"/>
        </w:rPr>
        <w:t>.</w:t>
      </w:r>
    </w:p>
    <w:p w:rsidR="003E0354" w:rsidRPr="00E53DA2" w:rsidRDefault="003437EF" w:rsidP="00AF64A6">
      <w:pPr>
        <w:autoSpaceDE w:val="0"/>
        <w:autoSpaceDN w:val="0"/>
        <w:adjustRightInd w:val="0"/>
        <w:ind w:firstLine="567"/>
        <w:contextualSpacing/>
        <w:jc w:val="both"/>
        <w:rPr>
          <w:rFonts w:eastAsia="Calibri"/>
          <w:sz w:val="24"/>
        </w:rPr>
      </w:pPr>
      <w:r w:rsidRPr="00E53DA2">
        <w:rPr>
          <w:sz w:val="24"/>
        </w:rPr>
        <w:t>35</w:t>
      </w:r>
      <w:r w:rsidR="0078112E" w:rsidRPr="00E53DA2">
        <w:rPr>
          <w:sz w:val="24"/>
        </w:rPr>
        <w:t>8</w:t>
      </w:r>
      <w:r w:rsidR="00F83635" w:rsidRPr="00E53DA2">
        <w:rPr>
          <w:sz w:val="24"/>
        </w:rPr>
        <w:t>. </w:t>
      </w:r>
      <w:bookmarkStart w:id="210" w:name="Par0"/>
      <w:bookmarkEnd w:id="210"/>
      <w:r w:rsidR="003E0354" w:rsidRPr="00E53DA2">
        <w:rPr>
          <w:rFonts w:eastAsia="Calibri"/>
          <w:sz w:val="24"/>
        </w:rPr>
        <w:t xml:space="preserve">Победитель закупки (или участник закупки, на которого возлагается обязанность заключения договора в соответствии с </w:t>
      </w:r>
      <w:hyperlink r:id="rId77" w:history="1">
        <w:r w:rsidR="003E0354" w:rsidRPr="00E53DA2">
          <w:rPr>
            <w:rFonts w:eastAsia="Calibri"/>
            <w:sz w:val="24"/>
          </w:rPr>
          <w:t>пунктом 355</w:t>
        </w:r>
      </w:hyperlink>
      <w:r w:rsidR="003E0354" w:rsidRPr="00E53DA2">
        <w:rPr>
          <w:rFonts w:eastAsia="Calibri"/>
          <w:sz w:val="24"/>
        </w:rPr>
        <w:t xml:space="preserve"> настоящего положения) в течение 5 дней со дня направления ему проекта договора обязан подписать проект договора и документ, подтверждающий предоставление обеспечения исполнения договора, соответствующего требованиям извещения и/или документации о закупке (если требование о предоставлении обеспечения исполнения договора было предусмотрено заказчиком в извещении и/или документации о закупке), усиленной электронной подписью лица, имеющего право действовать от имени победителя конкурентной закупки (или участника закупки, на которого возлагается обязанность заключения договора в соответствии с </w:t>
      </w:r>
      <w:hyperlink r:id="rId78" w:history="1">
        <w:r w:rsidR="003E0354" w:rsidRPr="00E53DA2">
          <w:rPr>
            <w:rFonts w:eastAsia="Calibri"/>
            <w:sz w:val="24"/>
          </w:rPr>
          <w:t>пунктом 355</w:t>
        </w:r>
      </w:hyperlink>
      <w:r w:rsidR="003E0354" w:rsidRPr="00E53DA2">
        <w:rPr>
          <w:rFonts w:eastAsia="Calibri"/>
          <w:sz w:val="24"/>
        </w:rPr>
        <w:t xml:space="preserve"> настоящего положения), и направить их заказчику посредством использования электронной площадки, а в случае наличия разногласий по проекту договора обязан разместить на электронной площадке протокол разногласий, подписанный усиленной электронной подписью лица, имеющего право действовать от имени победителя конкурентной закупки в электронной форме. При этом победитель закупки (или участник закупки, на которого возлагается обязанность заключения договора в соответствии с </w:t>
      </w:r>
      <w:hyperlink r:id="rId79" w:history="1">
        <w:r w:rsidR="003E0354" w:rsidRPr="00E53DA2">
          <w:rPr>
            <w:rFonts w:eastAsia="Calibri"/>
            <w:sz w:val="24"/>
          </w:rPr>
          <w:t>пунктом 355</w:t>
        </w:r>
      </w:hyperlink>
      <w:r w:rsidR="003E0354" w:rsidRPr="00E53DA2">
        <w:rPr>
          <w:rFonts w:eastAsia="Calibri"/>
          <w:sz w:val="24"/>
        </w:rPr>
        <w:t xml:space="preserve"> настоящего положения), с которым заключается договор, </w:t>
      </w:r>
      <w:r w:rsidR="003E0354" w:rsidRPr="00E53DA2">
        <w:rPr>
          <w:rFonts w:eastAsia="Calibri"/>
          <w:sz w:val="24"/>
        </w:rPr>
        <w:lastRenderedPageBreak/>
        <w:t>указывает в протоколе разногласий замечания к положениям проекта договора, не соответствующим документации и (или) извещению о закупке и своей заявке на участие в конкурентной закупке, с указанием соответствующих положений данных документов.</w:t>
      </w:r>
      <w:bookmarkStart w:id="211" w:name="Par2"/>
      <w:bookmarkEnd w:id="211"/>
    </w:p>
    <w:p w:rsidR="009D685B" w:rsidRPr="00E53DA2" w:rsidRDefault="003E0354" w:rsidP="00AF64A6">
      <w:pPr>
        <w:autoSpaceDE w:val="0"/>
        <w:autoSpaceDN w:val="0"/>
        <w:adjustRightInd w:val="0"/>
        <w:ind w:firstLine="567"/>
        <w:contextualSpacing/>
        <w:jc w:val="both"/>
        <w:rPr>
          <w:rFonts w:eastAsia="Calibri"/>
          <w:sz w:val="24"/>
        </w:rPr>
      </w:pPr>
      <w:r w:rsidRPr="00E53DA2">
        <w:rPr>
          <w:rFonts w:eastAsia="Calibri"/>
          <w:sz w:val="24"/>
        </w:rPr>
        <w:t xml:space="preserve">354.1. В течение 3 дней с даты размещения в соответствии с </w:t>
      </w:r>
      <w:hyperlink w:anchor="Par0" w:history="1">
        <w:r w:rsidRPr="00E53DA2">
          <w:rPr>
            <w:rFonts w:eastAsia="Calibri"/>
            <w:sz w:val="24"/>
          </w:rPr>
          <w:t>пунктом 35</w:t>
        </w:r>
        <w:r w:rsidR="00C71FE2" w:rsidRPr="00E53DA2">
          <w:rPr>
            <w:rFonts w:eastAsia="Calibri"/>
            <w:sz w:val="24"/>
          </w:rPr>
          <w:t>8</w:t>
        </w:r>
      </w:hyperlink>
      <w:r w:rsidRPr="00E53DA2">
        <w:rPr>
          <w:rFonts w:eastAsia="Calibri"/>
          <w:sz w:val="24"/>
        </w:rPr>
        <w:t xml:space="preserve"> настоящего положения победителем закупки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конкурентной закупки в электронной форме.</w:t>
      </w:r>
    </w:p>
    <w:p w:rsidR="009D685B" w:rsidRPr="00E53DA2" w:rsidRDefault="003E0354" w:rsidP="00AF64A6">
      <w:pPr>
        <w:autoSpaceDE w:val="0"/>
        <w:autoSpaceDN w:val="0"/>
        <w:adjustRightInd w:val="0"/>
        <w:ind w:firstLine="567"/>
        <w:contextualSpacing/>
        <w:jc w:val="both"/>
        <w:rPr>
          <w:rFonts w:eastAsia="Calibri"/>
          <w:sz w:val="24"/>
        </w:rPr>
      </w:pPr>
      <w:r w:rsidRPr="00E53DA2">
        <w:rPr>
          <w:rFonts w:eastAsia="Calibri"/>
          <w:sz w:val="24"/>
        </w:rPr>
        <w:t xml:space="preserve">354.2. В течение 3 дней с даты размещения заказчиком на электронной площадке документов, предусмотренных </w:t>
      </w:r>
      <w:hyperlink w:anchor="Par2" w:history="1">
        <w:r w:rsidRPr="00E53DA2">
          <w:rPr>
            <w:rFonts w:eastAsia="Calibri"/>
            <w:sz w:val="24"/>
          </w:rPr>
          <w:t>пунктом 354.1</w:t>
        </w:r>
      </w:hyperlink>
      <w:r w:rsidRPr="00E53DA2">
        <w:rPr>
          <w:rFonts w:eastAsia="Calibri"/>
          <w:sz w:val="24"/>
        </w:rPr>
        <w:t xml:space="preserve">, победитель закупки (или участник закупки, на которого возлагается обязанность заключения договора в соответствии с </w:t>
      </w:r>
      <w:hyperlink r:id="rId80" w:history="1">
        <w:r w:rsidRPr="00E53DA2">
          <w:rPr>
            <w:rFonts w:eastAsia="Calibri"/>
            <w:sz w:val="24"/>
          </w:rPr>
          <w:t>пунктом 35</w:t>
        </w:r>
        <w:r w:rsidR="009D685B" w:rsidRPr="00E53DA2">
          <w:rPr>
            <w:rFonts w:eastAsia="Calibri"/>
            <w:sz w:val="24"/>
          </w:rPr>
          <w:t>5</w:t>
        </w:r>
      </w:hyperlink>
      <w:r w:rsidRPr="00E53DA2">
        <w:rPr>
          <w:rFonts w:eastAsia="Calibri"/>
          <w:sz w:val="24"/>
        </w:rPr>
        <w:t xml:space="preserve"> настоящего положения) подписывает усиленной электронной подписью лица, имеющего право действовать от имени такого победителя (такого участника), и направляет заказчику посредством использования электронной площадки проект договора, указанный в </w:t>
      </w:r>
      <w:hyperlink w:anchor="Par2" w:history="1">
        <w:r w:rsidRPr="00E53DA2">
          <w:rPr>
            <w:rFonts w:eastAsia="Calibri"/>
            <w:sz w:val="24"/>
          </w:rPr>
          <w:t>пункте 354.1</w:t>
        </w:r>
      </w:hyperlink>
      <w:r w:rsidRPr="00E53DA2">
        <w:rPr>
          <w:rFonts w:eastAsia="Calibri"/>
          <w:sz w:val="24"/>
        </w:rPr>
        <w:t>, и документ, подтверждающий предоставление обеспечения исполнения договора, соответствующего требованиям извещения и/или документации о закупке.</w:t>
      </w:r>
    </w:p>
    <w:p w:rsidR="009D685B" w:rsidRPr="00E53DA2" w:rsidRDefault="003E0354" w:rsidP="00AF64A6">
      <w:pPr>
        <w:autoSpaceDE w:val="0"/>
        <w:autoSpaceDN w:val="0"/>
        <w:adjustRightInd w:val="0"/>
        <w:ind w:firstLine="567"/>
        <w:contextualSpacing/>
        <w:jc w:val="both"/>
        <w:rPr>
          <w:rFonts w:eastAsia="Calibri"/>
          <w:sz w:val="24"/>
        </w:rPr>
      </w:pPr>
      <w:r w:rsidRPr="00E53DA2">
        <w:rPr>
          <w:rFonts w:eastAsia="Calibri"/>
          <w:sz w:val="24"/>
        </w:rPr>
        <w:t xml:space="preserve">354.3. В течение 3 дней с даты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закупки (или участника закупки, на которого возлагается обязанность заключения договора в соответствии с </w:t>
      </w:r>
      <w:hyperlink r:id="rId81" w:history="1">
        <w:r w:rsidRPr="00E53DA2">
          <w:rPr>
            <w:rFonts w:eastAsia="Calibri"/>
            <w:sz w:val="24"/>
          </w:rPr>
          <w:t>пунктом 35</w:t>
        </w:r>
        <w:r w:rsidR="009D685B" w:rsidRPr="00E53DA2">
          <w:rPr>
            <w:rFonts w:eastAsia="Calibri"/>
            <w:sz w:val="24"/>
          </w:rPr>
          <w:t>5</w:t>
        </w:r>
      </w:hyperlink>
      <w:r w:rsidRPr="00E53DA2">
        <w:rPr>
          <w:rFonts w:eastAsia="Calibri"/>
          <w:sz w:val="24"/>
        </w:rPr>
        <w:t xml:space="preserve"> настоящего положения), и предоставления таким победителем (таким участником) соответствующего требованиям извещения о проведении закупки, документации о закупке обеспечения исполнения договора заказчик обязан подписать такой договор на электронной площадке усиленной электронной подписью лица, имеющего право действовать от имени заказчика.</w:t>
      </w:r>
    </w:p>
    <w:p w:rsidR="00F83635" w:rsidRPr="00E53DA2" w:rsidRDefault="003437EF" w:rsidP="00AF64A6">
      <w:pPr>
        <w:autoSpaceDE w:val="0"/>
        <w:autoSpaceDN w:val="0"/>
        <w:adjustRightInd w:val="0"/>
        <w:ind w:firstLine="567"/>
        <w:contextualSpacing/>
        <w:jc w:val="both"/>
        <w:rPr>
          <w:sz w:val="24"/>
        </w:rPr>
      </w:pPr>
      <w:r w:rsidRPr="00E53DA2">
        <w:rPr>
          <w:sz w:val="24"/>
        </w:rPr>
        <w:t>35</w:t>
      </w:r>
      <w:r w:rsidR="0078112E" w:rsidRPr="00E53DA2">
        <w:rPr>
          <w:sz w:val="24"/>
        </w:rPr>
        <w:t>9</w:t>
      </w:r>
      <w:r w:rsidR="00EF149B" w:rsidRPr="00E53DA2">
        <w:rPr>
          <w:sz w:val="24"/>
        </w:rPr>
        <w:t>. </w:t>
      </w:r>
      <w:r w:rsidR="0088339A" w:rsidRPr="00E53DA2">
        <w:rPr>
          <w:sz w:val="24"/>
        </w:rPr>
        <w:t>В случае если победитель закупки (</w:t>
      </w:r>
      <w:r w:rsidR="0088339A" w:rsidRPr="00E53DA2">
        <w:rPr>
          <w:color w:val="000000"/>
          <w:sz w:val="24"/>
        </w:rPr>
        <w:t xml:space="preserve">или участник закупки, на которого возлагается обязанность заключения договора в соответствии с пунктом </w:t>
      </w:r>
      <w:r w:rsidRPr="00E53DA2">
        <w:rPr>
          <w:color w:val="000000"/>
          <w:sz w:val="24"/>
        </w:rPr>
        <w:t>3</w:t>
      </w:r>
      <w:r w:rsidR="003E0A18" w:rsidRPr="00E53DA2">
        <w:rPr>
          <w:color w:val="000000"/>
          <w:sz w:val="24"/>
        </w:rPr>
        <w:t>55</w:t>
      </w:r>
      <w:r w:rsidR="0088339A" w:rsidRPr="00E53DA2">
        <w:rPr>
          <w:color w:val="000000"/>
          <w:sz w:val="24"/>
        </w:rPr>
        <w:t xml:space="preserve"> настояще</w:t>
      </w:r>
      <w:r w:rsidRPr="00E53DA2">
        <w:rPr>
          <w:color w:val="000000"/>
          <w:sz w:val="24"/>
        </w:rPr>
        <w:t>го положения</w:t>
      </w:r>
      <w:r w:rsidR="0088339A" w:rsidRPr="00E53DA2">
        <w:rPr>
          <w:sz w:val="24"/>
        </w:rPr>
        <w:t xml:space="preserve">) </w:t>
      </w:r>
      <w:r w:rsidR="00EF149B" w:rsidRPr="00E53DA2">
        <w:rPr>
          <w:sz w:val="24"/>
        </w:rPr>
        <w:t xml:space="preserve">не представил </w:t>
      </w:r>
      <w:r w:rsidRPr="00E53DA2">
        <w:rPr>
          <w:sz w:val="24"/>
        </w:rPr>
        <w:t xml:space="preserve">заказчику </w:t>
      </w:r>
      <w:r w:rsidR="00EF149B" w:rsidRPr="00E53DA2">
        <w:rPr>
          <w:sz w:val="24"/>
        </w:rPr>
        <w:t xml:space="preserve">в указанный в пункте </w:t>
      </w:r>
      <w:r w:rsidR="00180D71" w:rsidRPr="00E53DA2">
        <w:rPr>
          <w:sz w:val="24"/>
        </w:rPr>
        <w:t>35</w:t>
      </w:r>
      <w:r w:rsidR="003E0A18" w:rsidRPr="00E53DA2">
        <w:rPr>
          <w:sz w:val="24"/>
        </w:rPr>
        <w:t>8</w:t>
      </w:r>
      <w:r w:rsidR="00EF149B" w:rsidRPr="00E53DA2">
        <w:rPr>
          <w:sz w:val="24"/>
        </w:rPr>
        <w:t xml:space="preserve"> настояще</w:t>
      </w:r>
      <w:r w:rsidR="00180D71" w:rsidRPr="00E53DA2">
        <w:rPr>
          <w:sz w:val="24"/>
        </w:rPr>
        <w:t>го положения</w:t>
      </w:r>
      <w:r w:rsidR="00EF149B" w:rsidRPr="00E53DA2">
        <w:rPr>
          <w:sz w:val="24"/>
        </w:rPr>
        <w:t xml:space="preserve"> срок подписанный договор либо не предоставил надлежащее обеспечение исполнения договора, такой победитель</w:t>
      </w:r>
      <w:r w:rsidR="0088339A" w:rsidRPr="00E53DA2">
        <w:rPr>
          <w:sz w:val="24"/>
        </w:rPr>
        <w:t>(</w:t>
      </w:r>
      <w:r w:rsidR="0088339A" w:rsidRPr="00E53DA2">
        <w:rPr>
          <w:color w:val="000000"/>
          <w:sz w:val="24"/>
        </w:rPr>
        <w:t xml:space="preserve">или участник закупки, на которого возлагается обязанность заключения договора в соответствии с пунктом </w:t>
      </w:r>
      <w:r w:rsidR="00180D71" w:rsidRPr="00E53DA2">
        <w:rPr>
          <w:color w:val="000000"/>
          <w:sz w:val="24"/>
        </w:rPr>
        <w:t>3</w:t>
      </w:r>
      <w:r w:rsidR="003E0A18" w:rsidRPr="00E53DA2">
        <w:rPr>
          <w:color w:val="000000"/>
          <w:sz w:val="24"/>
        </w:rPr>
        <w:t>55</w:t>
      </w:r>
      <w:r w:rsidR="0088339A" w:rsidRPr="00E53DA2">
        <w:rPr>
          <w:color w:val="000000"/>
          <w:sz w:val="24"/>
        </w:rPr>
        <w:t xml:space="preserve"> настояще</w:t>
      </w:r>
      <w:r w:rsidR="00180D71" w:rsidRPr="00E53DA2">
        <w:rPr>
          <w:color w:val="000000"/>
          <w:sz w:val="24"/>
        </w:rPr>
        <w:t>го положения</w:t>
      </w:r>
      <w:r w:rsidR="0088339A" w:rsidRPr="00E53DA2">
        <w:rPr>
          <w:sz w:val="24"/>
        </w:rPr>
        <w:t xml:space="preserve">) </w:t>
      </w:r>
      <w:r w:rsidR="00EF149B" w:rsidRPr="00E53DA2">
        <w:rPr>
          <w:sz w:val="24"/>
        </w:rPr>
        <w:t xml:space="preserve">признается уклонившимся от заключения договора. В случае уклонения </w:t>
      </w:r>
      <w:r w:rsidR="0088339A" w:rsidRPr="00E53DA2">
        <w:rPr>
          <w:sz w:val="24"/>
        </w:rPr>
        <w:t>вышеуказанного участника</w:t>
      </w:r>
      <w:r w:rsidR="00EF149B" w:rsidRPr="00E53DA2">
        <w:rPr>
          <w:sz w:val="24"/>
        </w:rPr>
        <w:t xml:space="preserve"> от заключения договора денежные средства, внесенные в качестве обеспечения заявки, такому </w:t>
      </w:r>
      <w:r w:rsidR="0088339A" w:rsidRPr="00E53DA2">
        <w:rPr>
          <w:sz w:val="24"/>
        </w:rPr>
        <w:t>участнику</w:t>
      </w:r>
      <w:r w:rsidR="00EF149B" w:rsidRPr="00E53DA2">
        <w:rPr>
          <w:sz w:val="24"/>
        </w:rPr>
        <w:t xml:space="preserve"> не </w:t>
      </w:r>
      <w:r w:rsidR="00180D71" w:rsidRPr="00E53DA2">
        <w:rPr>
          <w:sz w:val="24"/>
        </w:rPr>
        <w:t xml:space="preserve">возвращаются </w:t>
      </w:r>
      <w:r w:rsidR="00EF149B" w:rsidRPr="00E53DA2">
        <w:rPr>
          <w:sz w:val="24"/>
        </w:rPr>
        <w:t xml:space="preserve">(если требование о предоставлении обеспечения заявки на участие </w:t>
      </w:r>
      <w:r w:rsidR="0088339A" w:rsidRPr="00E53DA2">
        <w:rPr>
          <w:sz w:val="24"/>
        </w:rPr>
        <w:t>закупке</w:t>
      </w:r>
      <w:r w:rsidR="00EF149B" w:rsidRPr="00E53DA2">
        <w:rPr>
          <w:sz w:val="24"/>
        </w:rPr>
        <w:t xml:space="preserve"> было предусмотрено </w:t>
      </w:r>
      <w:r w:rsidR="0088339A" w:rsidRPr="00E53DA2">
        <w:rPr>
          <w:sz w:val="24"/>
        </w:rPr>
        <w:t>з</w:t>
      </w:r>
      <w:r w:rsidR="00EF149B" w:rsidRPr="00E53DA2">
        <w:rPr>
          <w:sz w:val="24"/>
        </w:rPr>
        <w:t>аказчиком</w:t>
      </w:r>
      <w:r w:rsidR="0088339A" w:rsidRPr="00E53DA2">
        <w:rPr>
          <w:sz w:val="24"/>
        </w:rPr>
        <w:t xml:space="preserve"> в</w:t>
      </w:r>
      <w:r w:rsidR="00EF149B" w:rsidRPr="00E53DA2">
        <w:rPr>
          <w:sz w:val="24"/>
        </w:rPr>
        <w:t xml:space="preserve"> документации</w:t>
      </w:r>
      <w:r w:rsidR="0088339A" w:rsidRPr="00E53DA2">
        <w:rPr>
          <w:sz w:val="24"/>
        </w:rPr>
        <w:t xml:space="preserve"> о закупке</w:t>
      </w:r>
      <w:r w:rsidR="00EF149B" w:rsidRPr="00E53DA2">
        <w:rPr>
          <w:sz w:val="24"/>
        </w:rPr>
        <w:t>).</w:t>
      </w:r>
    </w:p>
    <w:p w:rsidR="005165EA" w:rsidRPr="00E53DA2" w:rsidRDefault="00180D71" w:rsidP="00AF64A6">
      <w:pPr>
        <w:tabs>
          <w:tab w:val="left" w:pos="0"/>
        </w:tabs>
        <w:autoSpaceDE w:val="0"/>
        <w:autoSpaceDN w:val="0"/>
        <w:adjustRightInd w:val="0"/>
        <w:ind w:firstLine="567"/>
        <w:contextualSpacing/>
        <w:jc w:val="both"/>
        <w:rPr>
          <w:sz w:val="24"/>
        </w:rPr>
      </w:pPr>
      <w:r w:rsidRPr="00E53DA2">
        <w:rPr>
          <w:sz w:val="24"/>
        </w:rPr>
        <w:t>3</w:t>
      </w:r>
      <w:r w:rsidR="0078112E" w:rsidRPr="00E53DA2">
        <w:rPr>
          <w:sz w:val="24"/>
        </w:rPr>
        <w:t>60</w:t>
      </w:r>
      <w:r w:rsidR="005165EA" w:rsidRPr="00E53DA2">
        <w:rPr>
          <w:color w:val="000000"/>
          <w:sz w:val="24"/>
        </w:rPr>
        <w:t>. </w:t>
      </w:r>
      <w:r w:rsidR="0045142E" w:rsidRPr="00E53DA2">
        <w:rPr>
          <w:color w:val="000000"/>
          <w:sz w:val="24"/>
        </w:rPr>
        <w:t xml:space="preserve">Победитель закупки или участник закупки, на которого возлагается обязанность заключения договора в соответствии с пунктом </w:t>
      </w:r>
      <w:r w:rsidR="003E0A18" w:rsidRPr="00E53DA2">
        <w:rPr>
          <w:color w:val="000000"/>
          <w:sz w:val="24"/>
        </w:rPr>
        <w:t>355</w:t>
      </w:r>
      <w:r w:rsidR="0045142E" w:rsidRPr="00E53DA2">
        <w:rPr>
          <w:color w:val="000000"/>
          <w:sz w:val="24"/>
        </w:rPr>
        <w:t xml:space="preserve"> настояще</w:t>
      </w:r>
      <w:r w:rsidRPr="00E53DA2">
        <w:rPr>
          <w:color w:val="000000"/>
          <w:sz w:val="24"/>
        </w:rPr>
        <w:t>го положения</w:t>
      </w:r>
      <w:r w:rsidR="0045142E" w:rsidRPr="00E53DA2">
        <w:rPr>
          <w:color w:val="000000"/>
          <w:sz w:val="24"/>
        </w:rPr>
        <w:t xml:space="preserve">, </w:t>
      </w:r>
      <w:r w:rsidR="005165EA" w:rsidRPr="00E53DA2">
        <w:rPr>
          <w:color w:val="000000"/>
          <w:sz w:val="24"/>
        </w:rPr>
        <w:t>считается уклонившимся от заключения договора при наступлении любого из следующих событий:</w:t>
      </w:r>
    </w:p>
    <w:p w:rsidR="005165EA" w:rsidRPr="00E53DA2" w:rsidRDefault="005165EA" w:rsidP="00AF64A6">
      <w:pPr>
        <w:widowControl w:val="0"/>
        <w:tabs>
          <w:tab w:val="left" w:pos="851"/>
        </w:tabs>
        <w:autoSpaceDE w:val="0"/>
        <w:autoSpaceDN w:val="0"/>
        <w:adjustRightInd w:val="0"/>
        <w:ind w:firstLine="567"/>
        <w:contextualSpacing/>
        <w:jc w:val="both"/>
        <w:rPr>
          <w:color w:val="000000"/>
          <w:sz w:val="24"/>
        </w:rPr>
      </w:pPr>
      <w:r w:rsidRPr="00E53DA2">
        <w:rPr>
          <w:color w:val="000000"/>
          <w:sz w:val="24"/>
        </w:rPr>
        <w:t>1) представление письменного отказа от заключения договора;</w:t>
      </w:r>
    </w:p>
    <w:p w:rsidR="005165EA" w:rsidRPr="00E53DA2" w:rsidRDefault="005165EA" w:rsidP="00AF64A6">
      <w:pPr>
        <w:widowControl w:val="0"/>
        <w:tabs>
          <w:tab w:val="left" w:pos="851"/>
        </w:tabs>
        <w:autoSpaceDE w:val="0"/>
        <w:autoSpaceDN w:val="0"/>
        <w:adjustRightInd w:val="0"/>
        <w:ind w:firstLine="567"/>
        <w:contextualSpacing/>
        <w:jc w:val="both"/>
        <w:rPr>
          <w:color w:val="000000"/>
          <w:sz w:val="24"/>
        </w:rPr>
      </w:pPr>
      <w:r w:rsidRPr="00E53DA2">
        <w:rPr>
          <w:color w:val="000000"/>
          <w:sz w:val="24"/>
        </w:rPr>
        <w:t>2) непредставление в указанные в извещении и (или) документации сроки подписанного со своей стороны проекта договора;</w:t>
      </w:r>
    </w:p>
    <w:p w:rsidR="005165EA" w:rsidRPr="00E53DA2" w:rsidRDefault="005165EA" w:rsidP="00AF64A6">
      <w:pPr>
        <w:widowControl w:val="0"/>
        <w:tabs>
          <w:tab w:val="left" w:pos="851"/>
        </w:tabs>
        <w:autoSpaceDE w:val="0"/>
        <w:autoSpaceDN w:val="0"/>
        <w:adjustRightInd w:val="0"/>
        <w:ind w:firstLine="567"/>
        <w:contextualSpacing/>
        <w:jc w:val="both"/>
        <w:rPr>
          <w:color w:val="000000"/>
          <w:sz w:val="24"/>
        </w:rPr>
      </w:pPr>
      <w:r w:rsidRPr="00E53DA2">
        <w:rPr>
          <w:color w:val="000000"/>
          <w:sz w:val="24"/>
        </w:rPr>
        <w:t>3) непредоставление обеспечения исполнения договора в соответствии с указанными в извещении о проведении закупки и (или) в документации о закупке требуемом размере и с соблюдением требуемого порядка при наличии в документации таких требований.</w:t>
      </w:r>
    </w:p>
    <w:p w:rsidR="003C5879" w:rsidRPr="00E53DA2" w:rsidRDefault="005165EA" w:rsidP="00AF64A6">
      <w:pPr>
        <w:widowControl w:val="0"/>
        <w:tabs>
          <w:tab w:val="left" w:pos="851"/>
        </w:tabs>
        <w:autoSpaceDE w:val="0"/>
        <w:autoSpaceDN w:val="0"/>
        <w:adjustRightInd w:val="0"/>
        <w:ind w:firstLine="567"/>
        <w:contextualSpacing/>
        <w:jc w:val="both"/>
        <w:rPr>
          <w:color w:val="000000"/>
          <w:sz w:val="24"/>
        </w:rPr>
      </w:pPr>
      <w:r w:rsidRPr="00E53DA2">
        <w:rPr>
          <w:color w:val="000000"/>
          <w:sz w:val="24"/>
        </w:rPr>
        <w:t>Уклонение победителя закупки</w:t>
      </w:r>
      <w:r w:rsidR="0045142E" w:rsidRPr="00E53DA2">
        <w:rPr>
          <w:color w:val="000000"/>
          <w:sz w:val="24"/>
        </w:rPr>
        <w:t xml:space="preserve"> или </w:t>
      </w:r>
      <w:r w:rsidR="00D30299" w:rsidRPr="00E53DA2">
        <w:rPr>
          <w:color w:val="000000"/>
          <w:sz w:val="24"/>
        </w:rPr>
        <w:t xml:space="preserve">иного </w:t>
      </w:r>
      <w:r w:rsidR="0045142E" w:rsidRPr="00E53DA2">
        <w:rPr>
          <w:color w:val="000000"/>
          <w:sz w:val="24"/>
        </w:rPr>
        <w:t>участник</w:t>
      </w:r>
      <w:r w:rsidR="00D30299" w:rsidRPr="00E53DA2">
        <w:rPr>
          <w:color w:val="000000"/>
          <w:sz w:val="24"/>
        </w:rPr>
        <w:t>а</w:t>
      </w:r>
      <w:r w:rsidR="0045142E" w:rsidRPr="00E53DA2">
        <w:rPr>
          <w:color w:val="000000"/>
          <w:sz w:val="24"/>
        </w:rPr>
        <w:t xml:space="preserve"> закупки, на которого возлагается обязанность заключения договора в соответствии с пунктом </w:t>
      </w:r>
      <w:r w:rsidR="00180D71" w:rsidRPr="00E53DA2">
        <w:rPr>
          <w:color w:val="000000"/>
          <w:sz w:val="24"/>
        </w:rPr>
        <w:t>3</w:t>
      </w:r>
      <w:r w:rsidR="007F1E85" w:rsidRPr="00E53DA2">
        <w:rPr>
          <w:color w:val="000000"/>
          <w:sz w:val="24"/>
        </w:rPr>
        <w:t>55</w:t>
      </w:r>
      <w:r w:rsidR="0045142E" w:rsidRPr="00E53DA2">
        <w:rPr>
          <w:color w:val="000000"/>
          <w:sz w:val="24"/>
        </w:rPr>
        <w:t xml:space="preserve"> настояще</w:t>
      </w:r>
      <w:r w:rsidR="00180D71" w:rsidRPr="00E53DA2">
        <w:rPr>
          <w:color w:val="000000"/>
          <w:sz w:val="24"/>
        </w:rPr>
        <w:t>го положения</w:t>
      </w:r>
      <w:r w:rsidR="00CE09F1" w:rsidRPr="00E53DA2">
        <w:rPr>
          <w:color w:val="000000"/>
          <w:sz w:val="24"/>
        </w:rPr>
        <w:t>,</w:t>
      </w:r>
      <w:r w:rsidR="005A5FBA">
        <w:rPr>
          <w:color w:val="000000"/>
          <w:sz w:val="24"/>
        </w:rPr>
        <w:t xml:space="preserve"> </w:t>
      </w:r>
      <w:r w:rsidRPr="00E53DA2">
        <w:rPr>
          <w:color w:val="000000"/>
          <w:sz w:val="24"/>
        </w:rPr>
        <w:t>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w:t>
      </w:r>
    </w:p>
    <w:p w:rsidR="003C5879" w:rsidRPr="00E53DA2" w:rsidRDefault="00180D71" w:rsidP="00AF64A6">
      <w:pPr>
        <w:widowControl w:val="0"/>
        <w:tabs>
          <w:tab w:val="left" w:pos="851"/>
        </w:tabs>
        <w:autoSpaceDE w:val="0"/>
        <w:autoSpaceDN w:val="0"/>
        <w:adjustRightInd w:val="0"/>
        <w:ind w:firstLine="567"/>
        <w:contextualSpacing/>
        <w:jc w:val="both"/>
        <w:rPr>
          <w:rFonts w:eastAsia="Calibri"/>
          <w:sz w:val="24"/>
        </w:rPr>
      </w:pPr>
      <w:r w:rsidRPr="00E53DA2">
        <w:rPr>
          <w:sz w:val="24"/>
        </w:rPr>
        <w:t>3</w:t>
      </w:r>
      <w:r w:rsidR="0078112E" w:rsidRPr="00E53DA2">
        <w:rPr>
          <w:sz w:val="24"/>
        </w:rPr>
        <w:t>61</w:t>
      </w:r>
      <w:r w:rsidR="005165EA" w:rsidRPr="00E53DA2">
        <w:rPr>
          <w:sz w:val="24"/>
        </w:rPr>
        <w:t>. </w:t>
      </w:r>
      <w:r w:rsidR="003C5879" w:rsidRPr="00E53DA2">
        <w:rPr>
          <w:rFonts w:eastAsia="Calibri"/>
          <w:sz w:val="24"/>
        </w:rPr>
        <w:t xml:space="preserve">Если участник конкурентной закупки, признанный победителем, уклонился от заключения договора, заказчик вправе заключить договор с участником закупки, </w:t>
      </w:r>
      <w:r w:rsidR="003C5879" w:rsidRPr="00E53DA2">
        <w:rPr>
          <w:rFonts w:eastAsia="Calibri"/>
          <w:sz w:val="24"/>
        </w:rPr>
        <w:lastRenderedPageBreak/>
        <w:t xml:space="preserve">занявшим второе место по итогам проведения конкурентной закупки (далее - второй участник закупки). При этом срок подписания договора вторым участником закупки аналогичен сроку, указанному в </w:t>
      </w:r>
      <w:hyperlink r:id="rId82" w:history="1">
        <w:r w:rsidR="003C5879" w:rsidRPr="00E53DA2">
          <w:rPr>
            <w:rFonts w:eastAsia="Calibri"/>
            <w:sz w:val="24"/>
          </w:rPr>
          <w:t>пункте 358</w:t>
        </w:r>
      </w:hyperlink>
      <w:r w:rsidR="003C5879" w:rsidRPr="00E53DA2">
        <w:rPr>
          <w:rFonts w:eastAsia="Calibri"/>
          <w:sz w:val="24"/>
        </w:rPr>
        <w:t xml:space="preserve"> настоящего положения.</w:t>
      </w:r>
    </w:p>
    <w:p w:rsidR="003C5879" w:rsidRPr="00E53DA2" w:rsidRDefault="003C5879" w:rsidP="00AF64A6">
      <w:pPr>
        <w:widowControl w:val="0"/>
        <w:tabs>
          <w:tab w:val="left" w:pos="851"/>
        </w:tabs>
        <w:autoSpaceDE w:val="0"/>
        <w:autoSpaceDN w:val="0"/>
        <w:adjustRightInd w:val="0"/>
        <w:ind w:firstLine="567"/>
        <w:contextualSpacing/>
        <w:jc w:val="both"/>
        <w:rPr>
          <w:sz w:val="24"/>
        </w:rPr>
      </w:pPr>
      <w:r w:rsidRPr="00E53DA2">
        <w:rPr>
          <w:rFonts w:eastAsia="Calibri"/>
          <w:sz w:val="24"/>
        </w:rPr>
        <w:t>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w:t>
      </w:r>
    </w:p>
    <w:p w:rsidR="00254E43" w:rsidRPr="00E53DA2" w:rsidRDefault="00180D71" w:rsidP="00AF64A6">
      <w:pPr>
        <w:widowControl w:val="0"/>
        <w:tabs>
          <w:tab w:val="left" w:pos="851"/>
        </w:tabs>
        <w:autoSpaceDE w:val="0"/>
        <w:autoSpaceDN w:val="0"/>
        <w:adjustRightInd w:val="0"/>
        <w:ind w:firstLine="567"/>
        <w:contextualSpacing/>
        <w:jc w:val="both"/>
        <w:rPr>
          <w:rFonts w:eastAsia="Calibri"/>
          <w:sz w:val="24"/>
        </w:rPr>
      </w:pPr>
      <w:r w:rsidRPr="00E53DA2">
        <w:rPr>
          <w:sz w:val="24"/>
        </w:rPr>
        <w:t>3</w:t>
      </w:r>
      <w:r w:rsidR="0078112E" w:rsidRPr="00E53DA2">
        <w:rPr>
          <w:sz w:val="24"/>
        </w:rPr>
        <w:t>62</w:t>
      </w:r>
      <w:r w:rsidR="005165EA" w:rsidRPr="00E53DA2">
        <w:rPr>
          <w:sz w:val="24"/>
        </w:rPr>
        <w:t>. </w:t>
      </w:r>
      <w:r w:rsidR="00254E43" w:rsidRPr="00E53DA2">
        <w:rPr>
          <w:rFonts w:eastAsia="Calibri"/>
          <w:sz w:val="24"/>
        </w:rPr>
        <w:t xml:space="preserve">В случае заключения договора не в электронной форме такой договор заключается путем обмена письменными документами в сроки, указанные в </w:t>
      </w:r>
      <w:hyperlink r:id="rId83" w:history="1">
        <w:r w:rsidR="00254E43" w:rsidRPr="00E53DA2">
          <w:rPr>
            <w:rFonts w:eastAsia="Calibri"/>
            <w:sz w:val="24"/>
          </w:rPr>
          <w:t>пунктах 354</w:t>
        </w:r>
      </w:hyperlink>
      <w:r w:rsidR="00254E43" w:rsidRPr="00E53DA2">
        <w:rPr>
          <w:rFonts w:eastAsia="Calibri"/>
          <w:sz w:val="24"/>
        </w:rPr>
        <w:t>-</w:t>
      </w:r>
      <w:hyperlink r:id="rId84" w:history="1">
        <w:r w:rsidR="00254E43" w:rsidRPr="00E53DA2">
          <w:rPr>
            <w:rFonts w:eastAsia="Calibri"/>
            <w:sz w:val="24"/>
          </w:rPr>
          <w:t>354.3</w:t>
        </w:r>
      </w:hyperlink>
      <w:r w:rsidR="00254E43" w:rsidRPr="00E53DA2">
        <w:rPr>
          <w:rFonts w:eastAsia="Calibri"/>
          <w:sz w:val="24"/>
        </w:rPr>
        <w:t xml:space="preserve"> настоящего положения. При этом указанные сроки отсчитываются с даты получения таких документов соответствующей стороной договора.</w:t>
      </w:r>
    </w:p>
    <w:p w:rsidR="00857756" w:rsidRPr="00E53DA2" w:rsidRDefault="00857756" w:rsidP="00AF64A6">
      <w:pPr>
        <w:widowControl w:val="0"/>
        <w:tabs>
          <w:tab w:val="left" w:pos="851"/>
        </w:tabs>
        <w:autoSpaceDE w:val="0"/>
        <w:autoSpaceDN w:val="0"/>
        <w:adjustRightInd w:val="0"/>
        <w:ind w:firstLine="567"/>
        <w:contextualSpacing/>
        <w:jc w:val="both"/>
        <w:rPr>
          <w:sz w:val="24"/>
        </w:rPr>
      </w:pPr>
      <w:r w:rsidRPr="00E53DA2">
        <w:rPr>
          <w:sz w:val="24"/>
        </w:rPr>
        <w:t>3</w:t>
      </w:r>
      <w:r w:rsidR="0078112E" w:rsidRPr="00E53DA2">
        <w:rPr>
          <w:sz w:val="24"/>
        </w:rPr>
        <w:t>63</w:t>
      </w:r>
      <w:r w:rsidRPr="00E53DA2">
        <w:rPr>
          <w:sz w:val="24"/>
        </w:rPr>
        <w:t xml:space="preserve">. Информация об изменении, расторжении договора, результатах исполнения договора вносится Заказчиком в Реестр договоров, ведущийся в единой информационной системе, в соответствии с частью 1 статьи 4.1 Закона № 223-ФЗ в течение десяти календарных дней со дня исполнения, изменения или расторжения договора. </w:t>
      </w:r>
    </w:p>
    <w:p w:rsidR="00857756" w:rsidRPr="00E53DA2" w:rsidRDefault="00857756" w:rsidP="00AF64A6">
      <w:pPr>
        <w:autoSpaceDE w:val="0"/>
        <w:autoSpaceDN w:val="0"/>
        <w:adjustRightInd w:val="0"/>
        <w:ind w:firstLine="567"/>
        <w:contextualSpacing/>
        <w:jc w:val="both"/>
        <w:rPr>
          <w:sz w:val="24"/>
        </w:rPr>
      </w:pPr>
      <w:r w:rsidRPr="00E53DA2">
        <w:rPr>
          <w:sz w:val="24"/>
        </w:rPr>
        <w:t>В целях предоставления информации и документов, касающихся результатов исполнения договора в соответствии с подпунктом «з)» пункта 2 Правил ведения реестра договоров, заключенных заказчиками, утвержденных Постановлением Правительства Российской Федерации от 31 октября 2014 г. № 1132 «О порядке ведения реестра договоров, заключенных заказчиками по результатам закупки», Заказчик публикует информацию об исполнении обязательств по договорам либо по этапам, либо, разместив документы, подтверждающие исполнение обязательств в полном объеме. В качестве итоговых документов, подтверждающих исполнение обязательств по договору может выступать как совокупность документов, подписанных в ходе исполнения договора, так и итоговый акт сверки взаимных расчетов по договору либо акт об исполнении обязательств по договору.</w:t>
      </w:r>
    </w:p>
    <w:p w:rsidR="00857756" w:rsidRPr="00E53DA2" w:rsidRDefault="00857756" w:rsidP="00AF64A6">
      <w:pPr>
        <w:autoSpaceDE w:val="0"/>
        <w:autoSpaceDN w:val="0"/>
        <w:adjustRightInd w:val="0"/>
        <w:ind w:firstLine="567"/>
        <w:contextualSpacing/>
        <w:jc w:val="both"/>
        <w:rPr>
          <w:sz w:val="24"/>
        </w:rPr>
      </w:pPr>
      <w:r w:rsidRPr="00E53DA2">
        <w:rPr>
          <w:sz w:val="24"/>
        </w:rPr>
        <w:t>Итоговый акт сверки взаимных расчетов по договору либо акт об исполнении обязательств по договору подписывается поставщиком (подрядчиком, исполнителем) по инициативе заказчика.</w:t>
      </w:r>
    </w:p>
    <w:p w:rsidR="00857756" w:rsidRPr="00E53DA2" w:rsidRDefault="00857756" w:rsidP="00AF64A6">
      <w:pPr>
        <w:autoSpaceDE w:val="0"/>
        <w:autoSpaceDN w:val="0"/>
        <w:adjustRightInd w:val="0"/>
        <w:ind w:firstLine="567"/>
        <w:contextualSpacing/>
        <w:jc w:val="both"/>
        <w:rPr>
          <w:sz w:val="24"/>
        </w:rPr>
      </w:pPr>
      <w:r w:rsidRPr="00E53DA2">
        <w:rPr>
          <w:sz w:val="24"/>
        </w:rPr>
        <w:t>Договор считается исполненным после подписания сторонами одного из указанных документов (итогового акта сверки взаимных расчетов по договору либо акта об исполнении обязательств по договору), если такой документ был подписан сторонами договора.</w:t>
      </w:r>
    </w:p>
    <w:p w:rsidR="00807E97" w:rsidRPr="00E53DA2" w:rsidRDefault="00081318" w:rsidP="0021691E">
      <w:pPr>
        <w:autoSpaceDE w:val="0"/>
        <w:autoSpaceDN w:val="0"/>
        <w:adjustRightInd w:val="0"/>
        <w:ind w:firstLine="709"/>
        <w:contextualSpacing/>
        <w:jc w:val="center"/>
        <w:rPr>
          <w:b/>
          <w:color w:val="000000"/>
          <w:sz w:val="24"/>
        </w:rPr>
      </w:pPr>
      <w:r w:rsidRPr="00E53DA2">
        <w:rPr>
          <w:b/>
          <w:color w:val="000000"/>
          <w:sz w:val="24"/>
        </w:rPr>
        <w:t xml:space="preserve">Глава </w:t>
      </w:r>
      <w:r w:rsidR="00FC65B5" w:rsidRPr="00E53DA2">
        <w:rPr>
          <w:b/>
          <w:color w:val="000000"/>
          <w:sz w:val="24"/>
        </w:rPr>
        <w:t>3</w:t>
      </w:r>
      <w:r w:rsidR="00807E97" w:rsidRPr="00E53DA2">
        <w:rPr>
          <w:b/>
          <w:color w:val="000000"/>
          <w:sz w:val="24"/>
        </w:rPr>
        <w:t xml:space="preserve">. </w:t>
      </w:r>
      <w:r w:rsidR="008633E9" w:rsidRPr="00E53DA2">
        <w:rPr>
          <w:b/>
          <w:color w:val="000000"/>
          <w:sz w:val="24"/>
        </w:rPr>
        <w:t>Порядок и</w:t>
      </w:r>
      <w:r w:rsidR="00807E97" w:rsidRPr="00E53DA2">
        <w:rPr>
          <w:b/>
          <w:color w:val="000000"/>
          <w:sz w:val="24"/>
        </w:rPr>
        <w:t>зменени</w:t>
      </w:r>
      <w:r w:rsidR="008633E9" w:rsidRPr="00E53DA2">
        <w:rPr>
          <w:b/>
          <w:color w:val="000000"/>
          <w:sz w:val="24"/>
        </w:rPr>
        <w:t>я</w:t>
      </w:r>
      <w:r w:rsidR="00807E97" w:rsidRPr="00E53DA2">
        <w:rPr>
          <w:b/>
          <w:color w:val="000000"/>
          <w:sz w:val="24"/>
        </w:rPr>
        <w:t xml:space="preserve"> договора</w:t>
      </w:r>
    </w:p>
    <w:p w:rsidR="008633E9" w:rsidRPr="00E53DA2" w:rsidRDefault="00180D71" w:rsidP="00D56D4F">
      <w:pPr>
        <w:autoSpaceDE w:val="0"/>
        <w:autoSpaceDN w:val="0"/>
        <w:adjustRightInd w:val="0"/>
        <w:ind w:firstLine="567"/>
        <w:contextualSpacing/>
        <w:jc w:val="both"/>
        <w:rPr>
          <w:color w:val="000000"/>
          <w:sz w:val="24"/>
        </w:rPr>
      </w:pPr>
      <w:r w:rsidRPr="00E53DA2">
        <w:rPr>
          <w:color w:val="000000"/>
          <w:sz w:val="24"/>
        </w:rPr>
        <w:t>3</w:t>
      </w:r>
      <w:r w:rsidR="0078112E" w:rsidRPr="00E53DA2">
        <w:rPr>
          <w:color w:val="000000"/>
          <w:sz w:val="24"/>
        </w:rPr>
        <w:t>64</w:t>
      </w:r>
      <w:r w:rsidR="00B91B95" w:rsidRPr="00E53DA2">
        <w:rPr>
          <w:color w:val="000000"/>
          <w:sz w:val="24"/>
        </w:rPr>
        <w:t>. </w:t>
      </w:r>
      <w:r w:rsidR="008633E9" w:rsidRPr="00E53DA2">
        <w:rPr>
          <w:color w:val="000000"/>
          <w:sz w:val="24"/>
        </w:rPr>
        <w:t>Изменение существенных условий договора при его исполнении не допускается, за исключением их и</w:t>
      </w:r>
      <w:r w:rsidR="00CE09F1" w:rsidRPr="00E53DA2">
        <w:rPr>
          <w:color w:val="000000"/>
          <w:sz w:val="24"/>
        </w:rPr>
        <w:t>зменения по соглашению сторон</w:t>
      </w:r>
      <w:r w:rsidR="008633E9" w:rsidRPr="00E53DA2">
        <w:rPr>
          <w:color w:val="000000"/>
          <w:sz w:val="24"/>
        </w:rPr>
        <w:t xml:space="preserve">: </w:t>
      </w:r>
    </w:p>
    <w:p w:rsidR="008633E9" w:rsidRPr="00E53DA2" w:rsidRDefault="008633E9" w:rsidP="00D56D4F">
      <w:pPr>
        <w:autoSpaceDE w:val="0"/>
        <w:autoSpaceDN w:val="0"/>
        <w:adjustRightInd w:val="0"/>
        <w:ind w:firstLine="567"/>
        <w:contextualSpacing/>
        <w:jc w:val="both"/>
        <w:rPr>
          <w:color w:val="000000"/>
          <w:sz w:val="24"/>
        </w:rPr>
      </w:pPr>
      <w:r w:rsidRPr="00E53DA2">
        <w:rPr>
          <w:color w:val="000000"/>
          <w:sz w:val="24"/>
        </w:rPr>
        <w:t xml:space="preserve">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w:t>
      </w:r>
    </w:p>
    <w:p w:rsidR="008633E9" w:rsidRPr="00E53DA2" w:rsidRDefault="008633E9" w:rsidP="00D56D4F">
      <w:pPr>
        <w:autoSpaceDE w:val="0"/>
        <w:autoSpaceDN w:val="0"/>
        <w:adjustRightInd w:val="0"/>
        <w:ind w:firstLine="567"/>
        <w:contextualSpacing/>
        <w:jc w:val="both"/>
        <w:rPr>
          <w:color w:val="000000"/>
          <w:sz w:val="24"/>
        </w:rPr>
      </w:pPr>
      <w:r w:rsidRPr="00E53DA2">
        <w:rPr>
          <w:color w:val="000000"/>
          <w:sz w:val="24"/>
        </w:rPr>
        <w:t>2) если по предложению заказчика предусмотренные договором количество товара, объем работы или услуги</w:t>
      </w:r>
      <w:r w:rsidR="00180D71" w:rsidRPr="00E53DA2">
        <w:rPr>
          <w:color w:val="000000"/>
          <w:sz w:val="24"/>
        </w:rPr>
        <w:t xml:space="preserve"> увеличиваются</w:t>
      </w:r>
      <w:r w:rsidRPr="00E53DA2">
        <w:rPr>
          <w:color w:val="000000"/>
          <w:sz w:val="24"/>
        </w:rPr>
        <w:t xml:space="preserve"> не более чем на </w:t>
      </w:r>
      <w:r w:rsidR="00075471" w:rsidRPr="00E53DA2">
        <w:rPr>
          <w:color w:val="000000"/>
          <w:sz w:val="24"/>
        </w:rPr>
        <w:t>2</w:t>
      </w:r>
      <w:r w:rsidR="00180D71" w:rsidRPr="00E53DA2">
        <w:rPr>
          <w:color w:val="000000"/>
          <w:sz w:val="24"/>
        </w:rPr>
        <w:t>0%</w:t>
      </w:r>
      <w:r w:rsidRPr="00E53DA2">
        <w:rPr>
          <w:color w:val="000000"/>
          <w:sz w:val="24"/>
        </w:rPr>
        <w:t xml:space="preserve"> или уменьшаются не более чем на </w:t>
      </w:r>
      <w:r w:rsidR="00075471" w:rsidRPr="00E53DA2">
        <w:rPr>
          <w:color w:val="000000"/>
          <w:sz w:val="24"/>
        </w:rPr>
        <w:t>2</w:t>
      </w:r>
      <w:r w:rsidR="00180D71" w:rsidRPr="00E53DA2">
        <w:rPr>
          <w:color w:val="000000"/>
          <w:sz w:val="24"/>
        </w:rPr>
        <w:t>0%</w:t>
      </w:r>
      <w:r w:rsidR="00CE09F1" w:rsidRPr="00E53DA2">
        <w:rPr>
          <w:color w:val="000000"/>
          <w:sz w:val="24"/>
        </w:rPr>
        <w:t>;п</w:t>
      </w:r>
      <w:r w:rsidRPr="00E53DA2">
        <w:rPr>
          <w:color w:val="000000"/>
          <w:sz w:val="24"/>
        </w:rPr>
        <w:t xml:space="preserve">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w:t>
      </w:r>
      <w:r w:rsidR="00075471" w:rsidRPr="00E53DA2">
        <w:rPr>
          <w:color w:val="000000"/>
          <w:sz w:val="24"/>
        </w:rPr>
        <w:t>2</w:t>
      </w:r>
      <w:r w:rsidR="00180D71" w:rsidRPr="00E53DA2">
        <w:rPr>
          <w:color w:val="000000"/>
          <w:sz w:val="24"/>
        </w:rPr>
        <w:t>0%</w:t>
      </w:r>
      <w:r w:rsidRPr="00E53DA2">
        <w:rPr>
          <w:color w:val="000000"/>
          <w:sz w:val="24"/>
        </w:rPr>
        <w:t xml:space="preserve"> цены договора</w:t>
      </w:r>
      <w:r w:rsidR="00180D71" w:rsidRPr="00E53DA2">
        <w:rPr>
          <w:color w:val="000000"/>
          <w:sz w:val="24"/>
        </w:rPr>
        <w:t>; п</w:t>
      </w:r>
      <w:r w:rsidRPr="00E53DA2">
        <w:rPr>
          <w:color w:val="000000"/>
          <w:sz w:val="24"/>
        </w:rPr>
        <w:t>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w:t>
      </w:r>
      <w:r w:rsidR="00180D71" w:rsidRPr="00E53DA2">
        <w:rPr>
          <w:color w:val="000000"/>
          <w:sz w:val="24"/>
        </w:rPr>
        <w:t>; ц</w:t>
      </w:r>
      <w:r w:rsidRPr="00E53DA2">
        <w:rPr>
          <w:color w:val="000000"/>
          <w:sz w:val="24"/>
        </w:rPr>
        <w:t xml:space="preserve">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w:t>
      </w:r>
    </w:p>
    <w:p w:rsidR="00B10E99" w:rsidRPr="00E53DA2" w:rsidRDefault="00B10E99" w:rsidP="00D56D4F">
      <w:pPr>
        <w:autoSpaceDE w:val="0"/>
        <w:autoSpaceDN w:val="0"/>
        <w:adjustRightInd w:val="0"/>
        <w:ind w:firstLine="567"/>
        <w:contextualSpacing/>
        <w:jc w:val="both"/>
        <w:rPr>
          <w:color w:val="000000"/>
          <w:sz w:val="24"/>
        </w:rPr>
      </w:pPr>
      <w:r w:rsidRPr="00E53DA2">
        <w:rPr>
          <w:sz w:val="24"/>
        </w:rPr>
        <w:t>3) в случае выявления потребности в дополнительных работах, услугах, не предусмотренных договором, но связанных с работами, услугами, предусмотренными договором</w:t>
      </w:r>
      <w:r w:rsidR="00464A7E" w:rsidRPr="00E53DA2">
        <w:rPr>
          <w:sz w:val="24"/>
        </w:rPr>
        <w:t xml:space="preserve"> (</w:t>
      </w:r>
      <w:r w:rsidR="00464A7E" w:rsidRPr="00E53DA2">
        <w:rPr>
          <w:i/>
          <w:sz w:val="24"/>
        </w:rPr>
        <w:t xml:space="preserve">без которых невозможно выполнение работ, оказание услуг по </w:t>
      </w:r>
      <w:r w:rsidR="00464A7E" w:rsidRPr="00E53DA2">
        <w:rPr>
          <w:i/>
          <w:sz w:val="24"/>
        </w:rPr>
        <w:lastRenderedPageBreak/>
        <w:t>первоначальному договору</w:t>
      </w:r>
      <w:r w:rsidR="00464A7E" w:rsidRPr="00E53DA2">
        <w:rPr>
          <w:sz w:val="24"/>
        </w:rPr>
        <w:t>)</w:t>
      </w:r>
      <w:r w:rsidRPr="00E53DA2">
        <w:rPr>
          <w:sz w:val="24"/>
        </w:rPr>
        <w:t>, или при прекращении потребности в предусмотренной договором работе</w:t>
      </w:r>
      <w:r w:rsidR="00744F8E" w:rsidRPr="00E53DA2">
        <w:rPr>
          <w:sz w:val="24"/>
        </w:rPr>
        <w:t>,</w:t>
      </w:r>
      <w:r w:rsidRPr="00E53DA2">
        <w:rPr>
          <w:sz w:val="24"/>
        </w:rPr>
        <w:t xml:space="preserve"> услуг</w:t>
      </w:r>
      <w:r w:rsidR="00744F8E" w:rsidRPr="00E53DA2">
        <w:rPr>
          <w:sz w:val="24"/>
        </w:rPr>
        <w:t>е</w:t>
      </w:r>
      <w:r w:rsidR="00234B5B" w:rsidRPr="00E53DA2">
        <w:rPr>
          <w:sz w:val="24"/>
        </w:rPr>
        <w:t>. При условии, что</w:t>
      </w:r>
      <w:r w:rsidRPr="00E53DA2">
        <w:rPr>
          <w:sz w:val="24"/>
        </w:rPr>
        <w:t xml:space="preserve"> характер таких изменений не свидетельствует об осуществлении новой закупки</w:t>
      </w:r>
      <w:r w:rsidRPr="00E53DA2">
        <w:rPr>
          <w:color w:val="000000"/>
          <w:sz w:val="24"/>
        </w:rPr>
        <w:t>;</w:t>
      </w:r>
    </w:p>
    <w:p w:rsidR="008633E9" w:rsidRPr="00E53DA2" w:rsidRDefault="00B10E99" w:rsidP="00D56D4F">
      <w:pPr>
        <w:autoSpaceDE w:val="0"/>
        <w:autoSpaceDN w:val="0"/>
        <w:adjustRightInd w:val="0"/>
        <w:ind w:firstLine="567"/>
        <w:contextualSpacing/>
        <w:jc w:val="both"/>
        <w:rPr>
          <w:color w:val="000000"/>
          <w:sz w:val="24"/>
        </w:rPr>
      </w:pPr>
      <w:r w:rsidRPr="00E53DA2">
        <w:rPr>
          <w:color w:val="000000"/>
          <w:sz w:val="24"/>
        </w:rPr>
        <w:t>4</w:t>
      </w:r>
      <w:r w:rsidR="008633E9" w:rsidRPr="00E53DA2">
        <w:rPr>
          <w:color w:val="000000"/>
          <w:sz w:val="24"/>
        </w:rPr>
        <w:t>) изменение срока исполнения договора в случае, если необходимость изменения сроков вызвана обстоятельствами непреодолимой силы или просрочкой выполнения заказчиком договора либо в случае возникновения обстоятельств, предвидеть которые на дату подписания договора было невозможно.</w:t>
      </w:r>
    </w:p>
    <w:p w:rsidR="008633E9" w:rsidRPr="00E53DA2" w:rsidRDefault="00180D71" w:rsidP="00D56D4F">
      <w:pPr>
        <w:autoSpaceDE w:val="0"/>
        <w:autoSpaceDN w:val="0"/>
        <w:adjustRightInd w:val="0"/>
        <w:ind w:firstLine="567"/>
        <w:contextualSpacing/>
        <w:jc w:val="both"/>
        <w:rPr>
          <w:color w:val="000000"/>
          <w:sz w:val="24"/>
        </w:rPr>
      </w:pPr>
      <w:r w:rsidRPr="00E53DA2">
        <w:rPr>
          <w:color w:val="000000"/>
          <w:sz w:val="24"/>
        </w:rPr>
        <w:t>3</w:t>
      </w:r>
      <w:r w:rsidR="0078112E" w:rsidRPr="00E53DA2">
        <w:rPr>
          <w:color w:val="000000"/>
          <w:sz w:val="24"/>
        </w:rPr>
        <w:t>65</w:t>
      </w:r>
      <w:r w:rsidR="008633E9" w:rsidRPr="00E53DA2">
        <w:rPr>
          <w:color w:val="000000"/>
          <w:sz w:val="24"/>
        </w:rPr>
        <w:t>. При исполнении договора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833F6" w:rsidRPr="00E53DA2" w:rsidRDefault="007833F6" w:rsidP="0021691E">
      <w:pPr>
        <w:autoSpaceDE w:val="0"/>
        <w:autoSpaceDN w:val="0"/>
        <w:adjustRightInd w:val="0"/>
        <w:ind w:firstLine="709"/>
        <w:contextualSpacing/>
        <w:jc w:val="both"/>
        <w:rPr>
          <w:color w:val="000000"/>
          <w:sz w:val="24"/>
        </w:rPr>
      </w:pPr>
    </w:p>
    <w:p w:rsidR="009E481A" w:rsidRPr="00E53DA2" w:rsidRDefault="009E481A" w:rsidP="0021691E">
      <w:pPr>
        <w:autoSpaceDE w:val="0"/>
        <w:autoSpaceDN w:val="0"/>
        <w:adjustRightInd w:val="0"/>
        <w:ind w:firstLine="709"/>
        <w:contextualSpacing/>
        <w:jc w:val="center"/>
        <w:rPr>
          <w:b/>
          <w:color w:val="000000"/>
          <w:sz w:val="24"/>
        </w:rPr>
      </w:pPr>
      <w:r w:rsidRPr="00E53DA2">
        <w:rPr>
          <w:b/>
          <w:color w:val="000000"/>
          <w:sz w:val="24"/>
        </w:rPr>
        <w:t xml:space="preserve">Глава </w:t>
      </w:r>
      <w:r w:rsidR="00F90A35" w:rsidRPr="00E53DA2">
        <w:rPr>
          <w:b/>
          <w:color w:val="000000"/>
          <w:sz w:val="24"/>
        </w:rPr>
        <w:t>4</w:t>
      </w:r>
      <w:r w:rsidRPr="00E53DA2">
        <w:rPr>
          <w:b/>
          <w:color w:val="000000"/>
          <w:sz w:val="24"/>
        </w:rPr>
        <w:t>. Порядок расторжения договора</w:t>
      </w:r>
    </w:p>
    <w:p w:rsidR="00A62001" w:rsidRPr="00E53DA2" w:rsidRDefault="00D0046F" w:rsidP="00D56D4F">
      <w:pPr>
        <w:autoSpaceDE w:val="0"/>
        <w:autoSpaceDN w:val="0"/>
        <w:adjustRightInd w:val="0"/>
        <w:ind w:firstLine="567"/>
        <w:contextualSpacing/>
        <w:jc w:val="both"/>
        <w:rPr>
          <w:rFonts w:eastAsia="Calibri"/>
          <w:sz w:val="24"/>
        </w:rPr>
      </w:pPr>
      <w:r w:rsidRPr="00E53DA2">
        <w:rPr>
          <w:color w:val="000000"/>
          <w:sz w:val="24"/>
        </w:rPr>
        <w:t>3</w:t>
      </w:r>
      <w:r w:rsidR="003E0A18" w:rsidRPr="00E53DA2">
        <w:rPr>
          <w:color w:val="000000"/>
          <w:sz w:val="24"/>
        </w:rPr>
        <w:t>66</w:t>
      </w:r>
      <w:r w:rsidR="00807E97" w:rsidRPr="00E53DA2">
        <w:rPr>
          <w:color w:val="000000"/>
          <w:sz w:val="24"/>
        </w:rPr>
        <w:t xml:space="preserve">. </w:t>
      </w:r>
      <w:r w:rsidR="00A62001" w:rsidRPr="00E53DA2">
        <w:rPr>
          <w:rFonts w:eastAsia="Calibri"/>
          <w:sz w:val="24"/>
        </w:rPr>
        <w:t>Расторжение договора допускается по соглашению сторон, решению суда или в случае одностороннего отказа стороны договора от его исполнения в соответствии с гражданским законодательством при условии наличия в договоре такого права.</w:t>
      </w:r>
    </w:p>
    <w:p w:rsidR="00C22519" w:rsidRPr="00E53DA2" w:rsidRDefault="00D0046F" w:rsidP="00D56D4F">
      <w:pPr>
        <w:autoSpaceDE w:val="0"/>
        <w:autoSpaceDN w:val="0"/>
        <w:adjustRightInd w:val="0"/>
        <w:ind w:firstLine="567"/>
        <w:contextualSpacing/>
        <w:jc w:val="both"/>
        <w:rPr>
          <w:rFonts w:eastAsia="Calibri"/>
          <w:sz w:val="24"/>
        </w:rPr>
      </w:pPr>
      <w:r w:rsidRPr="00E53DA2">
        <w:rPr>
          <w:sz w:val="24"/>
        </w:rPr>
        <w:t>36</w:t>
      </w:r>
      <w:r w:rsidR="003E0A18" w:rsidRPr="00E53DA2">
        <w:rPr>
          <w:sz w:val="24"/>
        </w:rPr>
        <w:t>7</w:t>
      </w:r>
      <w:r w:rsidR="00C10152" w:rsidRPr="00E53DA2">
        <w:rPr>
          <w:sz w:val="24"/>
        </w:rPr>
        <w:t>. </w:t>
      </w:r>
      <w:r w:rsidR="00C22519" w:rsidRPr="00E53DA2">
        <w:rPr>
          <w:rFonts w:eastAsia="Calibri"/>
          <w:sz w:val="24"/>
        </w:rPr>
        <w:t xml:space="preserve">Сторона договора вправе принять решение об одностороннем отказе от исполнения договора по основаниям, предусмотренным Гражданским </w:t>
      </w:r>
      <w:hyperlink r:id="rId85" w:history="1">
        <w:r w:rsidR="00C22519" w:rsidRPr="00E53DA2">
          <w:rPr>
            <w:rFonts w:eastAsia="Calibri"/>
            <w:sz w:val="24"/>
          </w:rPr>
          <w:t>кодексом</w:t>
        </w:r>
      </w:hyperlink>
      <w:r w:rsidR="00C22519" w:rsidRPr="00E53DA2">
        <w:rPr>
          <w:rFonts w:eastAsia="Calibri"/>
          <w:sz w:val="24"/>
        </w:rPr>
        <w:t xml:space="preserve"> Российской Федерации для одностороннего отказа от исполнения отдельных видов обязательств. </w:t>
      </w:r>
    </w:p>
    <w:p w:rsidR="00C22519" w:rsidRPr="00FD1572" w:rsidRDefault="00C22519" w:rsidP="00D56D4F">
      <w:pPr>
        <w:autoSpaceDE w:val="0"/>
        <w:autoSpaceDN w:val="0"/>
        <w:adjustRightInd w:val="0"/>
        <w:ind w:firstLine="567"/>
        <w:contextualSpacing/>
        <w:jc w:val="both"/>
        <w:rPr>
          <w:rFonts w:eastAsia="Calibri"/>
          <w:sz w:val="24"/>
        </w:rPr>
      </w:pPr>
      <w:r w:rsidRPr="00E53DA2">
        <w:rPr>
          <w:rFonts w:eastAsia="Calibri"/>
          <w:sz w:val="24"/>
        </w:rPr>
        <w:t xml:space="preserve">368. В случае расторжения договора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 заказчик вправе заключить договор с участником закупки, с которым в соответствии с настоящим положением заключается договор при уклонении от заключения договора победителя закупки (участника закупки), указанного в </w:t>
      </w:r>
      <w:hyperlink r:id="rId86" w:history="1">
        <w:r w:rsidRPr="00E53DA2">
          <w:rPr>
            <w:rFonts w:eastAsia="Calibri"/>
            <w:sz w:val="24"/>
          </w:rPr>
          <w:t>пунктах 143</w:t>
        </w:r>
      </w:hyperlink>
      <w:r w:rsidRPr="00E53DA2">
        <w:rPr>
          <w:rFonts w:eastAsia="Calibri"/>
          <w:sz w:val="24"/>
        </w:rPr>
        <w:t xml:space="preserve">, </w:t>
      </w:r>
      <w:hyperlink r:id="rId87" w:history="1">
        <w:r w:rsidRPr="00E53DA2">
          <w:rPr>
            <w:rFonts w:eastAsia="Calibri"/>
            <w:sz w:val="24"/>
          </w:rPr>
          <w:t>252</w:t>
        </w:r>
      </w:hyperlink>
      <w:r w:rsidRPr="00E53DA2">
        <w:rPr>
          <w:rFonts w:eastAsia="Calibri"/>
          <w:sz w:val="24"/>
        </w:rPr>
        <w:t xml:space="preserve">, </w:t>
      </w:r>
      <w:hyperlink r:id="rId88" w:history="1">
        <w:r w:rsidRPr="00E53DA2">
          <w:rPr>
            <w:rFonts w:eastAsia="Calibri"/>
            <w:sz w:val="24"/>
          </w:rPr>
          <w:t>284</w:t>
        </w:r>
      </w:hyperlink>
      <w:r w:rsidRPr="00E53DA2">
        <w:rPr>
          <w:rFonts w:eastAsia="Calibri"/>
          <w:sz w:val="24"/>
        </w:rPr>
        <w:t xml:space="preserve">, </w:t>
      </w:r>
      <w:hyperlink r:id="rId89" w:history="1">
        <w:r w:rsidRPr="00E53DA2">
          <w:rPr>
            <w:rFonts w:eastAsia="Calibri"/>
            <w:sz w:val="24"/>
          </w:rPr>
          <w:t>327</w:t>
        </w:r>
      </w:hyperlink>
      <w:r w:rsidRPr="00E53DA2">
        <w:rPr>
          <w:rFonts w:eastAsia="Calibri"/>
          <w:sz w:val="24"/>
        </w:rPr>
        <w:t xml:space="preserve"> настоящего положения, победителя закупки в электронной форме (за исключением случая, предусмотренного </w:t>
      </w:r>
      <w:hyperlink r:id="rId90" w:history="1">
        <w:r w:rsidRPr="00E53DA2">
          <w:rPr>
            <w:rFonts w:eastAsia="Calibri"/>
            <w:sz w:val="24"/>
          </w:rPr>
          <w:t>пунктом 3</w:t>
        </w:r>
        <w:r w:rsidR="00E74287" w:rsidRPr="00E53DA2">
          <w:rPr>
            <w:rFonts w:eastAsia="Calibri"/>
            <w:sz w:val="24"/>
          </w:rPr>
          <w:t>61</w:t>
        </w:r>
      </w:hyperlink>
      <w:r w:rsidRPr="00E53DA2">
        <w:rPr>
          <w:rFonts w:eastAsia="Calibri"/>
          <w:sz w:val="24"/>
        </w:rPr>
        <w:t xml:space="preserve"> настоящего положения), и при условии согласия такого победителя (такого участника) закупки заключить договор. Указанный договор заключается с соблюдением условий, предусмотренных </w:t>
      </w:r>
      <w:hyperlink r:id="rId91" w:history="1">
        <w:r w:rsidRPr="00E53DA2">
          <w:rPr>
            <w:rFonts w:eastAsia="Calibri"/>
            <w:sz w:val="24"/>
          </w:rPr>
          <w:t>пунктом 3</w:t>
        </w:r>
        <w:r w:rsidR="00FD1572" w:rsidRPr="00E53DA2">
          <w:rPr>
            <w:rFonts w:eastAsia="Calibri"/>
            <w:sz w:val="24"/>
          </w:rPr>
          <w:t>53</w:t>
        </w:r>
      </w:hyperlink>
      <w:r w:rsidRPr="00E53DA2">
        <w:rPr>
          <w:rFonts w:eastAsia="Calibri"/>
          <w:sz w:val="24"/>
        </w:rPr>
        <w:t xml:space="preserve"> настоящего положения, и после предоставления в соответствии с настоящим положением участником закупки обеспечения исполнения договора, если требование обеспечения исполнения договора предусмотрено извещением о проведении конкурентной закупки и (или) документацией о конкурентной закупке.</w:t>
      </w:r>
    </w:p>
    <w:p w:rsidR="00C22519" w:rsidRPr="00FD1572" w:rsidRDefault="00C22519" w:rsidP="00D56D4F">
      <w:pPr>
        <w:autoSpaceDE w:val="0"/>
        <w:autoSpaceDN w:val="0"/>
        <w:adjustRightInd w:val="0"/>
        <w:ind w:firstLine="567"/>
        <w:contextualSpacing/>
        <w:jc w:val="both"/>
        <w:rPr>
          <w:rFonts w:eastAsia="Calibri"/>
          <w:sz w:val="24"/>
        </w:rPr>
      </w:pPr>
    </w:p>
    <w:p w:rsidR="00C22519" w:rsidRPr="00FD1572" w:rsidRDefault="00C22519" w:rsidP="0021691E">
      <w:pPr>
        <w:autoSpaceDE w:val="0"/>
        <w:autoSpaceDN w:val="0"/>
        <w:adjustRightInd w:val="0"/>
        <w:contextualSpacing/>
        <w:jc w:val="both"/>
        <w:rPr>
          <w:rFonts w:eastAsia="Calibri"/>
          <w:sz w:val="24"/>
        </w:rPr>
      </w:pPr>
    </w:p>
    <w:p w:rsidR="00C22519" w:rsidRPr="003E0A18" w:rsidRDefault="00C22519" w:rsidP="0021691E">
      <w:pPr>
        <w:autoSpaceDE w:val="0"/>
        <w:autoSpaceDN w:val="0"/>
        <w:adjustRightInd w:val="0"/>
        <w:ind w:firstLine="709"/>
        <w:contextualSpacing/>
        <w:jc w:val="both"/>
        <w:rPr>
          <w:color w:val="000000"/>
          <w:sz w:val="24"/>
        </w:rPr>
      </w:pPr>
    </w:p>
    <w:sectPr w:rsidR="00C22519" w:rsidRPr="003E0A18" w:rsidSect="00256FE5">
      <w:headerReference w:type="default" r:id="rId92"/>
      <w:headerReference w:type="first" r:id="rId93"/>
      <w:pgSz w:w="11906" w:h="16838" w:code="9"/>
      <w:pgMar w:top="567" w:right="851"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706" w:rsidRDefault="00354706">
      <w:r>
        <w:separator/>
      </w:r>
    </w:p>
  </w:endnote>
  <w:endnote w:type="continuationSeparator" w:id="0">
    <w:p w:rsidR="00354706" w:rsidRDefault="00354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706" w:rsidRDefault="00354706">
      <w:r>
        <w:separator/>
      </w:r>
    </w:p>
  </w:footnote>
  <w:footnote w:type="continuationSeparator" w:id="0">
    <w:p w:rsidR="00354706" w:rsidRDefault="00354706">
      <w:r>
        <w:continuationSeparator/>
      </w:r>
    </w:p>
  </w:footnote>
  <w:footnote w:id="1">
    <w:p w:rsidR="00E32CDB" w:rsidRPr="00CE6C2A" w:rsidRDefault="00E32CDB" w:rsidP="00CE6C2A">
      <w:pPr>
        <w:pStyle w:val="af"/>
        <w:jc w:val="both"/>
        <w:rPr>
          <w:sz w:val="24"/>
          <w:szCs w:val="24"/>
        </w:rPr>
      </w:pPr>
      <w:r>
        <w:rPr>
          <w:rStyle w:val="af1"/>
        </w:rPr>
        <w:footnoteRef/>
      </w:r>
      <w:r w:rsidRPr="008A7154">
        <w:rPr>
          <w:color w:val="000000"/>
          <w:szCs w:val="24"/>
        </w:rPr>
        <w:t xml:space="preserve">При заключении договора по итогам конкурентной закупки в электронной форме на электронной площадке договор заключается в электронной форме. Проект договора и договор подписываются, соответственно, заказчиком и участником закупки, усиленной квалифицированной электронной подписью.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CDB" w:rsidRDefault="00354706">
    <w:pPr>
      <w:pStyle w:val="a5"/>
      <w:jc w:val="center"/>
    </w:pPr>
    <w:r>
      <w:fldChar w:fldCharType="begin"/>
    </w:r>
    <w:r>
      <w:instrText>PAGE   \* MERGEFORMAT</w:instrText>
    </w:r>
    <w:r>
      <w:fldChar w:fldCharType="separate"/>
    </w:r>
    <w:r w:rsidR="00CA23B7">
      <w:rPr>
        <w:noProof/>
      </w:rPr>
      <w:t>2</w:t>
    </w:r>
    <w:r>
      <w:rPr>
        <w:noProof/>
      </w:rPr>
      <w:fldChar w:fldCharType="end"/>
    </w:r>
  </w:p>
  <w:p w:rsidR="00E32CDB" w:rsidRDefault="00E32CD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CDB" w:rsidRDefault="00E32CD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175C2"/>
    <w:multiLevelType w:val="hybridMultilevel"/>
    <w:tmpl w:val="EAB49358"/>
    <w:lvl w:ilvl="0" w:tplc="9E3006D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D621E46"/>
    <w:multiLevelType w:val="hybridMultilevel"/>
    <w:tmpl w:val="C226D05A"/>
    <w:lvl w:ilvl="0" w:tplc="D58ABC14">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E156691"/>
    <w:multiLevelType w:val="hybridMultilevel"/>
    <w:tmpl w:val="36245B8E"/>
    <w:lvl w:ilvl="0" w:tplc="2EC81CD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569B33B4"/>
    <w:multiLevelType w:val="hybridMultilevel"/>
    <w:tmpl w:val="0D420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EEA7DED"/>
    <w:multiLevelType w:val="hybridMultilevel"/>
    <w:tmpl w:val="384C2E6A"/>
    <w:lvl w:ilvl="0" w:tplc="D35ABED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3432159"/>
    <w:multiLevelType w:val="hybridMultilevel"/>
    <w:tmpl w:val="7D86115A"/>
    <w:lvl w:ilvl="0" w:tplc="8C38D7E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A94"/>
    <w:rsid w:val="00000993"/>
    <w:rsid w:val="000016EA"/>
    <w:rsid w:val="000023B9"/>
    <w:rsid w:val="00002922"/>
    <w:rsid w:val="000040E7"/>
    <w:rsid w:val="00005456"/>
    <w:rsid w:val="000075A9"/>
    <w:rsid w:val="00010462"/>
    <w:rsid w:val="00010B9A"/>
    <w:rsid w:val="00012AA1"/>
    <w:rsid w:val="00014D4E"/>
    <w:rsid w:val="000179AD"/>
    <w:rsid w:val="000201BE"/>
    <w:rsid w:val="000202B9"/>
    <w:rsid w:val="0002113D"/>
    <w:rsid w:val="00022299"/>
    <w:rsid w:val="000236E3"/>
    <w:rsid w:val="00024004"/>
    <w:rsid w:val="00024952"/>
    <w:rsid w:val="00024F2D"/>
    <w:rsid w:val="00025265"/>
    <w:rsid w:val="00027511"/>
    <w:rsid w:val="000310EF"/>
    <w:rsid w:val="000312EA"/>
    <w:rsid w:val="00032AE9"/>
    <w:rsid w:val="00032C88"/>
    <w:rsid w:val="00033A4D"/>
    <w:rsid w:val="000345E4"/>
    <w:rsid w:val="000350ED"/>
    <w:rsid w:val="000355F8"/>
    <w:rsid w:val="0003634C"/>
    <w:rsid w:val="000408EC"/>
    <w:rsid w:val="00040FC8"/>
    <w:rsid w:val="00041820"/>
    <w:rsid w:val="00043CEE"/>
    <w:rsid w:val="00047F06"/>
    <w:rsid w:val="00050CB5"/>
    <w:rsid w:val="00052884"/>
    <w:rsid w:val="00057592"/>
    <w:rsid w:val="0005780A"/>
    <w:rsid w:val="00060CC9"/>
    <w:rsid w:val="00061E20"/>
    <w:rsid w:val="0006387E"/>
    <w:rsid w:val="000642C2"/>
    <w:rsid w:val="000643B7"/>
    <w:rsid w:val="000661A3"/>
    <w:rsid w:val="000661EC"/>
    <w:rsid w:val="00070C25"/>
    <w:rsid w:val="00071B21"/>
    <w:rsid w:val="00072851"/>
    <w:rsid w:val="00073934"/>
    <w:rsid w:val="00073AFA"/>
    <w:rsid w:val="0007436C"/>
    <w:rsid w:val="00075471"/>
    <w:rsid w:val="00075E68"/>
    <w:rsid w:val="00075EF2"/>
    <w:rsid w:val="000768F9"/>
    <w:rsid w:val="00077CFA"/>
    <w:rsid w:val="00080123"/>
    <w:rsid w:val="00081318"/>
    <w:rsid w:val="0008158F"/>
    <w:rsid w:val="00082137"/>
    <w:rsid w:val="00082BF9"/>
    <w:rsid w:val="0008307F"/>
    <w:rsid w:val="000837D3"/>
    <w:rsid w:val="00084D73"/>
    <w:rsid w:val="0008598A"/>
    <w:rsid w:val="0008683E"/>
    <w:rsid w:val="00086F5F"/>
    <w:rsid w:val="000871F1"/>
    <w:rsid w:val="000873D0"/>
    <w:rsid w:val="000877A8"/>
    <w:rsid w:val="00090A29"/>
    <w:rsid w:val="00091756"/>
    <w:rsid w:val="00091F86"/>
    <w:rsid w:val="00091FE8"/>
    <w:rsid w:val="0009214C"/>
    <w:rsid w:val="000934D6"/>
    <w:rsid w:val="00093D45"/>
    <w:rsid w:val="0009529F"/>
    <w:rsid w:val="00095B65"/>
    <w:rsid w:val="00096317"/>
    <w:rsid w:val="0009643B"/>
    <w:rsid w:val="000966E2"/>
    <w:rsid w:val="00096C49"/>
    <w:rsid w:val="000A0798"/>
    <w:rsid w:val="000A1347"/>
    <w:rsid w:val="000A1AD0"/>
    <w:rsid w:val="000A6A74"/>
    <w:rsid w:val="000B2D96"/>
    <w:rsid w:val="000B32DD"/>
    <w:rsid w:val="000B53A1"/>
    <w:rsid w:val="000B615F"/>
    <w:rsid w:val="000B636A"/>
    <w:rsid w:val="000B6E66"/>
    <w:rsid w:val="000B73B0"/>
    <w:rsid w:val="000B7576"/>
    <w:rsid w:val="000B76C8"/>
    <w:rsid w:val="000C1407"/>
    <w:rsid w:val="000C3A8D"/>
    <w:rsid w:val="000C3DBA"/>
    <w:rsid w:val="000C47F8"/>
    <w:rsid w:val="000C56A4"/>
    <w:rsid w:val="000C61E8"/>
    <w:rsid w:val="000C670C"/>
    <w:rsid w:val="000C78D7"/>
    <w:rsid w:val="000D090F"/>
    <w:rsid w:val="000D149A"/>
    <w:rsid w:val="000D25D4"/>
    <w:rsid w:val="000D27DB"/>
    <w:rsid w:val="000D28C6"/>
    <w:rsid w:val="000D367A"/>
    <w:rsid w:val="000D4174"/>
    <w:rsid w:val="000D4BE2"/>
    <w:rsid w:val="000D5F4E"/>
    <w:rsid w:val="000D60DA"/>
    <w:rsid w:val="000D6BBE"/>
    <w:rsid w:val="000D71BF"/>
    <w:rsid w:val="000E0656"/>
    <w:rsid w:val="000E485C"/>
    <w:rsid w:val="000E5893"/>
    <w:rsid w:val="000E62EC"/>
    <w:rsid w:val="000E7F22"/>
    <w:rsid w:val="000E7FEA"/>
    <w:rsid w:val="000F0284"/>
    <w:rsid w:val="000F06E3"/>
    <w:rsid w:val="000F1641"/>
    <w:rsid w:val="000F1D22"/>
    <w:rsid w:val="000F1F1B"/>
    <w:rsid w:val="000F2639"/>
    <w:rsid w:val="000F2B2E"/>
    <w:rsid w:val="000F2C7C"/>
    <w:rsid w:val="000F47B3"/>
    <w:rsid w:val="000F4C31"/>
    <w:rsid w:val="000F5706"/>
    <w:rsid w:val="000F6677"/>
    <w:rsid w:val="001003F2"/>
    <w:rsid w:val="00101803"/>
    <w:rsid w:val="00101C36"/>
    <w:rsid w:val="00104F6D"/>
    <w:rsid w:val="00105119"/>
    <w:rsid w:val="00106900"/>
    <w:rsid w:val="00106AD4"/>
    <w:rsid w:val="00110F43"/>
    <w:rsid w:val="001117A7"/>
    <w:rsid w:val="00112AFE"/>
    <w:rsid w:val="00112D87"/>
    <w:rsid w:val="00113003"/>
    <w:rsid w:val="00113AA3"/>
    <w:rsid w:val="00113F2E"/>
    <w:rsid w:val="001140B8"/>
    <w:rsid w:val="00115355"/>
    <w:rsid w:val="0011662D"/>
    <w:rsid w:val="00120C27"/>
    <w:rsid w:val="00120F4D"/>
    <w:rsid w:val="00121479"/>
    <w:rsid w:val="0012203B"/>
    <w:rsid w:val="00122E95"/>
    <w:rsid w:val="0012507B"/>
    <w:rsid w:val="00125A04"/>
    <w:rsid w:val="0012690A"/>
    <w:rsid w:val="00127DBA"/>
    <w:rsid w:val="00130663"/>
    <w:rsid w:val="0013087B"/>
    <w:rsid w:val="001324CE"/>
    <w:rsid w:val="00132DA0"/>
    <w:rsid w:val="00133CDC"/>
    <w:rsid w:val="0013440A"/>
    <w:rsid w:val="00134F6E"/>
    <w:rsid w:val="00136D5F"/>
    <w:rsid w:val="001374E9"/>
    <w:rsid w:val="00140184"/>
    <w:rsid w:val="00143F53"/>
    <w:rsid w:val="001460B3"/>
    <w:rsid w:val="0014627B"/>
    <w:rsid w:val="0015028F"/>
    <w:rsid w:val="0015101B"/>
    <w:rsid w:val="0015283B"/>
    <w:rsid w:val="00152B66"/>
    <w:rsid w:val="001551EB"/>
    <w:rsid w:val="0015531A"/>
    <w:rsid w:val="0015615B"/>
    <w:rsid w:val="00156713"/>
    <w:rsid w:val="001567E3"/>
    <w:rsid w:val="00157F32"/>
    <w:rsid w:val="00160257"/>
    <w:rsid w:val="00160F6C"/>
    <w:rsid w:val="00161C51"/>
    <w:rsid w:val="00161FF7"/>
    <w:rsid w:val="001622A5"/>
    <w:rsid w:val="00162A37"/>
    <w:rsid w:val="0016318D"/>
    <w:rsid w:val="001634B4"/>
    <w:rsid w:val="0016484E"/>
    <w:rsid w:val="001659EA"/>
    <w:rsid w:val="00166BB4"/>
    <w:rsid w:val="00167B8E"/>
    <w:rsid w:val="0017033C"/>
    <w:rsid w:val="001703CB"/>
    <w:rsid w:val="00171A1B"/>
    <w:rsid w:val="00172CB6"/>
    <w:rsid w:val="00173D21"/>
    <w:rsid w:val="001777C4"/>
    <w:rsid w:val="001802BF"/>
    <w:rsid w:val="00180D71"/>
    <w:rsid w:val="00182AB2"/>
    <w:rsid w:val="00182BE5"/>
    <w:rsid w:val="0018601F"/>
    <w:rsid w:val="00186197"/>
    <w:rsid w:val="00186DFC"/>
    <w:rsid w:val="00187355"/>
    <w:rsid w:val="001875F7"/>
    <w:rsid w:val="00187EC2"/>
    <w:rsid w:val="00190FDB"/>
    <w:rsid w:val="0019245E"/>
    <w:rsid w:val="001939FC"/>
    <w:rsid w:val="00195C7A"/>
    <w:rsid w:val="00195D05"/>
    <w:rsid w:val="001961C5"/>
    <w:rsid w:val="00196569"/>
    <w:rsid w:val="001967A3"/>
    <w:rsid w:val="00197BB6"/>
    <w:rsid w:val="001A1BAF"/>
    <w:rsid w:val="001A711B"/>
    <w:rsid w:val="001A7AEE"/>
    <w:rsid w:val="001B107E"/>
    <w:rsid w:val="001B1515"/>
    <w:rsid w:val="001B3A01"/>
    <w:rsid w:val="001B3C5E"/>
    <w:rsid w:val="001B3DCB"/>
    <w:rsid w:val="001B40F1"/>
    <w:rsid w:val="001B5786"/>
    <w:rsid w:val="001C04A5"/>
    <w:rsid w:val="001C46E8"/>
    <w:rsid w:val="001C6C2D"/>
    <w:rsid w:val="001D042D"/>
    <w:rsid w:val="001D12F8"/>
    <w:rsid w:val="001D1ADE"/>
    <w:rsid w:val="001D1DDE"/>
    <w:rsid w:val="001D31E5"/>
    <w:rsid w:val="001D322F"/>
    <w:rsid w:val="001D43D4"/>
    <w:rsid w:val="001D49CB"/>
    <w:rsid w:val="001D527C"/>
    <w:rsid w:val="001D52E7"/>
    <w:rsid w:val="001E05A6"/>
    <w:rsid w:val="001E1878"/>
    <w:rsid w:val="001E2C69"/>
    <w:rsid w:val="001E3BB1"/>
    <w:rsid w:val="001E3C35"/>
    <w:rsid w:val="001E4B72"/>
    <w:rsid w:val="001F226B"/>
    <w:rsid w:val="001F32CF"/>
    <w:rsid w:val="001F5CB1"/>
    <w:rsid w:val="001F61A4"/>
    <w:rsid w:val="001F649F"/>
    <w:rsid w:val="00202774"/>
    <w:rsid w:val="00203E37"/>
    <w:rsid w:val="0020493A"/>
    <w:rsid w:val="00210E0A"/>
    <w:rsid w:val="00210FAD"/>
    <w:rsid w:val="00212E82"/>
    <w:rsid w:val="00212FA9"/>
    <w:rsid w:val="0021327E"/>
    <w:rsid w:val="0021425C"/>
    <w:rsid w:val="00214287"/>
    <w:rsid w:val="00214D50"/>
    <w:rsid w:val="00215A4A"/>
    <w:rsid w:val="00215AF9"/>
    <w:rsid w:val="00215EC1"/>
    <w:rsid w:val="0021649F"/>
    <w:rsid w:val="0021691E"/>
    <w:rsid w:val="0021756F"/>
    <w:rsid w:val="002201E1"/>
    <w:rsid w:val="00221080"/>
    <w:rsid w:val="002225D9"/>
    <w:rsid w:val="00223411"/>
    <w:rsid w:val="00224F17"/>
    <w:rsid w:val="00227021"/>
    <w:rsid w:val="002308BC"/>
    <w:rsid w:val="00230983"/>
    <w:rsid w:val="00230B8C"/>
    <w:rsid w:val="002317B2"/>
    <w:rsid w:val="0023301A"/>
    <w:rsid w:val="0023498D"/>
    <w:rsid w:val="00234B5B"/>
    <w:rsid w:val="00237B72"/>
    <w:rsid w:val="002400DE"/>
    <w:rsid w:val="00240649"/>
    <w:rsid w:val="00240FD5"/>
    <w:rsid w:val="00242954"/>
    <w:rsid w:val="00244605"/>
    <w:rsid w:val="00244B05"/>
    <w:rsid w:val="00244CAB"/>
    <w:rsid w:val="0024600B"/>
    <w:rsid w:val="002468C3"/>
    <w:rsid w:val="00247CA0"/>
    <w:rsid w:val="00252C26"/>
    <w:rsid w:val="002548EE"/>
    <w:rsid w:val="00254CAF"/>
    <w:rsid w:val="00254E43"/>
    <w:rsid w:val="00256FE5"/>
    <w:rsid w:val="00257AA0"/>
    <w:rsid w:val="00257E03"/>
    <w:rsid w:val="00260617"/>
    <w:rsid w:val="00260CE9"/>
    <w:rsid w:val="0026132D"/>
    <w:rsid w:val="00261D9D"/>
    <w:rsid w:val="00265143"/>
    <w:rsid w:val="00265257"/>
    <w:rsid w:val="00265702"/>
    <w:rsid w:val="002657F7"/>
    <w:rsid w:val="0027294F"/>
    <w:rsid w:val="002731B9"/>
    <w:rsid w:val="002743CC"/>
    <w:rsid w:val="00274DF9"/>
    <w:rsid w:val="00274F30"/>
    <w:rsid w:val="00275C56"/>
    <w:rsid w:val="0027680E"/>
    <w:rsid w:val="00276DB8"/>
    <w:rsid w:val="00277804"/>
    <w:rsid w:val="0028056E"/>
    <w:rsid w:val="00281545"/>
    <w:rsid w:val="00282AB6"/>
    <w:rsid w:val="00282D43"/>
    <w:rsid w:val="00282F8C"/>
    <w:rsid w:val="00283CBA"/>
    <w:rsid w:val="002840B9"/>
    <w:rsid w:val="00287609"/>
    <w:rsid w:val="00290C74"/>
    <w:rsid w:val="002925D6"/>
    <w:rsid w:val="00296D11"/>
    <w:rsid w:val="0029723A"/>
    <w:rsid w:val="002A0FD7"/>
    <w:rsid w:val="002A1BFD"/>
    <w:rsid w:val="002A3B37"/>
    <w:rsid w:val="002A65CA"/>
    <w:rsid w:val="002A663E"/>
    <w:rsid w:val="002B1CD6"/>
    <w:rsid w:val="002B1E16"/>
    <w:rsid w:val="002B20C4"/>
    <w:rsid w:val="002B3530"/>
    <w:rsid w:val="002B36DE"/>
    <w:rsid w:val="002B4C03"/>
    <w:rsid w:val="002B7388"/>
    <w:rsid w:val="002B791C"/>
    <w:rsid w:val="002B7CCC"/>
    <w:rsid w:val="002C2DB0"/>
    <w:rsid w:val="002C30A8"/>
    <w:rsid w:val="002C3471"/>
    <w:rsid w:val="002C4443"/>
    <w:rsid w:val="002C4CB4"/>
    <w:rsid w:val="002C7723"/>
    <w:rsid w:val="002C7A2E"/>
    <w:rsid w:val="002D00EA"/>
    <w:rsid w:val="002D0D38"/>
    <w:rsid w:val="002D13EF"/>
    <w:rsid w:val="002D186F"/>
    <w:rsid w:val="002D196B"/>
    <w:rsid w:val="002D3AA5"/>
    <w:rsid w:val="002D556D"/>
    <w:rsid w:val="002D5E5A"/>
    <w:rsid w:val="002D6067"/>
    <w:rsid w:val="002D6096"/>
    <w:rsid w:val="002D65FF"/>
    <w:rsid w:val="002D7638"/>
    <w:rsid w:val="002E0D1D"/>
    <w:rsid w:val="002E1047"/>
    <w:rsid w:val="002E1B83"/>
    <w:rsid w:val="002E2112"/>
    <w:rsid w:val="002E3F7B"/>
    <w:rsid w:val="002E6386"/>
    <w:rsid w:val="002E6BA1"/>
    <w:rsid w:val="002F10AE"/>
    <w:rsid w:val="002F1DD1"/>
    <w:rsid w:val="002F31D9"/>
    <w:rsid w:val="002F3E95"/>
    <w:rsid w:val="002F4128"/>
    <w:rsid w:val="002F50D5"/>
    <w:rsid w:val="002F5453"/>
    <w:rsid w:val="002F6B6E"/>
    <w:rsid w:val="002F6F3D"/>
    <w:rsid w:val="003022E7"/>
    <w:rsid w:val="00304159"/>
    <w:rsid w:val="00304D74"/>
    <w:rsid w:val="00305D0C"/>
    <w:rsid w:val="00305ED9"/>
    <w:rsid w:val="003064E9"/>
    <w:rsid w:val="003076A4"/>
    <w:rsid w:val="00310481"/>
    <w:rsid w:val="00311151"/>
    <w:rsid w:val="003111F2"/>
    <w:rsid w:val="0031173D"/>
    <w:rsid w:val="0031179A"/>
    <w:rsid w:val="00312CD4"/>
    <w:rsid w:val="00313959"/>
    <w:rsid w:val="003141F5"/>
    <w:rsid w:val="00316B2F"/>
    <w:rsid w:val="003216B0"/>
    <w:rsid w:val="00321EA2"/>
    <w:rsid w:val="00322713"/>
    <w:rsid w:val="00323A39"/>
    <w:rsid w:val="00325CFF"/>
    <w:rsid w:val="00325D79"/>
    <w:rsid w:val="0032793C"/>
    <w:rsid w:val="003303DA"/>
    <w:rsid w:val="00333FB6"/>
    <w:rsid w:val="00334CAE"/>
    <w:rsid w:val="00335E3D"/>
    <w:rsid w:val="00337188"/>
    <w:rsid w:val="003375A0"/>
    <w:rsid w:val="00341812"/>
    <w:rsid w:val="00342F73"/>
    <w:rsid w:val="003437EF"/>
    <w:rsid w:val="003439A0"/>
    <w:rsid w:val="00344F45"/>
    <w:rsid w:val="00345957"/>
    <w:rsid w:val="00350DF6"/>
    <w:rsid w:val="003518DD"/>
    <w:rsid w:val="003519E5"/>
    <w:rsid w:val="00352D63"/>
    <w:rsid w:val="00353989"/>
    <w:rsid w:val="00354706"/>
    <w:rsid w:val="00354FAD"/>
    <w:rsid w:val="00356625"/>
    <w:rsid w:val="00356AEF"/>
    <w:rsid w:val="0035745F"/>
    <w:rsid w:val="0036060E"/>
    <w:rsid w:val="003670A1"/>
    <w:rsid w:val="00370ABB"/>
    <w:rsid w:val="00370E51"/>
    <w:rsid w:val="00372A74"/>
    <w:rsid w:val="0037644B"/>
    <w:rsid w:val="003764C1"/>
    <w:rsid w:val="0037669F"/>
    <w:rsid w:val="00381C7B"/>
    <w:rsid w:val="00381D1F"/>
    <w:rsid w:val="0038214F"/>
    <w:rsid w:val="00383969"/>
    <w:rsid w:val="00383B27"/>
    <w:rsid w:val="003866E3"/>
    <w:rsid w:val="00391D24"/>
    <w:rsid w:val="0039207E"/>
    <w:rsid w:val="0039382C"/>
    <w:rsid w:val="00395015"/>
    <w:rsid w:val="00395509"/>
    <w:rsid w:val="003956FB"/>
    <w:rsid w:val="003965A2"/>
    <w:rsid w:val="00396F40"/>
    <w:rsid w:val="003972F9"/>
    <w:rsid w:val="003977AF"/>
    <w:rsid w:val="003A0E1F"/>
    <w:rsid w:val="003A3D21"/>
    <w:rsid w:val="003A3D3E"/>
    <w:rsid w:val="003A46D4"/>
    <w:rsid w:val="003A5052"/>
    <w:rsid w:val="003A6FCF"/>
    <w:rsid w:val="003A6FFF"/>
    <w:rsid w:val="003A7829"/>
    <w:rsid w:val="003B0CCC"/>
    <w:rsid w:val="003B54A5"/>
    <w:rsid w:val="003B6345"/>
    <w:rsid w:val="003C08E8"/>
    <w:rsid w:val="003C435F"/>
    <w:rsid w:val="003C5879"/>
    <w:rsid w:val="003C5972"/>
    <w:rsid w:val="003C5F37"/>
    <w:rsid w:val="003C6210"/>
    <w:rsid w:val="003C6561"/>
    <w:rsid w:val="003C7236"/>
    <w:rsid w:val="003C777B"/>
    <w:rsid w:val="003D08D2"/>
    <w:rsid w:val="003D3062"/>
    <w:rsid w:val="003D39E4"/>
    <w:rsid w:val="003D404E"/>
    <w:rsid w:val="003D430B"/>
    <w:rsid w:val="003D47A7"/>
    <w:rsid w:val="003D5036"/>
    <w:rsid w:val="003E0354"/>
    <w:rsid w:val="003E0A18"/>
    <w:rsid w:val="003E5800"/>
    <w:rsid w:val="003E592C"/>
    <w:rsid w:val="003E5AC4"/>
    <w:rsid w:val="003E5D6D"/>
    <w:rsid w:val="003E67CE"/>
    <w:rsid w:val="003E7299"/>
    <w:rsid w:val="003E7866"/>
    <w:rsid w:val="003F00BB"/>
    <w:rsid w:val="003F162C"/>
    <w:rsid w:val="003F202A"/>
    <w:rsid w:val="003F327F"/>
    <w:rsid w:val="003F3A3C"/>
    <w:rsid w:val="003F3D88"/>
    <w:rsid w:val="00400B00"/>
    <w:rsid w:val="00400DBE"/>
    <w:rsid w:val="00401E48"/>
    <w:rsid w:val="004022B9"/>
    <w:rsid w:val="00403290"/>
    <w:rsid w:val="0040368E"/>
    <w:rsid w:val="00404F2F"/>
    <w:rsid w:val="00406C0C"/>
    <w:rsid w:val="00410252"/>
    <w:rsid w:val="00411C2E"/>
    <w:rsid w:val="004135A9"/>
    <w:rsid w:val="004175E3"/>
    <w:rsid w:val="004176BB"/>
    <w:rsid w:val="00417EFF"/>
    <w:rsid w:val="00421A00"/>
    <w:rsid w:val="00422029"/>
    <w:rsid w:val="00422327"/>
    <w:rsid w:val="00422A6E"/>
    <w:rsid w:val="0042354D"/>
    <w:rsid w:val="00426F97"/>
    <w:rsid w:val="00427862"/>
    <w:rsid w:val="00430185"/>
    <w:rsid w:val="00430B49"/>
    <w:rsid w:val="0043121D"/>
    <w:rsid w:val="00433AED"/>
    <w:rsid w:val="00435708"/>
    <w:rsid w:val="00435D19"/>
    <w:rsid w:val="004403CD"/>
    <w:rsid w:val="0044133E"/>
    <w:rsid w:val="00443F76"/>
    <w:rsid w:val="00444009"/>
    <w:rsid w:val="00444714"/>
    <w:rsid w:val="0044497D"/>
    <w:rsid w:val="00444AA5"/>
    <w:rsid w:val="0044539F"/>
    <w:rsid w:val="00446293"/>
    <w:rsid w:val="004476FB"/>
    <w:rsid w:val="00450E45"/>
    <w:rsid w:val="0045142E"/>
    <w:rsid w:val="004525B5"/>
    <w:rsid w:val="00452852"/>
    <w:rsid w:val="00454601"/>
    <w:rsid w:val="00454BE6"/>
    <w:rsid w:val="00454DEC"/>
    <w:rsid w:val="004559F6"/>
    <w:rsid w:val="00455B56"/>
    <w:rsid w:val="00455CB6"/>
    <w:rsid w:val="00455FFD"/>
    <w:rsid w:val="004611DF"/>
    <w:rsid w:val="0046405E"/>
    <w:rsid w:val="00464271"/>
    <w:rsid w:val="004645AD"/>
    <w:rsid w:val="00464A7E"/>
    <w:rsid w:val="00465385"/>
    <w:rsid w:val="00465AC0"/>
    <w:rsid w:val="004673B9"/>
    <w:rsid w:val="00470311"/>
    <w:rsid w:val="00470832"/>
    <w:rsid w:val="0047127A"/>
    <w:rsid w:val="00471317"/>
    <w:rsid w:val="0047191A"/>
    <w:rsid w:val="00471AF9"/>
    <w:rsid w:val="00472EBE"/>
    <w:rsid w:val="004736C6"/>
    <w:rsid w:val="00473E25"/>
    <w:rsid w:val="00475013"/>
    <w:rsid w:val="004756B6"/>
    <w:rsid w:val="00477152"/>
    <w:rsid w:val="004807B6"/>
    <w:rsid w:val="00480D26"/>
    <w:rsid w:val="004814B1"/>
    <w:rsid w:val="00484582"/>
    <w:rsid w:val="00484A30"/>
    <w:rsid w:val="00485D81"/>
    <w:rsid w:val="00485EF5"/>
    <w:rsid w:val="004860FA"/>
    <w:rsid w:val="00486A6C"/>
    <w:rsid w:val="00486A7B"/>
    <w:rsid w:val="0048731B"/>
    <w:rsid w:val="00494A9C"/>
    <w:rsid w:val="0049556D"/>
    <w:rsid w:val="00495E8D"/>
    <w:rsid w:val="004970D8"/>
    <w:rsid w:val="00497686"/>
    <w:rsid w:val="004A0A50"/>
    <w:rsid w:val="004A1255"/>
    <w:rsid w:val="004A1453"/>
    <w:rsid w:val="004A1DD5"/>
    <w:rsid w:val="004A3A35"/>
    <w:rsid w:val="004A472A"/>
    <w:rsid w:val="004B30C4"/>
    <w:rsid w:val="004B355D"/>
    <w:rsid w:val="004B4505"/>
    <w:rsid w:val="004B5D93"/>
    <w:rsid w:val="004B7B1B"/>
    <w:rsid w:val="004C1194"/>
    <w:rsid w:val="004C2F4B"/>
    <w:rsid w:val="004C7331"/>
    <w:rsid w:val="004D0CB8"/>
    <w:rsid w:val="004D2F00"/>
    <w:rsid w:val="004D75EE"/>
    <w:rsid w:val="004D7F56"/>
    <w:rsid w:val="004E1535"/>
    <w:rsid w:val="004E272F"/>
    <w:rsid w:val="004E31F5"/>
    <w:rsid w:val="004E3224"/>
    <w:rsid w:val="004E361C"/>
    <w:rsid w:val="004E62F3"/>
    <w:rsid w:val="004E6D78"/>
    <w:rsid w:val="004E71DF"/>
    <w:rsid w:val="004F1652"/>
    <w:rsid w:val="004F6875"/>
    <w:rsid w:val="004F69B3"/>
    <w:rsid w:val="004F7377"/>
    <w:rsid w:val="00500315"/>
    <w:rsid w:val="0050126C"/>
    <w:rsid w:val="0050157D"/>
    <w:rsid w:val="0050170E"/>
    <w:rsid w:val="005038AE"/>
    <w:rsid w:val="00503C08"/>
    <w:rsid w:val="00504BA4"/>
    <w:rsid w:val="0050638B"/>
    <w:rsid w:val="00506B2A"/>
    <w:rsid w:val="00506F98"/>
    <w:rsid w:val="00510A89"/>
    <w:rsid w:val="005119DD"/>
    <w:rsid w:val="00516017"/>
    <w:rsid w:val="005165EA"/>
    <w:rsid w:val="0052022D"/>
    <w:rsid w:val="00522952"/>
    <w:rsid w:val="00523DCE"/>
    <w:rsid w:val="005243A1"/>
    <w:rsid w:val="0052516E"/>
    <w:rsid w:val="0052611D"/>
    <w:rsid w:val="00527E1E"/>
    <w:rsid w:val="00530F2E"/>
    <w:rsid w:val="00535337"/>
    <w:rsid w:val="005361BF"/>
    <w:rsid w:val="00537E93"/>
    <w:rsid w:val="00540062"/>
    <w:rsid w:val="00540158"/>
    <w:rsid w:val="00540E06"/>
    <w:rsid w:val="00542BEB"/>
    <w:rsid w:val="00543A9F"/>
    <w:rsid w:val="00544D5E"/>
    <w:rsid w:val="005455A8"/>
    <w:rsid w:val="005462E4"/>
    <w:rsid w:val="00546E47"/>
    <w:rsid w:val="0055003E"/>
    <w:rsid w:val="00550316"/>
    <w:rsid w:val="00551D75"/>
    <w:rsid w:val="00551E91"/>
    <w:rsid w:val="00552162"/>
    <w:rsid w:val="005522A3"/>
    <w:rsid w:val="0055310D"/>
    <w:rsid w:val="005532D8"/>
    <w:rsid w:val="00553366"/>
    <w:rsid w:val="00553415"/>
    <w:rsid w:val="005544A4"/>
    <w:rsid w:val="00555105"/>
    <w:rsid w:val="005557DF"/>
    <w:rsid w:val="00555C39"/>
    <w:rsid w:val="00556DFA"/>
    <w:rsid w:val="00557A2A"/>
    <w:rsid w:val="005640B9"/>
    <w:rsid w:val="00565F30"/>
    <w:rsid w:val="00566019"/>
    <w:rsid w:val="00570B0F"/>
    <w:rsid w:val="00571295"/>
    <w:rsid w:val="00571B38"/>
    <w:rsid w:val="005737FB"/>
    <w:rsid w:val="005753E1"/>
    <w:rsid w:val="00576D5A"/>
    <w:rsid w:val="00580BBC"/>
    <w:rsid w:val="00581AA5"/>
    <w:rsid w:val="005838AD"/>
    <w:rsid w:val="00583DF5"/>
    <w:rsid w:val="00587679"/>
    <w:rsid w:val="005876AA"/>
    <w:rsid w:val="00591416"/>
    <w:rsid w:val="00591E6E"/>
    <w:rsid w:val="00593424"/>
    <w:rsid w:val="0059613D"/>
    <w:rsid w:val="00596672"/>
    <w:rsid w:val="00596C31"/>
    <w:rsid w:val="00597843"/>
    <w:rsid w:val="005A0256"/>
    <w:rsid w:val="005A19D3"/>
    <w:rsid w:val="005A1EE2"/>
    <w:rsid w:val="005A2598"/>
    <w:rsid w:val="005A2E5D"/>
    <w:rsid w:val="005A40C8"/>
    <w:rsid w:val="005A51A7"/>
    <w:rsid w:val="005A5FBA"/>
    <w:rsid w:val="005B2DD6"/>
    <w:rsid w:val="005B343B"/>
    <w:rsid w:val="005B4055"/>
    <w:rsid w:val="005B40B5"/>
    <w:rsid w:val="005B5E79"/>
    <w:rsid w:val="005B7EEF"/>
    <w:rsid w:val="005C1A75"/>
    <w:rsid w:val="005C26B1"/>
    <w:rsid w:val="005C4B40"/>
    <w:rsid w:val="005C52EC"/>
    <w:rsid w:val="005D1D6F"/>
    <w:rsid w:val="005D4546"/>
    <w:rsid w:val="005D6ABC"/>
    <w:rsid w:val="005D7B24"/>
    <w:rsid w:val="005E05CC"/>
    <w:rsid w:val="005E064E"/>
    <w:rsid w:val="005E0917"/>
    <w:rsid w:val="005E16B4"/>
    <w:rsid w:val="005E40B4"/>
    <w:rsid w:val="005E7BB4"/>
    <w:rsid w:val="005E7EF5"/>
    <w:rsid w:val="005F1386"/>
    <w:rsid w:val="005F2620"/>
    <w:rsid w:val="005F2FFD"/>
    <w:rsid w:val="005F343F"/>
    <w:rsid w:val="005F3B04"/>
    <w:rsid w:val="005F4027"/>
    <w:rsid w:val="005F562A"/>
    <w:rsid w:val="005F77E8"/>
    <w:rsid w:val="00602D7B"/>
    <w:rsid w:val="00603843"/>
    <w:rsid w:val="006041DE"/>
    <w:rsid w:val="0060589D"/>
    <w:rsid w:val="00606153"/>
    <w:rsid w:val="00606633"/>
    <w:rsid w:val="00607014"/>
    <w:rsid w:val="0060736B"/>
    <w:rsid w:val="00607608"/>
    <w:rsid w:val="00610372"/>
    <w:rsid w:val="00610541"/>
    <w:rsid w:val="0061139D"/>
    <w:rsid w:val="00612305"/>
    <w:rsid w:val="00615C21"/>
    <w:rsid w:val="006201D5"/>
    <w:rsid w:val="00621E2F"/>
    <w:rsid w:val="006223AF"/>
    <w:rsid w:val="00623501"/>
    <w:rsid w:val="006248C3"/>
    <w:rsid w:val="006248E9"/>
    <w:rsid w:val="00626642"/>
    <w:rsid w:val="00627F4C"/>
    <w:rsid w:val="00631236"/>
    <w:rsid w:val="0063541A"/>
    <w:rsid w:val="00636335"/>
    <w:rsid w:val="0063642D"/>
    <w:rsid w:val="00636CD5"/>
    <w:rsid w:val="006414D8"/>
    <w:rsid w:val="00641B76"/>
    <w:rsid w:val="00642A54"/>
    <w:rsid w:val="00642E46"/>
    <w:rsid w:val="006463AC"/>
    <w:rsid w:val="00646606"/>
    <w:rsid w:val="006472A9"/>
    <w:rsid w:val="00650AD7"/>
    <w:rsid w:val="00650C52"/>
    <w:rsid w:val="00650FBC"/>
    <w:rsid w:val="006524BB"/>
    <w:rsid w:val="0065323C"/>
    <w:rsid w:val="006542FB"/>
    <w:rsid w:val="00655913"/>
    <w:rsid w:val="00660638"/>
    <w:rsid w:val="00660E45"/>
    <w:rsid w:val="00660F45"/>
    <w:rsid w:val="00661244"/>
    <w:rsid w:val="00661D24"/>
    <w:rsid w:val="00661E1B"/>
    <w:rsid w:val="00661E70"/>
    <w:rsid w:val="00662954"/>
    <w:rsid w:val="006639B9"/>
    <w:rsid w:val="00663E57"/>
    <w:rsid w:val="00664029"/>
    <w:rsid w:val="006657B6"/>
    <w:rsid w:val="00666D3C"/>
    <w:rsid w:val="00666E0F"/>
    <w:rsid w:val="006675B2"/>
    <w:rsid w:val="00667E19"/>
    <w:rsid w:val="00671D0F"/>
    <w:rsid w:val="006725FE"/>
    <w:rsid w:val="00673411"/>
    <w:rsid w:val="00673C43"/>
    <w:rsid w:val="00674155"/>
    <w:rsid w:val="00677FE3"/>
    <w:rsid w:val="00680F4B"/>
    <w:rsid w:val="00683088"/>
    <w:rsid w:val="00683BCE"/>
    <w:rsid w:val="00683E7D"/>
    <w:rsid w:val="00686038"/>
    <w:rsid w:val="00687E32"/>
    <w:rsid w:val="006901A1"/>
    <w:rsid w:val="00692B69"/>
    <w:rsid w:val="00693400"/>
    <w:rsid w:val="00694A70"/>
    <w:rsid w:val="00694D5E"/>
    <w:rsid w:val="00695F73"/>
    <w:rsid w:val="00696704"/>
    <w:rsid w:val="006A2039"/>
    <w:rsid w:val="006A2F43"/>
    <w:rsid w:val="006A44B4"/>
    <w:rsid w:val="006A73DF"/>
    <w:rsid w:val="006A75E5"/>
    <w:rsid w:val="006A789B"/>
    <w:rsid w:val="006A7F8A"/>
    <w:rsid w:val="006B2910"/>
    <w:rsid w:val="006B2ADE"/>
    <w:rsid w:val="006B3050"/>
    <w:rsid w:val="006B64BD"/>
    <w:rsid w:val="006C0514"/>
    <w:rsid w:val="006C0559"/>
    <w:rsid w:val="006C137F"/>
    <w:rsid w:val="006C15CB"/>
    <w:rsid w:val="006C15FB"/>
    <w:rsid w:val="006C2053"/>
    <w:rsid w:val="006C2B66"/>
    <w:rsid w:val="006C5B7F"/>
    <w:rsid w:val="006C5D09"/>
    <w:rsid w:val="006C6554"/>
    <w:rsid w:val="006C6630"/>
    <w:rsid w:val="006C77E1"/>
    <w:rsid w:val="006D20A1"/>
    <w:rsid w:val="006D4464"/>
    <w:rsid w:val="006D69FB"/>
    <w:rsid w:val="006D6A69"/>
    <w:rsid w:val="006D757C"/>
    <w:rsid w:val="006E03C2"/>
    <w:rsid w:val="006E301F"/>
    <w:rsid w:val="006E3DAF"/>
    <w:rsid w:val="006E4DDC"/>
    <w:rsid w:val="006E5FDE"/>
    <w:rsid w:val="006E777D"/>
    <w:rsid w:val="006F0C60"/>
    <w:rsid w:val="006F2CDE"/>
    <w:rsid w:val="006F3442"/>
    <w:rsid w:val="006F4B89"/>
    <w:rsid w:val="006F553B"/>
    <w:rsid w:val="006F5633"/>
    <w:rsid w:val="006F5A67"/>
    <w:rsid w:val="006F6400"/>
    <w:rsid w:val="007000F8"/>
    <w:rsid w:val="00700228"/>
    <w:rsid w:val="00700A87"/>
    <w:rsid w:val="007011F1"/>
    <w:rsid w:val="00702E1E"/>
    <w:rsid w:val="00707226"/>
    <w:rsid w:val="007074A6"/>
    <w:rsid w:val="00707DFA"/>
    <w:rsid w:val="0071171B"/>
    <w:rsid w:val="007135D7"/>
    <w:rsid w:val="007148D3"/>
    <w:rsid w:val="00714AF0"/>
    <w:rsid w:val="00714DE4"/>
    <w:rsid w:val="00720C21"/>
    <w:rsid w:val="007216BB"/>
    <w:rsid w:val="007228E4"/>
    <w:rsid w:val="00724ACA"/>
    <w:rsid w:val="00726FF7"/>
    <w:rsid w:val="007273C1"/>
    <w:rsid w:val="007305BB"/>
    <w:rsid w:val="00731651"/>
    <w:rsid w:val="00731A1D"/>
    <w:rsid w:val="00731B03"/>
    <w:rsid w:val="00731C08"/>
    <w:rsid w:val="007321D6"/>
    <w:rsid w:val="00735096"/>
    <w:rsid w:val="00735BFA"/>
    <w:rsid w:val="0073732F"/>
    <w:rsid w:val="0073749C"/>
    <w:rsid w:val="00737CED"/>
    <w:rsid w:val="007404CE"/>
    <w:rsid w:val="00740524"/>
    <w:rsid w:val="00740FD6"/>
    <w:rsid w:val="00741089"/>
    <w:rsid w:val="00741ADF"/>
    <w:rsid w:val="00742B82"/>
    <w:rsid w:val="00744F8E"/>
    <w:rsid w:val="0074517C"/>
    <w:rsid w:val="0074782F"/>
    <w:rsid w:val="00752457"/>
    <w:rsid w:val="0075278C"/>
    <w:rsid w:val="0075606D"/>
    <w:rsid w:val="007600BB"/>
    <w:rsid w:val="007612A6"/>
    <w:rsid w:val="007621D4"/>
    <w:rsid w:val="00763680"/>
    <w:rsid w:val="00763781"/>
    <w:rsid w:val="00766BC6"/>
    <w:rsid w:val="00766CC9"/>
    <w:rsid w:val="00766FA5"/>
    <w:rsid w:val="007676A8"/>
    <w:rsid w:val="00771A24"/>
    <w:rsid w:val="00771E1A"/>
    <w:rsid w:val="0077425D"/>
    <w:rsid w:val="00774644"/>
    <w:rsid w:val="00775D01"/>
    <w:rsid w:val="007760CF"/>
    <w:rsid w:val="0078007B"/>
    <w:rsid w:val="0078112E"/>
    <w:rsid w:val="0078136D"/>
    <w:rsid w:val="007833F6"/>
    <w:rsid w:val="00783561"/>
    <w:rsid w:val="00783A87"/>
    <w:rsid w:val="007850F2"/>
    <w:rsid w:val="00786371"/>
    <w:rsid w:val="00786DD3"/>
    <w:rsid w:val="00787BA0"/>
    <w:rsid w:val="00790004"/>
    <w:rsid w:val="007900F3"/>
    <w:rsid w:val="007923A5"/>
    <w:rsid w:val="00796A1F"/>
    <w:rsid w:val="00796CE6"/>
    <w:rsid w:val="007A452C"/>
    <w:rsid w:val="007A4922"/>
    <w:rsid w:val="007A49F1"/>
    <w:rsid w:val="007A5D92"/>
    <w:rsid w:val="007A6003"/>
    <w:rsid w:val="007A7CDA"/>
    <w:rsid w:val="007B196E"/>
    <w:rsid w:val="007B1F2D"/>
    <w:rsid w:val="007B32BD"/>
    <w:rsid w:val="007B3C57"/>
    <w:rsid w:val="007B4132"/>
    <w:rsid w:val="007B4353"/>
    <w:rsid w:val="007B4C96"/>
    <w:rsid w:val="007C116A"/>
    <w:rsid w:val="007C11AB"/>
    <w:rsid w:val="007C2943"/>
    <w:rsid w:val="007C3218"/>
    <w:rsid w:val="007C4574"/>
    <w:rsid w:val="007C5271"/>
    <w:rsid w:val="007C55F3"/>
    <w:rsid w:val="007C6832"/>
    <w:rsid w:val="007C75C9"/>
    <w:rsid w:val="007D17F3"/>
    <w:rsid w:val="007D495A"/>
    <w:rsid w:val="007D6DA1"/>
    <w:rsid w:val="007E26C6"/>
    <w:rsid w:val="007E2AB7"/>
    <w:rsid w:val="007E3FCD"/>
    <w:rsid w:val="007E40E0"/>
    <w:rsid w:val="007E5185"/>
    <w:rsid w:val="007E6237"/>
    <w:rsid w:val="007F1E85"/>
    <w:rsid w:val="007F288F"/>
    <w:rsid w:val="007F2C10"/>
    <w:rsid w:val="007F3ABD"/>
    <w:rsid w:val="007F461B"/>
    <w:rsid w:val="007F553C"/>
    <w:rsid w:val="00801155"/>
    <w:rsid w:val="00801E98"/>
    <w:rsid w:val="00801FD8"/>
    <w:rsid w:val="00802060"/>
    <w:rsid w:val="00802319"/>
    <w:rsid w:val="00805527"/>
    <w:rsid w:val="00807346"/>
    <w:rsid w:val="008076E0"/>
    <w:rsid w:val="0080795A"/>
    <w:rsid w:val="00807E97"/>
    <w:rsid w:val="0081370D"/>
    <w:rsid w:val="0081473C"/>
    <w:rsid w:val="00815567"/>
    <w:rsid w:val="00815754"/>
    <w:rsid w:val="00816E64"/>
    <w:rsid w:val="00816F6A"/>
    <w:rsid w:val="0081703B"/>
    <w:rsid w:val="0081779F"/>
    <w:rsid w:val="00821787"/>
    <w:rsid w:val="00822277"/>
    <w:rsid w:val="00823523"/>
    <w:rsid w:val="008245A1"/>
    <w:rsid w:val="008246F6"/>
    <w:rsid w:val="0082580A"/>
    <w:rsid w:val="00826254"/>
    <w:rsid w:val="0082781D"/>
    <w:rsid w:val="00830578"/>
    <w:rsid w:val="0083122B"/>
    <w:rsid w:val="0083142A"/>
    <w:rsid w:val="0083175E"/>
    <w:rsid w:val="00831BC3"/>
    <w:rsid w:val="00832516"/>
    <w:rsid w:val="008337CD"/>
    <w:rsid w:val="00834B39"/>
    <w:rsid w:val="008364DC"/>
    <w:rsid w:val="0083724C"/>
    <w:rsid w:val="00837DE0"/>
    <w:rsid w:val="0084567B"/>
    <w:rsid w:val="008468AA"/>
    <w:rsid w:val="0084714C"/>
    <w:rsid w:val="00847BD8"/>
    <w:rsid w:val="00853DB6"/>
    <w:rsid w:val="00854299"/>
    <w:rsid w:val="00854929"/>
    <w:rsid w:val="0085495D"/>
    <w:rsid w:val="00855564"/>
    <w:rsid w:val="0085698C"/>
    <w:rsid w:val="00857756"/>
    <w:rsid w:val="00862602"/>
    <w:rsid w:val="008633E9"/>
    <w:rsid w:val="00864025"/>
    <w:rsid w:val="00865E8A"/>
    <w:rsid w:val="008663E6"/>
    <w:rsid w:val="008709FB"/>
    <w:rsid w:val="008712D9"/>
    <w:rsid w:val="00874144"/>
    <w:rsid w:val="00875139"/>
    <w:rsid w:val="00877247"/>
    <w:rsid w:val="008808B7"/>
    <w:rsid w:val="008810A3"/>
    <w:rsid w:val="00882D07"/>
    <w:rsid w:val="0088339A"/>
    <w:rsid w:val="008840C9"/>
    <w:rsid w:val="008840DB"/>
    <w:rsid w:val="00884719"/>
    <w:rsid w:val="008852AA"/>
    <w:rsid w:val="00885F32"/>
    <w:rsid w:val="008879BC"/>
    <w:rsid w:val="00890CF7"/>
    <w:rsid w:val="0089126E"/>
    <w:rsid w:val="00892036"/>
    <w:rsid w:val="00892786"/>
    <w:rsid w:val="00892984"/>
    <w:rsid w:val="00894236"/>
    <w:rsid w:val="0089740B"/>
    <w:rsid w:val="00897972"/>
    <w:rsid w:val="00897D97"/>
    <w:rsid w:val="008A0A73"/>
    <w:rsid w:val="008A0C0B"/>
    <w:rsid w:val="008A14D2"/>
    <w:rsid w:val="008A1870"/>
    <w:rsid w:val="008A2B7C"/>
    <w:rsid w:val="008A424D"/>
    <w:rsid w:val="008A49F3"/>
    <w:rsid w:val="008A6EE7"/>
    <w:rsid w:val="008A7154"/>
    <w:rsid w:val="008B08FE"/>
    <w:rsid w:val="008B342C"/>
    <w:rsid w:val="008B4309"/>
    <w:rsid w:val="008B48B5"/>
    <w:rsid w:val="008B52E1"/>
    <w:rsid w:val="008B5EC6"/>
    <w:rsid w:val="008B73F4"/>
    <w:rsid w:val="008B78CA"/>
    <w:rsid w:val="008C13F3"/>
    <w:rsid w:val="008C19FF"/>
    <w:rsid w:val="008C2685"/>
    <w:rsid w:val="008C3F52"/>
    <w:rsid w:val="008C40D6"/>
    <w:rsid w:val="008C513C"/>
    <w:rsid w:val="008C5A81"/>
    <w:rsid w:val="008C6125"/>
    <w:rsid w:val="008C6606"/>
    <w:rsid w:val="008C6E80"/>
    <w:rsid w:val="008C72CB"/>
    <w:rsid w:val="008C7AAB"/>
    <w:rsid w:val="008D062B"/>
    <w:rsid w:val="008D0D66"/>
    <w:rsid w:val="008D1B44"/>
    <w:rsid w:val="008D1D6A"/>
    <w:rsid w:val="008D3512"/>
    <w:rsid w:val="008D3B8C"/>
    <w:rsid w:val="008D5613"/>
    <w:rsid w:val="008D6CCF"/>
    <w:rsid w:val="008E0219"/>
    <w:rsid w:val="008E0497"/>
    <w:rsid w:val="008E1154"/>
    <w:rsid w:val="008E42BC"/>
    <w:rsid w:val="008E4B3A"/>
    <w:rsid w:val="008E746D"/>
    <w:rsid w:val="008E7FE9"/>
    <w:rsid w:val="008F2F47"/>
    <w:rsid w:val="008F41D9"/>
    <w:rsid w:val="008F5CFF"/>
    <w:rsid w:val="008F5E20"/>
    <w:rsid w:val="008F63C5"/>
    <w:rsid w:val="008F7C3B"/>
    <w:rsid w:val="00900440"/>
    <w:rsid w:val="009021C4"/>
    <w:rsid w:val="00904D55"/>
    <w:rsid w:val="00904F31"/>
    <w:rsid w:val="00911385"/>
    <w:rsid w:val="00911B07"/>
    <w:rsid w:val="00912D99"/>
    <w:rsid w:val="00914AF4"/>
    <w:rsid w:val="009161A4"/>
    <w:rsid w:val="0091697A"/>
    <w:rsid w:val="00916ED5"/>
    <w:rsid w:val="00917149"/>
    <w:rsid w:val="00920491"/>
    <w:rsid w:val="00920C1C"/>
    <w:rsid w:val="0092282D"/>
    <w:rsid w:val="00922B47"/>
    <w:rsid w:val="00923420"/>
    <w:rsid w:val="0092397D"/>
    <w:rsid w:val="009242D4"/>
    <w:rsid w:val="00925E2A"/>
    <w:rsid w:val="00930128"/>
    <w:rsid w:val="00933491"/>
    <w:rsid w:val="00933E3F"/>
    <w:rsid w:val="0093546B"/>
    <w:rsid w:val="009355DD"/>
    <w:rsid w:val="009358D8"/>
    <w:rsid w:val="00936BA7"/>
    <w:rsid w:val="00936C88"/>
    <w:rsid w:val="009377B4"/>
    <w:rsid w:val="0094195E"/>
    <w:rsid w:val="00944EA2"/>
    <w:rsid w:val="0094537D"/>
    <w:rsid w:val="00945399"/>
    <w:rsid w:val="00945E46"/>
    <w:rsid w:val="009462BC"/>
    <w:rsid w:val="009463B7"/>
    <w:rsid w:val="0094714B"/>
    <w:rsid w:val="009479DB"/>
    <w:rsid w:val="00950E3F"/>
    <w:rsid w:val="00950F84"/>
    <w:rsid w:val="00952BAC"/>
    <w:rsid w:val="00954259"/>
    <w:rsid w:val="009543CC"/>
    <w:rsid w:val="009571EC"/>
    <w:rsid w:val="00960214"/>
    <w:rsid w:val="00963097"/>
    <w:rsid w:val="00965187"/>
    <w:rsid w:val="00967846"/>
    <w:rsid w:val="00967BFE"/>
    <w:rsid w:val="009747CE"/>
    <w:rsid w:val="00974AA3"/>
    <w:rsid w:val="00976EC4"/>
    <w:rsid w:val="00977D87"/>
    <w:rsid w:val="009815AD"/>
    <w:rsid w:val="00982478"/>
    <w:rsid w:val="0098391A"/>
    <w:rsid w:val="009848CD"/>
    <w:rsid w:val="00984A49"/>
    <w:rsid w:val="00985E0B"/>
    <w:rsid w:val="009864CD"/>
    <w:rsid w:val="0099005F"/>
    <w:rsid w:val="00990973"/>
    <w:rsid w:val="00991EC7"/>
    <w:rsid w:val="009966A9"/>
    <w:rsid w:val="00997AF9"/>
    <w:rsid w:val="009A011A"/>
    <w:rsid w:val="009A16D1"/>
    <w:rsid w:val="009A18A9"/>
    <w:rsid w:val="009A20F4"/>
    <w:rsid w:val="009A21B7"/>
    <w:rsid w:val="009A4197"/>
    <w:rsid w:val="009A58F2"/>
    <w:rsid w:val="009A5B7B"/>
    <w:rsid w:val="009A60AF"/>
    <w:rsid w:val="009B2BAF"/>
    <w:rsid w:val="009B2FD7"/>
    <w:rsid w:val="009B3396"/>
    <w:rsid w:val="009B451A"/>
    <w:rsid w:val="009B71A2"/>
    <w:rsid w:val="009C08D4"/>
    <w:rsid w:val="009C1E2C"/>
    <w:rsid w:val="009C2655"/>
    <w:rsid w:val="009C359A"/>
    <w:rsid w:val="009C376E"/>
    <w:rsid w:val="009C4264"/>
    <w:rsid w:val="009C4C90"/>
    <w:rsid w:val="009C5281"/>
    <w:rsid w:val="009C537B"/>
    <w:rsid w:val="009C59F8"/>
    <w:rsid w:val="009D19FF"/>
    <w:rsid w:val="009D4010"/>
    <w:rsid w:val="009D4C27"/>
    <w:rsid w:val="009D5554"/>
    <w:rsid w:val="009D62D7"/>
    <w:rsid w:val="009D685B"/>
    <w:rsid w:val="009D6A9A"/>
    <w:rsid w:val="009D7106"/>
    <w:rsid w:val="009D7124"/>
    <w:rsid w:val="009D7715"/>
    <w:rsid w:val="009E081C"/>
    <w:rsid w:val="009E2337"/>
    <w:rsid w:val="009E2D7C"/>
    <w:rsid w:val="009E481A"/>
    <w:rsid w:val="009E4CBC"/>
    <w:rsid w:val="009E54C5"/>
    <w:rsid w:val="009E5C21"/>
    <w:rsid w:val="009E7CB6"/>
    <w:rsid w:val="009F0704"/>
    <w:rsid w:val="009F07E2"/>
    <w:rsid w:val="009F1D52"/>
    <w:rsid w:val="009F2DB3"/>
    <w:rsid w:val="009F312A"/>
    <w:rsid w:val="009F3D9B"/>
    <w:rsid w:val="009F412B"/>
    <w:rsid w:val="009F609C"/>
    <w:rsid w:val="009F6C52"/>
    <w:rsid w:val="009F7DC6"/>
    <w:rsid w:val="00A03197"/>
    <w:rsid w:val="00A038B6"/>
    <w:rsid w:val="00A0440B"/>
    <w:rsid w:val="00A0639A"/>
    <w:rsid w:val="00A0642D"/>
    <w:rsid w:val="00A075AA"/>
    <w:rsid w:val="00A12D28"/>
    <w:rsid w:val="00A133A9"/>
    <w:rsid w:val="00A14C8A"/>
    <w:rsid w:val="00A16033"/>
    <w:rsid w:val="00A1690E"/>
    <w:rsid w:val="00A17822"/>
    <w:rsid w:val="00A20437"/>
    <w:rsid w:val="00A211F8"/>
    <w:rsid w:val="00A23DB2"/>
    <w:rsid w:val="00A23EA8"/>
    <w:rsid w:val="00A255D1"/>
    <w:rsid w:val="00A25B35"/>
    <w:rsid w:val="00A27F16"/>
    <w:rsid w:val="00A27F66"/>
    <w:rsid w:val="00A31D95"/>
    <w:rsid w:val="00A3214C"/>
    <w:rsid w:val="00A3263F"/>
    <w:rsid w:val="00A32975"/>
    <w:rsid w:val="00A34263"/>
    <w:rsid w:val="00A34397"/>
    <w:rsid w:val="00A35C9F"/>
    <w:rsid w:val="00A36948"/>
    <w:rsid w:val="00A4014A"/>
    <w:rsid w:val="00A415F2"/>
    <w:rsid w:val="00A41E67"/>
    <w:rsid w:val="00A42600"/>
    <w:rsid w:val="00A42625"/>
    <w:rsid w:val="00A42CE0"/>
    <w:rsid w:val="00A44A82"/>
    <w:rsid w:val="00A47713"/>
    <w:rsid w:val="00A47C3B"/>
    <w:rsid w:val="00A501AF"/>
    <w:rsid w:val="00A50FB0"/>
    <w:rsid w:val="00A516F4"/>
    <w:rsid w:val="00A51AC7"/>
    <w:rsid w:val="00A51D4E"/>
    <w:rsid w:val="00A56D66"/>
    <w:rsid w:val="00A57E68"/>
    <w:rsid w:val="00A60871"/>
    <w:rsid w:val="00A60D52"/>
    <w:rsid w:val="00A62001"/>
    <w:rsid w:val="00A624A4"/>
    <w:rsid w:val="00A632F4"/>
    <w:rsid w:val="00A6584A"/>
    <w:rsid w:val="00A65BC9"/>
    <w:rsid w:val="00A70B53"/>
    <w:rsid w:val="00A70DF2"/>
    <w:rsid w:val="00A71FA4"/>
    <w:rsid w:val="00A721B7"/>
    <w:rsid w:val="00A740D2"/>
    <w:rsid w:val="00A75FEC"/>
    <w:rsid w:val="00A814A3"/>
    <w:rsid w:val="00A82120"/>
    <w:rsid w:val="00A82D84"/>
    <w:rsid w:val="00A83124"/>
    <w:rsid w:val="00A84048"/>
    <w:rsid w:val="00A84E72"/>
    <w:rsid w:val="00A85074"/>
    <w:rsid w:val="00A862BF"/>
    <w:rsid w:val="00A90D0F"/>
    <w:rsid w:val="00A91F73"/>
    <w:rsid w:val="00A943FF"/>
    <w:rsid w:val="00A94460"/>
    <w:rsid w:val="00A952C2"/>
    <w:rsid w:val="00A961AF"/>
    <w:rsid w:val="00AA20D8"/>
    <w:rsid w:val="00AA23EF"/>
    <w:rsid w:val="00AA3F88"/>
    <w:rsid w:val="00AA49F6"/>
    <w:rsid w:val="00AA6637"/>
    <w:rsid w:val="00AA77BE"/>
    <w:rsid w:val="00AB2684"/>
    <w:rsid w:val="00AB5DAB"/>
    <w:rsid w:val="00AB62C4"/>
    <w:rsid w:val="00AB6B41"/>
    <w:rsid w:val="00AC1472"/>
    <w:rsid w:val="00AC2A25"/>
    <w:rsid w:val="00AC3628"/>
    <w:rsid w:val="00AC39A2"/>
    <w:rsid w:val="00AC3A8B"/>
    <w:rsid w:val="00AC6E0E"/>
    <w:rsid w:val="00AC75C7"/>
    <w:rsid w:val="00AD085C"/>
    <w:rsid w:val="00AD10B8"/>
    <w:rsid w:val="00AD1835"/>
    <w:rsid w:val="00AD18D7"/>
    <w:rsid w:val="00AD22F8"/>
    <w:rsid w:val="00AD2334"/>
    <w:rsid w:val="00AD3A78"/>
    <w:rsid w:val="00AD4016"/>
    <w:rsid w:val="00AD5398"/>
    <w:rsid w:val="00AD5936"/>
    <w:rsid w:val="00AD630A"/>
    <w:rsid w:val="00AD7AD5"/>
    <w:rsid w:val="00AE3876"/>
    <w:rsid w:val="00AE5A50"/>
    <w:rsid w:val="00AE5B5D"/>
    <w:rsid w:val="00AE6A99"/>
    <w:rsid w:val="00AE72E6"/>
    <w:rsid w:val="00AE7F62"/>
    <w:rsid w:val="00AF088F"/>
    <w:rsid w:val="00AF4173"/>
    <w:rsid w:val="00AF5BE5"/>
    <w:rsid w:val="00AF64A6"/>
    <w:rsid w:val="00B01AE7"/>
    <w:rsid w:val="00B03784"/>
    <w:rsid w:val="00B075A9"/>
    <w:rsid w:val="00B10E99"/>
    <w:rsid w:val="00B10FA3"/>
    <w:rsid w:val="00B120CF"/>
    <w:rsid w:val="00B166C2"/>
    <w:rsid w:val="00B20FA1"/>
    <w:rsid w:val="00B21188"/>
    <w:rsid w:val="00B215DC"/>
    <w:rsid w:val="00B21FD5"/>
    <w:rsid w:val="00B22E6F"/>
    <w:rsid w:val="00B23366"/>
    <w:rsid w:val="00B25C58"/>
    <w:rsid w:val="00B25ED2"/>
    <w:rsid w:val="00B26C8D"/>
    <w:rsid w:val="00B27987"/>
    <w:rsid w:val="00B3088D"/>
    <w:rsid w:val="00B30AB4"/>
    <w:rsid w:val="00B324A0"/>
    <w:rsid w:val="00B32FED"/>
    <w:rsid w:val="00B33EF2"/>
    <w:rsid w:val="00B34D8E"/>
    <w:rsid w:val="00B35111"/>
    <w:rsid w:val="00B3663B"/>
    <w:rsid w:val="00B40727"/>
    <w:rsid w:val="00B41729"/>
    <w:rsid w:val="00B4174A"/>
    <w:rsid w:val="00B417E7"/>
    <w:rsid w:val="00B42FEF"/>
    <w:rsid w:val="00B43922"/>
    <w:rsid w:val="00B4460F"/>
    <w:rsid w:val="00B45917"/>
    <w:rsid w:val="00B50438"/>
    <w:rsid w:val="00B51A9E"/>
    <w:rsid w:val="00B53C08"/>
    <w:rsid w:val="00B53D5B"/>
    <w:rsid w:val="00B559D5"/>
    <w:rsid w:val="00B5606B"/>
    <w:rsid w:val="00B5664A"/>
    <w:rsid w:val="00B569F4"/>
    <w:rsid w:val="00B578B2"/>
    <w:rsid w:val="00B6563E"/>
    <w:rsid w:val="00B73F72"/>
    <w:rsid w:val="00B74346"/>
    <w:rsid w:val="00B7578F"/>
    <w:rsid w:val="00B75A66"/>
    <w:rsid w:val="00B768C8"/>
    <w:rsid w:val="00B77991"/>
    <w:rsid w:val="00B80578"/>
    <w:rsid w:val="00B80F16"/>
    <w:rsid w:val="00B8194B"/>
    <w:rsid w:val="00B83053"/>
    <w:rsid w:val="00B84B96"/>
    <w:rsid w:val="00B85834"/>
    <w:rsid w:val="00B91414"/>
    <w:rsid w:val="00B91B95"/>
    <w:rsid w:val="00B91F1A"/>
    <w:rsid w:val="00B924F1"/>
    <w:rsid w:val="00B9294B"/>
    <w:rsid w:val="00B94927"/>
    <w:rsid w:val="00B957C6"/>
    <w:rsid w:val="00B95CEE"/>
    <w:rsid w:val="00B95EDB"/>
    <w:rsid w:val="00B9729B"/>
    <w:rsid w:val="00B97349"/>
    <w:rsid w:val="00B97B1F"/>
    <w:rsid w:val="00B97CF1"/>
    <w:rsid w:val="00BA2BEC"/>
    <w:rsid w:val="00BA392A"/>
    <w:rsid w:val="00BA47DE"/>
    <w:rsid w:val="00BA4B9B"/>
    <w:rsid w:val="00BA5009"/>
    <w:rsid w:val="00BA5E5F"/>
    <w:rsid w:val="00BA5F91"/>
    <w:rsid w:val="00BA644B"/>
    <w:rsid w:val="00BA65AA"/>
    <w:rsid w:val="00BA705D"/>
    <w:rsid w:val="00BA74E1"/>
    <w:rsid w:val="00BA7F0A"/>
    <w:rsid w:val="00BB0C34"/>
    <w:rsid w:val="00BB1864"/>
    <w:rsid w:val="00BB2048"/>
    <w:rsid w:val="00BB2417"/>
    <w:rsid w:val="00BB3BC0"/>
    <w:rsid w:val="00BB420D"/>
    <w:rsid w:val="00BB5C1F"/>
    <w:rsid w:val="00BB62CB"/>
    <w:rsid w:val="00BB6DC4"/>
    <w:rsid w:val="00BB71D1"/>
    <w:rsid w:val="00BB7357"/>
    <w:rsid w:val="00BC0446"/>
    <w:rsid w:val="00BC294D"/>
    <w:rsid w:val="00BC3B95"/>
    <w:rsid w:val="00BC6A66"/>
    <w:rsid w:val="00BC6FC6"/>
    <w:rsid w:val="00BC723F"/>
    <w:rsid w:val="00BD3E10"/>
    <w:rsid w:val="00BD422F"/>
    <w:rsid w:val="00BD66FE"/>
    <w:rsid w:val="00BE0718"/>
    <w:rsid w:val="00BE1D29"/>
    <w:rsid w:val="00BE1FCF"/>
    <w:rsid w:val="00BE2A1B"/>
    <w:rsid w:val="00BE460F"/>
    <w:rsid w:val="00BE59B8"/>
    <w:rsid w:val="00BE5EE0"/>
    <w:rsid w:val="00BE6A90"/>
    <w:rsid w:val="00BE7578"/>
    <w:rsid w:val="00BF04E9"/>
    <w:rsid w:val="00BF1747"/>
    <w:rsid w:val="00BF188B"/>
    <w:rsid w:val="00BF194C"/>
    <w:rsid w:val="00BF1E81"/>
    <w:rsid w:val="00BF5D05"/>
    <w:rsid w:val="00BF6079"/>
    <w:rsid w:val="00BF6826"/>
    <w:rsid w:val="00C0007C"/>
    <w:rsid w:val="00C00583"/>
    <w:rsid w:val="00C005AB"/>
    <w:rsid w:val="00C007E8"/>
    <w:rsid w:val="00C027B2"/>
    <w:rsid w:val="00C02C54"/>
    <w:rsid w:val="00C03ED6"/>
    <w:rsid w:val="00C0426E"/>
    <w:rsid w:val="00C05AE8"/>
    <w:rsid w:val="00C10152"/>
    <w:rsid w:val="00C1062F"/>
    <w:rsid w:val="00C1139F"/>
    <w:rsid w:val="00C11ABE"/>
    <w:rsid w:val="00C11F31"/>
    <w:rsid w:val="00C144B7"/>
    <w:rsid w:val="00C15110"/>
    <w:rsid w:val="00C1563B"/>
    <w:rsid w:val="00C22519"/>
    <w:rsid w:val="00C22623"/>
    <w:rsid w:val="00C22C19"/>
    <w:rsid w:val="00C23D0F"/>
    <w:rsid w:val="00C24E47"/>
    <w:rsid w:val="00C25BCF"/>
    <w:rsid w:val="00C27367"/>
    <w:rsid w:val="00C30126"/>
    <w:rsid w:val="00C30411"/>
    <w:rsid w:val="00C30AFF"/>
    <w:rsid w:val="00C312C0"/>
    <w:rsid w:val="00C31372"/>
    <w:rsid w:val="00C32698"/>
    <w:rsid w:val="00C32CCE"/>
    <w:rsid w:val="00C337ED"/>
    <w:rsid w:val="00C33D84"/>
    <w:rsid w:val="00C34000"/>
    <w:rsid w:val="00C34413"/>
    <w:rsid w:val="00C34DF5"/>
    <w:rsid w:val="00C3501D"/>
    <w:rsid w:val="00C35472"/>
    <w:rsid w:val="00C357E0"/>
    <w:rsid w:val="00C36A97"/>
    <w:rsid w:val="00C42034"/>
    <w:rsid w:val="00C42A94"/>
    <w:rsid w:val="00C43AFF"/>
    <w:rsid w:val="00C44C3C"/>
    <w:rsid w:val="00C44D82"/>
    <w:rsid w:val="00C47C57"/>
    <w:rsid w:val="00C5122B"/>
    <w:rsid w:val="00C51CA2"/>
    <w:rsid w:val="00C535F7"/>
    <w:rsid w:val="00C53A86"/>
    <w:rsid w:val="00C55990"/>
    <w:rsid w:val="00C55AFA"/>
    <w:rsid w:val="00C55D2F"/>
    <w:rsid w:val="00C57130"/>
    <w:rsid w:val="00C57404"/>
    <w:rsid w:val="00C601DE"/>
    <w:rsid w:val="00C63633"/>
    <w:rsid w:val="00C6504A"/>
    <w:rsid w:val="00C654CF"/>
    <w:rsid w:val="00C65CC8"/>
    <w:rsid w:val="00C66727"/>
    <w:rsid w:val="00C67D69"/>
    <w:rsid w:val="00C71236"/>
    <w:rsid w:val="00C71FE2"/>
    <w:rsid w:val="00C73A69"/>
    <w:rsid w:val="00C74DB3"/>
    <w:rsid w:val="00C76021"/>
    <w:rsid w:val="00C76FED"/>
    <w:rsid w:val="00C77074"/>
    <w:rsid w:val="00C80346"/>
    <w:rsid w:val="00C803ED"/>
    <w:rsid w:val="00C8101F"/>
    <w:rsid w:val="00C813C3"/>
    <w:rsid w:val="00C813FD"/>
    <w:rsid w:val="00C81801"/>
    <w:rsid w:val="00C82941"/>
    <w:rsid w:val="00C84115"/>
    <w:rsid w:val="00C84385"/>
    <w:rsid w:val="00C85591"/>
    <w:rsid w:val="00C91193"/>
    <w:rsid w:val="00C91463"/>
    <w:rsid w:val="00C93899"/>
    <w:rsid w:val="00C94FFB"/>
    <w:rsid w:val="00C97E54"/>
    <w:rsid w:val="00CA23B7"/>
    <w:rsid w:val="00CA2F1F"/>
    <w:rsid w:val="00CA3352"/>
    <w:rsid w:val="00CA7FFB"/>
    <w:rsid w:val="00CB0BC4"/>
    <w:rsid w:val="00CB108B"/>
    <w:rsid w:val="00CB3ED9"/>
    <w:rsid w:val="00CB4265"/>
    <w:rsid w:val="00CB6EB4"/>
    <w:rsid w:val="00CB7367"/>
    <w:rsid w:val="00CB77D3"/>
    <w:rsid w:val="00CC2E02"/>
    <w:rsid w:val="00CC4D97"/>
    <w:rsid w:val="00CC56D5"/>
    <w:rsid w:val="00CC7F26"/>
    <w:rsid w:val="00CD2171"/>
    <w:rsid w:val="00CD599C"/>
    <w:rsid w:val="00CD6657"/>
    <w:rsid w:val="00CD7128"/>
    <w:rsid w:val="00CD7802"/>
    <w:rsid w:val="00CD7EF4"/>
    <w:rsid w:val="00CE090D"/>
    <w:rsid w:val="00CE09F1"/>
    <w:rsid w:val="00CE3048"/>
    <w:rsid w:val="00CE4B45"/>
    <w:rsid w:val="00CE4F4D"/>
    <w:rsid w:val="00CE5CA7"/>
    <w:rsid w:val="00CE6091"/>
    <w:rsid w:val="00CE6C2A"/>
    <w:rsid w:val="00CE6FDD"/>
    <w:rsid w:val="00CE7A82"/>
    <w:rsid w:val="00CF02A9"/>
    <w:rsid w:val="00CF0B44"/>
    <w:rsid w:val="00CF1840"/>
    <w:rsid w:val="00CF2132"/>
    <w:rsid w:val="00CF3C8A"/>
    <w:rsid w:val="00CF40FD"/>
    <w:rsid w:val="00CF5AED"/>
    <w:rsid w:val="00CF6F92"/>
    <w:rsid w:val="00CF781B"/>
    <w:rsid w:val="00CF78EA"/>
    <w:rsid w:val="00D0046F"/>
    <w:rsid w:val="00D01887"/>
    <w:rsid w:val="00D0288D"/>
    <w:rsid w:val="00D02CAC"/>
    <w:rsid w:val="00D03055"/>
    <w:rsid w:val="00D03369"/>
    <w:rsid w:val="00D050CC"/>
    <w:rsid w:val="00D0618C"/>
    <w:rsid w:val="00D06FBB"/>
    <w:rsid w:val="00D10A49"/>
    <w:rsid w:val="00D10D5E"/>
    <w:rsid w:val="00D12C7F"/>
    <w:rsid w:val="00D12E5E"/>
    <w:rsid w:val="00D13AA4"/>
    <w:rsid w:val="00D144D1"/>
    <w:rsid w:val="00D155DF"/>
    <w:rsid w:val="00D16A2C"/>
    <w:rsid w:val="00D20E7F"/>
    <w:rsid w:val="00D22DC8"/>
    <w:rsid w:val="00D2370D"/>
    <w:rsid w:val="00D24009"/>
    <w:rsid w:val="00D24C2C"/>
    <w:rsid w:val="00D276E8"/>
    <w:rsid w:val="00D3025B"/>
    <w:rsid w:val="00D30299"/>
    <w:rsid w:val="00D30A6E"/>
    <w:rsid w:val="00D30C48"/>
    <w:rsid w:val="00D32700"/>
    <w:rsid w:val="00D3321C"/>
    <w:rsid w:val="00D33678"/>
    <w:rsid w:val="00D342B8"/>
    <w:rsid w:val="00D34A74"/>
    <w:rsid w:val="00D354FE"/>
    <w:rsid w:val="00D36669"/>
    <w:rsid w:val="00D40975"/>
    <w:rsid w:val="00D44716"/>
    <w:rsid w:val="00D46B1D"/>
    <w:rsid w:val="00D472F5"/>
    <w:rsid w:val="00D508D8"/>
    <w:rsid w:val="00D5222D"/>
    <w:rsid w:val="00D522D2"/>
    <w:rsid w:val="00D54283"/>
    <w:rsid w:val="00D566EF"/>
    <w:rsid w:val="00D56B02"/>
    <w:rsid w:val="00D56D4F"/>
    <w:rsid w:val="00D57176"/>
    <w:rsid w:val="00D578ED"/>
    <w:rsid w:val="00D606BF"/>
    <w:rsid w:val="00D60D1B"/>
    <w:rsid w:val="00D65033"/>
    <w:rsid w:val="00D65299"/>
    <w:rsid w:val="00D66BFD"/>
    <w:rsid w:val="00D66FBD"/>
    <w:rsid w:val="00D6763C"/>
    <w:rsid w:val="00D67B4A"/>
    <w:rsid w:val="00D70C78"/>
    <w:rsid w:val="00D70E0F"/>
    <w:rsid w:val="00D72919"/>
    <w:rsid w:val="00D742DB"/>
    <w:rsid w:val="00D74501"/>
    <w:rsid w:val="00D76649"/>
    <w:rsid w:val="00D7667E"/>
    <w:rsid w:val="00D769A9"/>
    <w:rsid w:val="00D80DDB"/>
    <w:rsid w:val="00D83DA8"/>
    <w:rsid w:val="00D84A19"/>
    <w:rsid w:val="00D86498"/>
    <w:rsid w:val="00D90082"/>
    <w:rsid w:val="00D90309"/>
    <w:rsid w:val="00D909E7"/>
    <w:rsid w:val="00D9323E"/>
    <w:rsid w:val="00D96415"/>
    <w:rsid w:val="00DA0356"/>
    <w:rsid w:val="00DA129E"/>
    <w:rsid w:val="00DA1EC9"/>
    <w:rsid w:val="00DA2C9F"/>
    <w:rsid w:val="00DA478F"/>
    <w:rsid w:val="00DA6864"/>
    <w:rsid w:val="00DA6F37"/>
    <w:rsid w:val="00DB0236"/>
    <w:rsid w:val="00DB02CA"/>
    <w:rsid w:val="00DB0715"/>
    <w:rsid w:val="00DB1004"/>
    <w:rsid w:val="00DB4098"/>
    <w:rsid w:val="00DB446A"/>
    <w:rsid w:val="00DB5B9F"/>
    <w:rsid w:val="00DB6548"/>
    <w:rsid w:val="00DB68FD"/>
    <w:rsid w:val="00DC31DB"/>
    <w:rsid w:val="00DC354F"/>
    <w:rsid w:val="00DC490A"/>
    <w:rsid w:val="00DC626A"/>
    <w:rsid w:val="00DC7D70"/>
    <w:rsid w:val="00DD13D0"/>
    <w:rsid w:val="00DD1A10"/>
    <w:rsid w:val="00DD3511"/>
    <w:rsid w:val="00DD378F"/>
    <w:rsid w:val="00DD49E1"/>
    <w:rsid w:val="00DD53DD"/>
    <w:rsid w:val="00DD63A6"/>
    <w:rsid w:val="00DD7359"/>
    <w:rsid w:val="00DE267A"/>
    <w:rsid w:val="00DE28F5"/>
    <w:rsid w:val="00DE67CA"/>
    <w:rsid w:val="00DF2DFE"/>
    <w:rsid w:val="00DF73DB"/>
    <w:rsid w:val="00E00498"/>
    <w:rsid w:val="00E01725"/>
    <w:rsid w:val="00E019AF"/>
    <w:rsid w:val="00E02165"/>
    <w:rsid w:val="00E021B9"/>
    <w:rsid w:val="00E022FB"/>
    <w:rsid w:val="00E02E21"/>
    <w:rsid w:val="00E05D80"/>
    <w:rsid w:val="00E05F48"/>
    <w:rsid w:val="00E06322"/>
    <w:rsid w:val="00E07762"/>
    <w:rsid w:val="00E11935"/>
    <w:rsid w:val="00E14317"/>
    <w:rsid w:val="00E14EFF"/>
    <w:rsid w:val="00E1734B"/>
    <w:rsid w:val="00E17EA2"/>
    <w:rsid w:val="00E206CB"/>
    <w:rsid w:val="00E20DB0"/>
    <w:rsid w:val="00E20EB5"/>
    <w:rsid w:val="00E24E29"/>
    <w:rsid w:val="00E25323"/>
    <w:rsid w:val="00E260B0"/>
    <w:rsid w:val="00E26771"/>
    <w:rsid w:val="00E26DB4"/>
    <w:rsid w:val="00E27165"/>
    <w:rsid w:val="00E3174E"/>
    <w:rsid w:val="00E324D3"/>
    <w:rsid w:val="00E32CDB"/>
    <w:rsid w:val="00E33E5A"/>
    <w:rsid w:val="00E345AA"/>
    <w:rsid w:val="00E3555A"/>
    <w:rsid w:val="00E35DB8"/>
    <w:rsid w:val="00E36853"/>
    <w:rsid w:val="00E42193"/>
    <w:rsid w:val="00E42318"/>
    <w:rsid w:val="00E426B9"/>
    <w:rsid w:val="00E42AD3"/>
    <w:rsid w:val="00E42E77"/>
    <w:rsid w:val="00E450F1"/>
    <w:rsid w:val="00E45E1F"/>
    <w:rsid w:val="00E46398"/>
    <w:rsid w:val="00E511E5"/>
    <w:rsid w:val="00E5157C"/>
    <w:rsid w:val="00E5303A"/>
    <w:rsid w:val="00E53BB5"/>
    <w:rsid w:val="00E53D62"/>
    <w:rsid w:val="00E53DA2"/>
    <w:rsid w:val="00E55BC4"/>
    <w:rsid w:val="00E603BC"/>
    <w:rsid w:val="00E60473"/>
    <w:rsid w:val="00E61BF5"/>
    <w:rsid w:val="00E62004"/>
    <w:rsid w:val="00E622AD"/>
    <w:rsid w:val="00E62852"/>
    <w:rsid w:val="00E63313"/>
    <w:rsid w:val="00E6345A"/>
    <w:rsid w:val="00E635BC"/>
    <w:rsid w:val="00E64121"/>
    <w:rsid w:val="00E65BA3"/>
    <w:rsid w:val="00E67E95"/>
    <w:rsid w:val="00E7032D"/>
    <w:rsid w:val="00E70E21"/>
    <w:rsid w:val="00E71191"/>
    <w:rsid w:val="00E73BF1"/>
    <w:rsid w:val="00E74287"/>
    <w:rsid w:val="00E753E6"/>
    <w:rsid w:val="00E76014"/>
    <w:rsid w:val="00E76601"/>
    <w:rsid w:val="00E77516"/>
    <w:rsid w:val="00E7785B"/>
    <w:rsid w:val="00E77F41"/>
    <w:rsid w:val="00E81695"/>
    <w:rsid w:val="00E8375D"/>
    <w:rsid w:val="00E84274"/>
    <w:rsid w:val="00E91786"/>
    <w:rsid w:val="00E91C5A"/>
    <w:rsid w:val="00E94F10"/>
    <w:rsid w:val="00E95439"/>
    <w:rsid w:val="00E95511"/>
    <w:rsid w:val="00E95E81"/>
    <w:rsid w:val="00E960A4"/>
    <w:rsid w:val="00E96B62"/>
    <w:rsid w:val="00E96FC1"/>
    <w:rsid w:val="00EA2E0B"/>
    <w:rsid w:val="00EA4AA1"/>
    <w:rsid w:val="00EA5184"/>
    <w:rsid w:val="00EA57DD"/>
    <w:rsid w:val="00EA595F"/>
    <w:rsid w:val="00EA7AAB"/>
    <w:rsid w:val="00EB1D4B"/>
    <w:rsid w:val="00EB33AA"/>
    <w:rsid w:val="00EB4F83"/>
    <w:rsid w:val="00EB5605"/>
    <w:rsid w:val="00EB6720"/>
    <w:rsid w:val="00EC084A"/>
    <w:rsid w:val="00EC242F"/>
    <w:rsid w:val="00EC2DBB"/>
    <w:rsid w:val="00EC34E4"/>
    <w:rsid w:val="00EC52AA"/>
    <w:rsid w:val="00ED0B60"/>
    <w:rsid w:val="00ED385F"/>
    <w:rsid w:val="00ED43E0"/>
    <w:rsid w:val="00ED4B7C"/>
    <w:rsid w:val="00ED4D44"/>
    <w:rsid w:val="00ED60A7"/>
    <w:rsid w:val="00ED7400"/>
    <w:rsid w:val="00ED7865"/>
    <w:rsid w:val="00EE1B3F"/>
    <w:rsid w:val="00EE26D7"/>
    <w:rsid w:val="00EE6058"/>
    <w:rsid w:val="00EE6D9A"/>
    <w:rsid w:val="00EE7332"/>
    <w:rsid w:val="00EE7C86"/>
    <w:rsid w:val="00EF00BB"/>
    <w:rsid w:val="00EF0225"/>
    <w:rsid w:val="00EF07E9"/>
    <w:rsid w:val="00EF1499"/>
    <w:rsid w:val="00EF149B"/>
    <w:rsid w:val="00EF1A9E"/>
    <w:rsid w:val="00EF1C53"/>
    <w:rsid w:val="00EF2323"/>
    <w:rsid w:val="00EF265D"/>
    <w:rsid w:val="00EF281F"/>
    <w:rsid w:val="00EF513E"/>
    <w:rsid w:val="00EF5CF0"/>
    <w:rsid w:val="00F00154"/>
    <w:rsid w:val="00F01220"/>
    <w:rsid w:val="00F022B9"/>
    <w:rsid w:val="00F02E41"/>
    <w:rsid w:val="00F03B44"/>
    <w:rsid w:val="00F055CA"/>
    <w:rsid w:val="00F07404"/>
    <w:rsid w:val="00F11FDF"/>
    <w:rsid w:val="00F1368B"/>
    <w:rsid w:val="00F138D3"/>
    <w:rsid w:val="00F209D3"/>
    <w:rsid w:val="00F21CCC"/>
    <w:rsid w:val="00F22F7A"/>
    <w:rsid w:val="00F23322"/>
    <w:rsid w:val="00F2373B"/>
    <w:rsid w:val="00F24318"/>
    <w:rsid w:val="00F2456C"/>
    <w:rsid w:val="00F246C2"/>
    <w:rsid w:val="00F24D80"/>
    <w:rsid w:val="00F25FBF"/>
    <w:rsid w:val="00F26E4F"/>
    <w:rsid w:val="00F3034D"/>
    <w:rsid w:val="00F330C3"/>
    <w:rsid w:val="00F3494C"/>
    <w:rsid w:val="00F41A6E"/>
    <w:rsid w:val="00F42077"/>
    <w:rsid w:val="00F429E3"/>
    <w:rsid w:val="00F42C4C"/>
    <w:rsid w:val="00F43509"/>
    <w:rsid w:val="00F44231"/>
    <w:rsid w:val="00F45158"/>
    <w:rsid w:val="00F47AAA"/>
    <w:rsid w:val="00F515A7"/>
    <w:rsid w:val="00F523AC"/>
    <w:rsid w:val="00F5294D"/>
    <w:rsid w:val="00F530CE"/>
    <w:rsid w:val="00F53203"/>
    <w:rsid w:val="00F53225"/>
    <w:rsid w:val="00F5452F"/>
    <w:rsid w:val="00F54821"/>
    <w:rsid w:val="00F561E0"/>
    <w:rsid w:val="00F60DB5"/>
    <w:rsid w:val="00F60F5A"/>
    <w:rsid w:val="00F612DC"/>
    <w:rsid w:val="00F6150A"/>
    <w:rsid w:val="00F628B8"/>
    <w:rsid w:val="00F62CFA"/>
    <w:rsid w:val="00F6331D"/>
    <w:rsid w:val="00F636A0"/>
    <w:rsid w:val="00F638F3"/>
    <w:rsid w:val="00F639A2"/>
    <w:rsid w:val="00F65600"/>
    <w:rsid w:val="00F70AD9"/>
    <w:rsid w:val="00F7151F"/>
    <w:rsid w:val="00F724A0"/>
    <w:rsid w:val="00F724BC"/>
    <w:rsid w:val="00F72591"/>
    <w:rsid w:val="00F740A2"/>
    <w:rsid w:val="00F74549"/>
    <w:rsid w:val="00F7488E"/>
    <w:rsid w:val="00F760D0"/>
    <w:rsid w:val="00F76FEE"/>
    <w:rsid w:val="00F778CB"/>
    <w:rsid w:val="00F808C6"/>
    <w:rsid w:val="00F80B60"/>
    <w:rsid w:val="00F81478"/>
    <w:rsid w:val="00F81668"/>
    <w:rsid w:val="00F83635"/>
    <w:rsid w:val="00F84090"/>
    <w:rsid w:val="00F8586E"/>
    <w:rsid w:val="00F90A35"/>
    <w:rsid w:val="00F925AA"/>
    <w:rsid w:val="00F9633C"/>
    <w:rsid w:val="00FA01DA"/>
    <w:rsid w:val="00FA06FE"/>
    <w:rsid w:val="00FA13B9"/>
    <w:rsid w:val="00FA168D"/>
    <w:rsid w:val="00FA31EB"/>
    <w:rsid w:val="00FA380D"/>
    <w:rsid w:val="00FA5354"/>
    <w:rsid w:val="00FA53C5"/>
    <w:rsid w:val="00FA5853"/>
    <w:rsid w:val="00FA5E5E"/>
    <w:rsid w:val="00FB2A03"/>
    <w:rsid w:val="00FB2FA8"/>
    <w:rsid w:val="00FB3502"/>
    <w:rsid w:val="00FB4784"/>
    <w:rsid w:val="00FB4BAC"/>
    <w:rsid w:val="00FB50EB"/>
    <w:rsid w:val="00FB61DD"/>
    <w:rsid w:val="00FB7F9F"/>
    <w:rsid w:val="00FC250A"/>
    <w:rsid w:val="00FC260D"/>
    <w:rsid w:val="00FC4C07"/>
    <w:rsid w:val="00FC65B5"/>
    <w:rsid w:val="00FC734F"/>
    <w:rsid w:val="00FC73FD"/>
    <w:rsid w:val="00FC7BF4"/>
    <w:rsid w:val="00FD02A1"/>
    <w:rsid w:val="00FD1572"/>
    <w:rsid w:val="00FD179D"/>
    <w:rsid w:val="00FD25BD"/>
    <w:rsid w:val="00FD2868"/>
    <w:rsid w:val="00FD493D"/>
    <w:rsid w:val="00FD52BD"/>
    <w:rsid w:val="00FD78DB"/>
    <w:rsid w:val="00FD7950"/>
    <w:rsid w:val="00FE0F8D"/>
    <w:rsid w:val="00FE2EBE"/>
    <w:rsid w:val="00FE351E"/>
    <w:rsid w:val="00FE4596"/>
    <w:rsid w:val="00FE5031"/>
    <w:rsid w:val="00FE5EB6"/>
    <w:rsid w:val="00FE67EF"/>
    <w:rsid w:val="00FE7263"/>
    <w:rsid w:val="00FF0EB6"/>
    <w:rsid w:val="00FF1386"/>
    <w:rsid w:val="00FF5764"/>
    <w:rsid w:val="00FF7C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E88E39-AAB4-489E-9BF0-14DBBF9E0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A94"/>
    <w:rPr>
      <w:rFonts w:ascii="Times New Roman" w:eastAsia="Times New Roman" w:hAnsi="Times New Roman"/>
      <w:sz w:val="28"/>
      <w:szCs w:val="24"/>
    </w:rPr>
  </w:style>
  <w:style w:type="paragraph" w:styleId="1">
    <w:name w:val="heading 1"/>
    <w:basedOn w:val="a"/>
    <w:next w:val="a"/>
    <w:link w:val="10"/>
    <w:uiPriority w:val="9"/>
    <w:qFormat/>
    <w:rsid w:val="00084D73"/>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8364DC"/>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2A94"/>
    <w:rPr>
      <w:rFonts w:ascii="Tahoma" w:hAnsi="Tahoma"/>
      <w:sz w:val="16"/>
      <w:szCs w:val="16"/>
    </w:rPr>
  </w:style>
  <w:style w:type="character" w:customStyle="1" w:styleId="a4">
    <w:name w:val="Текст выноски Знак"/>
    <w:link w:val="a3"/>
    <w:uiPriority w:val="99"/>
    <w:semiHidden/>
    <w:rsid w:val="00C42A94"/>
    <w:rPr>
      <w:rFonts w:ascii="Tahoma" w:eastAsia="Times New Roman" w:hAnsi="Tahoma" w:cs="Tahoma"/>
      <w:sz w:val="16"/>
      <w:szCs w:val="16"/>
      <w:lang w:eastAsia="ru-RU"/>
    </w:rPr>
  </w:style>
  <w:style w:type="paragraph" w:styleId="a5">
    <w:name w:val="header"/>
    <w:basedOn w:val="a"/>
    <w:link w:val="a6"/>
    <w:uiPriority w:val="99"/>
    <w:unhideWhenUsed/>
    <w:rsid w:val="005A51A7"/>
    <w:pPr>
      <w:tabs>
        <w:tab w:val="center" w:pos="4677"/>
        <w:tab w:val="right" w:pos="9355"/>
      </w:tabs>
    </w:pPr>
  </w:style>
  <w:style w:type="character" w:customStyle="1" w:styleId="a6">
    <w:name w:val="Верхний колонтитул Знак"/>
    <w:link w:val="a5"/>
    <w:uiPriority w:val="99"/>
    <w:rsid w:val="005A51A7"/>
    <w:rPr>
      <w:rFonts w:ascii="Times New Roman" w:eastAsia="Times New Roman" w:hAnsi="Times New Roman"/>
      <w:sz w:val="28"/>
      <w:szCs w:val="24"/>
    </w:rPr>
  </w:style>
  <w:style w:type="paragraph" w:styleId="a7">
    <w:name w:val="footer"/>
    <w:basedOn w:val="a"/>
    <w:link w:val="a8"/>
    <w:uiPriority w:val="99"/>
    <w:unhideWhenUsed/>
    <w:rsid w:val="005A51A7"/>
    <w:pPr>
      <w:tabs>
        <w:tab w:val="center" w:pos="4677"/>
        <w:tab w:val="right" w:pos="9355"/>
      </w:tabs>
    </w:pPr>
  </w:style>
  <w:style w:type="character" w:customStyle="1" w:styleId="a8">
    <w:name w:val="Нижний колонтитул Знак"/>
    <w:link w:val="a7"/>
    <w:uiPriority w:val="99"/>
    <w:rsid w:val="005A51A7"/>
    <w:rPr>
      <w:rFonts w:ascii="Times New Roman" w:eastAsia="Times New Roman" w:hAnsi="Times New Roman"/>
      <w:sz w:val="28"/>
      <w:szCs w:val="24"/>
    </w:rPr>
  </w:style>
  <w:style w:type="character" w:styleId="a9">
    <w:name w:val="Hyperlink"/>
    <w:uiPriority w:val="99"/>
    <w:unhideWhenUsed/>
    <w:rsid w:val="00AA3F88"/>
    <w:rPr>
      <w:color w:val="0000FF"/>
      <w:u w:val="single"/>
    </w:rPr>
  </w:style>
  <w:style w:type="paragraph" w:customStyle="1" w:styleId="aa">
    <w:name w:val="Абзац"/>
    <w:basedOn w:val="a"/>
    <w:rsid w:val="00027511"/>
    <w:pPr>
      <w:spacing w:before="120"/>
      <w:ind w:firstLine="709"/>
      <w:jc w:val="both"/>
    </w:pPr>
    <w:rPr>
      <w:rFonts w:eastAsia="Calibri"/>
      <w:szCs w:val="28"/>
    </w:rPr>
  </w:style>
  <w:style w:type="table" w:styleId="ab">
    <w:name w:val="Table Grid"/>
    <w:basedOn w:val="a1"/>
    <w:uiPriority w:val="59"/>
    <w:rsid w:val="008C19F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807E97"/>
    <w:pPr>
      <w:widowControl w:val="0"/>
      <w:autoSpaceDE w:val="0"/>
      <w:autoSpaceDN w:val="0"/>
    </w:pPr>
    <w:rPr>
      <w:rFonts w:eastAsia="Times New Roman" w:cs="Calibri"/>
      <w:sz w:val="22"/>
    </w:rPr>
  </w:style>
  <w:style w:type="paragraph" w:customStyle="1" w:styleId="ConsPlusNonformat">
    <w:name w:val="ConsPlusNonformat"/>
    <w:rsid w:val="00807E97"/>
    <w:pPr>
      <w:widowControl w:val="0"/>
      <w:autoSpaceDE w:val="0"/>
      <w:autoSpaceDN w:val="0"/>
    </w:pPr>
    <w:rPr>
      <w:rFonts w:ascii="Courier New" w:eastAsia="Times New Roman" w:hAnsi="Courier New" w:cs="Courier New"/>
    </w:rPr>
  </w:style>
  <w:style w:type="paragraph" w:customStyle="1" w:styleId="ConsPlusTitle">
    <w:name w:val="ConsPlusTitle"/>
    <w:rsid w:val="00807E97"/>
    <w:pPr>
      <w:widowControl w:val="0"/>
      <w:autoSpaceDE w:val="0"/>
      <w:autoSpaceDN w:val="0"/>
    </w:pPr>
    <w:rPr>
      <w:rFonts w:eastAsia="Times New Roman" w:cs="Calibri"/>
      <w:b/>
      <w:sz w:val="22"/>
    </w:rPr>
  </w:style>
  <w:style w:type="paragraph" w:customStyle="1" w:styleId="ConsPlusCell">
    <w:name w:val="ConsPlusCell"/>
    <w:rsid w:val="00807E97"/>
    <w:pPr>
      <w:widowControl w:val="0"/>
      <w:autoSpaceDE w:val="0"/>
      <w:autoSpaceDN w:val="0"/>
    </w:pPr>
    <w:rPr>
      <w:rFonts w:ascii="Courier New" w:eastAsia="Times New Roman" w:hAnsi="Courier New" w:cs="Courier New"/>
    </w:rPr>
  </w:style>
  <w:style w:type="paragraph" w:customStyle="1" w:styleId="ConsPlusDocList">
    <w:name w:val="ConsPlusDocList"/>
    <w:rsid w:val="00807E97"/>
    <w:pPr>
      <w:widowControl w:val="0"/>
      <w:autoSpaceDE w:val="0"/>
      <w:autoSpaceDN w:val="0"/>
    </w:pPr>
    <w:rPr>
      <w:rFonts w:ascii="Courier New" w:eastAsia="Times New Roman" w:hAnsi="Courier New" w:cs="Courier New"/>
    </w:rPr>
  </w:style>
  <w:style w:type="paragraph" w:customStyle="1" w:styleId="ConsPlusTitlePage">
    <w:name w:val="ConsPlusTitlePage"/>
    <w:rsid w:val="00807E97"/>
    <w:pPr>
      <w:widowControl w:val="0"/>
      <w:autoSpaceDE w:val="0"/>
      <w:autoSpaceDN w:val="0"/>
    </w:pPr>
    <w:rPr>
      <w:rFonts w:ascii="Tahoma" w:eastAsia="Times New Roman" w:hAnsi="Tahoma" w:cs="Tahoma"/>
    </w:rPr>
  </w:style>
  <w:style w:type="paragraph" w:customStyle="1" w:styleId="ConsPlusJurTerm">
    <w:name w:val="ConsPlusJurTerm"/>
    <w:rsid w:val="00807E97"/>
    <w:pPr>
      <w:widowControl w:val="0"/>
      <w:autoSpaceDE w:val="0"/>
      <w:autoSpaceDN w:val="0"/>
    </w:pPr>
    <w:rPr>
      <w:rFonts w:ascii="Tahoma" w:eastAsia="Times New Roman" w:hAnsi="Tahoma" w:cs="Tahoma"/>
      <w:sz w:val="26"/>
    </w:rPr>
  </w:style>
  <w:style w:type="paragraph" w:customStyle="1" w:styleId="ConsPlusTextList">
    <w:name w:val="ConsPlusTextList"/>
    <w:rsid w:val="00807E97"/>
    <w:pPr>
      <w:widowControl w:val="0"/>
      <w:autoSpaceDE w:val="0"/>
      <w:autoSpaceDN w:val="0"/>
    </w:pPr>
    <w:rPr>
      <w:rFonts w:ascii="Arial" w:eastAsia="Times New Roman" w:hAnsi="Arial" w:cs="Arial"/>
    </w:rPr>
  </w:style>
  <w:style w:type="paragraph" w:styleId="21">
    <w:name w:val="toc 2"/>
    <w:basedOn w:val="a"/>
    <w:next w:val="a"/>
    <w:autoRedefine/>
    <w:uiPriority w:val="39"/>
    <w:unhideWhenUsed/>
    <w:rsid w:val="00084D73"/>
    <w:pPr>
      <w:ind w:left="280"/>
    </w:pPr>
  </w:style>
  <w:style w:type="paragraph" w:styleId="11">
    <w:name w:val="toc 1"/>
    <w:basedOn w:val="a"/>
    <w:next w:val="a"/>
    <w:autoRedefine/>
    <w:uiPriority w:val="39"/>
    <w:unhideWhenUsed/>
    <w:rsid w:val="00084D73"/>
  </w:style>
  <w:style w:type="character" w:customStyle="1" w:styleId="10">
    <w:name w:val="Заголовок 1 Знак"/>
    <w:link w:val="1"/>
    <w:uiPriority w:val="9"/>
    <w:rsid w:val="00084D73"/>
    <w:rPr>
      <w:rFonts w:ascii="Cambria" w:eastAsia="Times New Roman" w:hAnsi="Cambria" w:cs="Times New Roman"/>
      <w:b/>
      <w:bCs/>
      <w:kern w:val="32"/>
      <w:sz w:val="32"/>
      <w:szCs w:val="32"/>
    </w:rPr>
  </w:style>
  <w:style w:type="character" w:customStyle="1" w:styleId="ac">
    <w:name w:val="Гипертекстовая ссылка"/>
    <w:uiPriority w:val="99"/>
    <w:rsid w:val="00D83DA8"/>
    <w:rPr>
      <w:color w:val="106BBE"/>
    </w:rPr>
  </w:style>
  <w:style w:type="paragraph" w:customStyle="1" w:styleId="ad">
    <w:name w:val="Нормальный (таблица)"/>
    <w:basedOn w:val="a"/>
    <w:next w:val="a"/>
    <w:uiPriority w:val="99"/>
    <w:rsid w:val="004F69B3"/>
    <w:pPr>
      <w:widowControl w:val="0"/>
      <w:autoSpaceDE w:val="0"/>
      <w:autoSpaceDN w:val="0"/>
      <w:adjustRightInd w:val="0"/>
      <w:jc w:val="both"/>
    </w:pPr>
    <w:rPr>
      <w:rFonts w:ascii="Times New Roman CYR" w:hAnsi="Times New Roman CYR" w:cs="Times New Roman CYR"/>
      <w:sz w:val="24"/>
    </w:rPr>
  </w:style>
  <w:style w:type="paragraph" w:customStyle="1" w:styleId="ae">
    <w:name w:val="Прижатый влево"/>
    <w:basedOn w:val="a"/>
    <w:next w:val="a"/>
    <w:uiPriority w:val="99"/>
    <w:rsid w:val="004F69B3"/>
    <w:pPr>
      <w:widowControl w:val="0"/>
      <w:autoSpaceDE w:val="0"/>
      <w:autoSpaceDN w:val="0"/>
      <w:adjustRightInd w:val="0"/>
    </w:pPr>
    <w:rPr>
      <w:rFonts w:ascii="Times New Roman CYR" w:hAnsi="Times New Roman CYR" w:cs="Times New Roman CYR"/>
      <w:sz w:val="24"/>
    </w:rPr>
  </w:style>
  <w:style w:type="paragraph" w:styleId="af">
    <w:name w:val="footnote text"/>
    <w:basedOn w:val="a"/>
    <w:link w:val="af0"/>
    <w:uiPriority w:val="99"/>
    <w:semiHidden/>
    <w:unhideWhenUsed/>
    <w:rsid w:val="004A3A35"/>
    <w:rPr>
      <w:sz w:val="20"/>
      <w:szCs w:val="20"/>
    </w:rPr>
  </w:style>
  <w:style w:type="character" w:customStyle="1" w:styleId="af0">
    <w:name w:val="Текст сноски Знак"/>
    <w:link w:val="af"/>
    <w:uiPriority w:val="99"/>
    <w:semiHidden/>
    <w:rsid w:val="004A3A35"/>
    <w:rPr>
      <w:rFonts w:ascii="Times New Roman" w:eastAsia="Times New Roman" w:hAnsi="Times New Roman"/>
    </w:rPr>
  </w:style>
  <w:style w:type="character" w:styleId="af1">
    <w:name w:val="footnote reference"/>
    <w:uiPriority w:val="99"/>
    <w:semiHidden/>
    <w:unhideWhenUsed/>
    <w:rsid w:val="004A3A35"/>
    <w:rPr>
      <w:vertAlign w:val="superscript"/>
    </w:rPr>
  </w:style>
  <w:style w:type="character" w:styleId="af2">
    <w:name w:val="annotation reference"/>
    <w:uiPriority w:val="99"/>
    <w:semiHidden/>
    <w:unhideWhenUsed/>
    <w:rsid w:val="002400DE"/>
    <w:rPr>
      <w:sz w:val="16"/>
      <w:szCs w:val="16"/>
    </w:rPr>
  </w:style>
  <w:style w:type="paragraph" w:styleId="af3">
    <w:name w:val="annotation text"/>
    <w:basedOn w:val="a"/>
    <w:link w:val="af4"/>
    <w:uiPriority w:val="99"/>
    <w:semiHidden/>
    <w:unhideWhenUsed/>
    <w:rsid w:val="002400DE"/>
    <w:rPr>
      <w:sz w:val="20"/>
      <w:szCs w:val="20"/>
    </w:rPr>
  </w:style>
  <w:style w:type="character" w:customStyle="1" w:styleId="af4">
    <w:name w:val="Текст примечания Знак"/>
    <w:link w:val="af3"/>
    <w:uiPriority w:val="99"/>
    <w:semiHidden/>
    <w:rsid w:val="002400DE"/>
    <w:rPr>
      <w:rFonts w:ascii="Times New Roman" w:eastAsia="Times New Roman" w:hAnsi="Times New Roman"/>
    </w:rPr>
  </w:style>
  <w:style w:type="paragraph" w:styleId="af5">
    <w:name w:val="annotation subject"/>
    <w:basedOn w:val="af3"/>
    <w:next w:val="af3"/>
    <w:link w:val="af6"/>
    <w:uiPriority w:val="99"/>
    <w:semiHidden/>
    <w:unhideWhenUsed/>
    <w:rsid w:val="002400DE"/>
    <w:rPr>
      <w:b/>
      <w:bCs/>
    </w:rPr>
  </w:style>
  <w:style w:type="character" w:customStyle="1" w:styleId="af6">
    <w:name w:val="Тема примечания Знак"/>
    <w:link w:val="af5"/>
    <w:uiPriority w:val="99"/>
    <w:semiHidden/>
    <w:rsid w:val="002400DE"/>
    <w:rPr>
      <w:rFonts w:ascii="Times New Roman" w:eastAsia="Times New Roman" w:hAnsi="Times New Roman"/>
      <w:b/>
      <w:bCs/>
    </w:rPr>
  </w:style>
  <w:style w:type="character" w:customStyle="1" w:styleId="22">
    <w:name w:val="Основной текст (2)_"/>
    <w:link w:val="23"/>
    <w:rsid w:val="000768F9"/>
    <w:rPr>
      <w:sz w:val="28"/>
      <w:szCs w:val="28"/>
      <w:shd w:val="clear" w:color="auto" w:fill="FFFFFF"/>
    </w:rPr>
  </w:style>
  <w:style w:type="paragraph" w:customStyle="1" w:styleId="23">
    <w:name w:val="Основной текст (2)"/>
    <w:basedOn w:val="a"/>
    <w:link w:val="22"/>
    <w:rsid w:val="000768F9"/>
    <w:pPr>
      <w:widowControl w:val="0"/>
      <w:shd w:val="clear" w:color="auto" w:fill="FFFFFF"/>
      <w:spacing w:line="283" w:lineRule="exact"/>
      <w:jc w:val="center"/>
    </w:pPr>
    <w:rPr>
      <w:rFonts w:ascii="Calibri" w:eastAsia="Calibri" w:hAnsi="Calibri"/>
      <w:szCs w:val="28"/>
    </w:rPr>
  </w:style>
  <w:style w:type="character" w:customStyle="1" w:styleId="blk">
    <w:name w:val="blk"/>
    <w:rsid w:val="00C47C57"/>
  </w:style>
  <w:style w:type="paragraph" w:customStyle="1" w:styleId="12">
    <w:name w:val="Обычный (веб)1"/>
    <w:basedOn w:val="a"/>
    <w:qFormat/>
    <w:rsid w:val="00C47C57"/>
    <w:pPr>
      <w:suppressAutoHyphens/>
      <w:spacing w:before="100" w:after="100" w:line="100" w:lineRule="atLeast"/>
    </w:pPr>
    <w:rPr>
      <w:sz w:val="24"/>
      <w:lang w:eastAsia="ar-SA"/>
    </w:rPr>
  </w:style>
  <w:style w:type="paragraph" w:customStyle="1" w:styleId="Default">
    <w:name w:val="Default"/>
    <w:qFormat/>
    <w:rsid w:val="003E5AC4"/>
    <w:pPr>
      <w:autoSpaceDE w:val="0"/>
      <w:autoSpaceDN w:val="0"/>
      <w:adjustRightInd w:val="0"/>
    </w:pPr>
    <w:rPr>
      <w:rFonts w:ascii="Times New Roman" w:eastAsia="Times New Roman" w:hAnsi="Times New Roman"/>
      <w:color w:val="000000"/>
      <w:sz w:val="24"/>
      <w:szCs w:val="24"/>
    </w:rPr>
  </w:style>
  <w:style w:type="paragraph" w:customStyle="1" w:styleId="s1">
    <w:name w:val="s_1"/>
    <w:basedOn w:val="a"/>
    <w:qFormat/>
    <w:rsid w:val="005876AA"/>
    <w:pPr>
      <w:spacing w:before="100" w:beforeAutospacing="1" w:after="100" w:afterAutospacing="1"/>
    </w:pPr>
    <w:rPr>
      <w:sz w:val="24"/>
    </w:rPr>
  </w:style>
  <w:style w:type="character" w:customStyle="1" w:styleId="apple-converted-space">
    <w:name w:val="apple-converted-space"/>
    <w:rsid w:val="00D909E7"/>
  </w:style>
  <w:style w:type="paragraph" w:styleId="af7">
    <w:name w:val="List Paragraph"/>
    <w:basedOn w:val="a"/>
    <w:uiPriority w:val="34"/>
    <w:qFormat/>
    <w:rsid w:val="00606153"/>
    <w:pPr>
      <w:spacing w:after="160" w:line="259" w:lineRule="auto"/>
      <w:ind w:left="720"/>
      <w:contextualSpacing/>
    </w:pPr>
    <w:rPr>
      <w:rFonts w:ascii="Calibri" w:eastAsia="Calibri" w:hAnsi="Calibri"/>
      <w:sz w:val="22"/>
      <w:szCs w:val="22"/>
      <w:lang w:eastAsia="en-US"/>
    </w:rPr>
  </w:style>
  <w:style w:type="character" w:customStyle="1" w:styleId="20">
    <w:name w:val="Заголовок 2 Знак"/>
    <w:link w:val="2"/>
    <w:uiPriority w:val="9"/>
    <w:rsid w:val="008364DC"/>
    <w:rPr>
      <w:rFonts w:ascii="Cambria" w:eastAsia="Times New Roman" w:hAnsi="Cambria" w:cs="Times New Roman"/>
      <w:b/>
      <w:bCs/>
      <w:i/>
      <w:iCs/>
      <w:sz w:val="28"/>
      <w:szCs w:val="28"/>
    </w:rPr>
  </w:style>
  <w:style w:type="paragraph" w:customStyle="1" w:styleId="24">
    <w:name w:val="Основной текст2"/>
    <w:basedOn w:val="a"/>
    <w:qFormat/>
    <w:rsid w:val="00C10152"/>
    <w:pPr>
      <w:widowControl w:val="0"/>
      <w:shd w:val="clear" w:color="auto" w:fill="FFFFFF"/>
      <w:spacing w:after="180" w:line="0" w:lineRule="atLeast"/>
      <w:ind w:hanging="800"/>
    </w:pPr>
    <w:rPr>
      <w:color w:val="000000"/>
      <w:spacing w:val="7"/>
      <w:sz w:val="22"/>
      <w:szCs w:val="22"/>
    </w:rPr>
  </w:style>
  <w:style w:type="character" w:customStyle="1" w:styleId="13">
    <w:name w:val="Основной текст1"/>
    <w:rsid w:val="00C1015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styleId="af8">
    <w:name w:val="Normal (Web)"/>
    <w:aliases w:val="Обычный (веб) Знак Знак,Обычный (Web) Знак Знак Знак,Обычный (Web),Обычный (веб) Знак Знак Знак Знак"/>
    <w:basedOn w:val="a"/>
    <w:link w:val="af9"/>
    <w:qFormat/>
    <w:rsid w:val="00B25ED2"/>
    <w:pPr>
      <w:spacing w:before="100" w:beforeAutospacing="1" w:after="100" w:afterAutospacing="1"/>
    </w:pPr>
    <w:rPr>
      <w:sz w:val="24"/>
    </w:rPr>
  </w:style>
  <w:style w:type="character" w:customStyle="1" w:styleId="af9">
    <w:name w:val="Обычный (веб) Знак"/>
    <w:aliases w:val="Обычный (веб) Знак Знак Знак,Обычный (Web) Знак Знак Знак Знак,Обычный (Web) Знак,Обычный (веб) Знак Знак Знак Знак Знак"/>
    <w:link w:val="af8"/>
    <w:locked/>
    <w:rsid w:val="00B25ED2"/>
    <w:rPr>
      <w:rFonts w:ascii="Times New Roman" w:eastAsia="Times New Roman" w:hAnsi="Times New Roman"/>
      <w:sz w:val="24"/>
      <w:szCs w:val="24"/>
    </w:rPr>
  </w:style>
  <w:style w:type="character" w:customStyle="1" w:styleId="0pt">
    <w:name w:val="Основной текст + Интервал 0 pt"/>
    <w:uiPriority w:val="99"/>
    <w:rsid w:val="002B1CD6"/>
    <w:rPr>
      <w:rFonts w:ascii="Times New Roman" w:hAnsi="Times New Roman" w:cs="Times New Roman" w:hint="default"/>
      <w:b/>
      <w:bCs/>
      <w:strike w:val="0"/>
      <w:dstrike w:val="0"/>
      <w:spacing w:val="-3"/>
      <w:sz w:val="18"/>
      <w:szCs w:val="18"/>
      <w:u w:val="none"/>
      <w:effect w:val="none"/>
    </w:rPr>
  </w:style>
  <w:style w:type="paragraph" w:styleId="afa">
    <w:name w:val="Revision"/>
    <w:hidden/>
    <w:uiPriority w:val="99"/>
    <w:semiHidden/>
    <w:rsid w:val="00BA705D"/>
    <w:rPr>
      <w:rFonts w:ascii="Times New Roman" w:eastAsia="Times New Roman" w:hAnsi="Times New Roman"/>
      <w:sz w:val="28"/>
      <w:szCs w:val="24"/>
    </w:rPr>
  </w:style>
  <w:style w:type="paragraph" w:styleId="afb">
    <w:name w:val="TOC Heading"/>
    <w:basedOn w:val="1"/>
    <w:next w:val="a"/>
    <w:uiPriority w:val="39"/>
    <w:semiHidden/>
    <w:unhideWhenUsed/>
    <w:qFormat/>
    <w:rsid w:val="00740FD6"/>
    <w:pPr>
      <w:keepLines/>
      <w:spacing w:before="480" w:after="0" w:line="276" w:lineRule="auto"/>
      <w:outlineLvl w:val="9"/>
    </w:pPr>
    <w:rPr>
      <w:color w:val="365F91"/>
      <w:kern w:val="0"/>
      <w:sz w:val="28"/>
      <w:szCs w:val="28"/>
    </w:rPr>
  </w:style>
  <w:style w:type="paragraph" w:styleId="afc">
    <w:name w:val="No Spacing"/>
    <w:link w:val="afd"/>
    <w:uiPriority w:val="1"/>
    <w:qFormat/>
    <w:rsid w:val="002B7388"/>
    <w:pPr>
      <w:suppressAutoHyphens/>
    </w:pPr>
    <w:rPr>
      <w:rFonts w:ascii="Times New Roman" w:eastAsia="Times New Roman" w:hAnsi="Times New Roman"/>
      <w:sz w:val="24"/>
      <w:szCs w:val="24"/>
      <w:lang w:eastAsia="zh-CN"/>
    </w:rPr>
  </w:style>
  <w:style w:type="character" w:customStyle="1" w:styleId="afd">
    <w:name w:val="Без интервала Знак"/>
    <w:link w:val="afc"/>
    <w:uiPriority w:val="1"/>
    <w:locked/>
    <w:rsid w:val="002B7388"/>
    <w:rPr>
      <w:rFonts w:ascii="Times New Roman" w:eastAsia="Times New Roman" w:hAnsi="Times New Roman"/>
      <w:sz w:val="24"/>
      <w:szCs w:val="24"/>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616290">
      <w:bodyDiv w:val="1"/>
      <w:marLeft w:val="0"/>
      <w:marRight w:val="0"/>
      <w:marTop w:val="0"/>
      <w:marBottom w:val="0"/>
      <w:divBdr>
        <w:top w:val="none" w:sz="0" w:space="0" w:color="auto"/>
        <w:left w:val="none" w:sz="0" w:space="0" w:color="auto"/>
        <w:bottom w:val="none" w:sz="0" w:space="0" w:color="auto"/>
        <w:right w:val="none" w:sz="0" w:space="0" w:color="auto"/>
      </w:divBdr>
    </w:div>
    <w:div w:id="135230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obileonline.garant.ru/document?id=12088083&amp;sub=30083" TargetMode="External"/><Relationship Id="rId21" Type="http://schemas.openxmlformats.org/officeDocument/2006/relationships/hyperlink" Target="http://mobileonline.garant.ru/document?id=12088083&amp;sub=42" TargetMode="External"/><Relationship Id="rId42" Type="http://schemas.openxmlformats.org/officeDocument/2006/relationships/hyperlink" Target="consultantplus://offline/ref=39E17F5935207933D2FACD37E54E9F0B42A63020D65E0797F9B9A92916133C9F957930FDF8167CD6N3aER" TargetMode="External"/><Relationship Id="rId47" Type="http://schemas.openxmlformats.org/officeDocument/2006/relationships/hyperlink" Target="consultantplus://offline/ref=2FC0B249714ADA3FC3CE5E7D0FE2729F3CC7DAA6033DBB3B0C0DB9EC90B2086A8DBAEAD46407F88B4A3B992E41w05AN" TargetMode="External"/><Relationship Id="rId63" Type="http://schemas.openxmlformats.org/officeDocument/2006/relationships/hyperlink" Target="consultantplus://offline/ref=BE3B50071C284C3AC43707ED35E7222D7848890972C732A6507B0FA346EB543FF8FD2893B2E03ADC7E0FBC977BBCC99767763294DCBABC7AFB20C2A8i5R" TargetMode="External"/><Relationship Id="rId68" Type="http://schemas.openxmlformats.org/officeDocument/2006/relationships/hyperlink" Target="http://mobileonline.garant.ru/document?id=12088083&amp;sub=3361" TargetMode="External"/><Relationship Id="rId84" Type="http://schemas.openxmlformats.org/officeDocument/2006/relationships/hyperlink" Target="consultantplus://offline/ref=7160535FAF69A80D39C58628A8F977C5C38510E56C1E4B835533F5391A72538E295E1741CD3E8E3FFBA1BBCDF805509C39FA0ABF48EA789167FAF6x8B2O" TargetMode="External"/><Relationship Id="rId89" Type="http://schemas.openxmlformats.org/officeDocument/2006/relationships/hyperlink" Target="consultantplus://offline/ref=EC2FCDBE381F74FA7F9F0F8A5571E796622208E3B7B7E5FE3D6AA66010ACFC9BAE14D69075491200CD022EBE1587ACCE38BFC423D0E35CF02D98B9P7G6O" TargetMode="External"/><Relationship Id="rId16" Type="http://schemas.openxmlformats.org/officeDocument/2006/relationships/hyperlink" Target="consultantplus://offline/ref=0EF64D55A3C335646DA76A9724CB98567CAB8829902C8E708FF71C9E762BADBB3EF1E9E463FE6966F551FC7603EE77AF7B3A24FAFCo8FBP" TargetMode="External"/><Relationship Id="rId11" Type="http://schemas.openxmlformats.org/officeDocument/2006/relationships/hyperlink" Target="consultantplus://offline/ref=39E17F5935207933D2FACD37E54E9F0B43AE3326DF0B5095A8ECA7N2aCR" TargetMode="External"/><Relationship Id="rId32" Type="http://schemas.openxmlformats.org/officeDocument/2006/relationships/hyperlink" Target="consultantplus://offline/ref=DB971956CF7F02FE1949A64FBA6C558BC63D60CFA721D62893C29BE11DF48BB504945E55A425x5m1I" TargetMode="External"/><Relationship Id="rId37" Type="http://schemas.openxmlformats.org/officeDocument/2006/relationships/hyperlink" Target="consultantplus://offline/ref=4827C9EF548F29B5050FAC2CBCEAD8302C45AF8AADD60BA17D2D2ECFF4012D1321852178F7854A76D790E0BF6BD7338DB8F5443C866156DEWEBDO" TargetMode="External"/><Relationship Id="rId53" Type="http://schemas.openxmlformats.org/officeDocument/2006/relationships/hyperlink" Target="consultantplus://offline/ref=91D33F54D425E88124F289ACCCEE00F906D8ADCDD904CEF88157521C2F2CC882C19B2D9124BEFB127929463A1EDAB6BA131CF2A02579A470EE2671U6A4R" TargetMode="External"/><Relationship Id="rId58" Type="http://schemas.openxmlformats.org/officeDocument/2006/relationships/hyperlink" Target="http://mobileonline.garant.ru/document?id=12088083&amp;sub=3361" TargetMode="External"/><Relationship Id="rId74" Type="http://schemas.openxmlformats.org/officeDocument/2006/relationships/hyperlink" Target="consultantplus://offline/ref=06F57036B2A20A0788A1000526A7B281BD06C8E5174A786082128584A8BBB5AF111EC99513E306E3a224H" TargetMode="External"/><Relationship Id="rId79" Type="http://schemas.openxmlformats.org/officeDocument/2006/relationships/hyperlink" Target="consultantplus://offline/ref=EC960D7D8A82FC3CEF7DE5A0AF2E759FB37EBF456C0BEEE6D3C96D8D62D0F637BF2001DA1A78F7BE7B6171292E5B079CEA9A8B6AA31989BD6CF818o254N" TargetMode="External"/><Relationship Id="rId5" Type="http://schemas.openxmlformats.org/officeDocument/2006/relationships/webSettings" Target="webSettings.xml"/><Relationship Id="rId90" Type="http://schemas.openxmlformats.org/officeDocument/2006/relationships/hyperlink" Target="consultantplus://offline/ref=EC2FCDBE381F74FA7F9F0F8A5571E796622208E3B7B7E5FE3D6AA66010ACFC9BAE14D69075491200CC052EBF1587ACCE38BFC423D0E35CF02D98B9P7G6O" TargetMode="External"/><Relationship Id="rId95" Type="http://schemas.openxmlformats.org/officeDocument/2006/relationships/theme" Target="theme/theme1.xml"/><Relationship Id="rId22" Type="http://schemas.openxmlformats.org/officeDocument/2006/relationships/hyperlink" Target="consultantplus://offline/ref=754358845FA9443708A431EB43735FAEE9B5BA31189AE51F6142E12C0Cj1u2H" TargetMode="External"/><Relationship Id="rId27" Type="http://schemas.openxmlformats.org/officeDocument/2006/relationships/hyperlink" Target="http://mobileonline.garant.ru/document?id=12088083&amp;sub=416" TargetMode="External"/><Relationship Id="rId43" Type="http://schemas.openxmlformats.org/officeDocument/2006/relationships/hyperlink" Target="consultantplus://offline/ref=5053AA9B5E0204014D34058BBE4BB3C83BB3969072EA98E4E4F6B6FB528AF2BBEEE86FAF631F2FCE99AD8C430Cw8vFP" TargetMode="External"/><Relationship Id="rId48" Type="http://schemas.openxmlformats.org/officeDocument/2006/relationships/hyperlink" Target="consultantplus://offline/ref=2FC0B249714ADA3FC3CE5E7D0FE2729F3DCFDEA10839BB3B0C0DB9EC90B2086A9FBAB2DB6C0CEDDE1A61CE23410B1F9A7F5F3D7BC0w956N" TargetMode="External"/><Relationship Id="rId64" Type="http://schemas.openxmlformats.org/officeDocument/2006/relationships/hyperlink" Target="consultantplus://offline/ref=BE3B50071C284C3AC43707ED35E7222D7848890972C732A6507B0FA346EB543FF8FD2893B2E03ADC7E07BB987BBCC99767763294DCBABC7AFB20C2A8i5R" TargetMode="External"/><Relationship Id="rId69" Type="http://schemas.openxmlformats.org/officeDocument/2006/relationships/hyperlink" Target="http://mobileonline.garant.ru/document?id=12088083&amp;sub=3361" TargetMode="External"/><Relationship Id="rId8" Type="http://schemas.openxmlformats.org/officeDocument/2006/relationships/hyperlink" Target="consultantplus://offline/ref=39E17F5935207933D2FACD37E54E9F0B42A63020D65E0797F9B9A92916N1a3R" TargetMode="External"/><Relationship Id="rId51" Type="http://schemas.openxmlformats.org/officeDocument/2006/relationships/hyperlink" Target="consultantplus://offline/ref=CD6164856FD0577D266FDB0559FF72EBC6008E5827A67FC4367CB6624651F0FE1E561034370C512ByD5AB" TargetMode="External"/><Relationship Id="rId72" Type="http://schemas.openxmlformats.org/officeDocument/2006/relationships/hyperlink" Target="consultantplus://offline/ref=956DADCF8EA6B8488AB748CA3339B44DE5B4AC6388975CF02F543E5D0F031ED8AA8D49631117349D706EFFAC979340694C39FD924D9DC32224R0S" TargetMode="External"/><Relationship Id="rId80" Type="http://schemas.openxmlformats.org/officeDocument/2006/relationships/hyperlink" Target="consultantplus://offline/ref=EC960D7D8A82FC3CEF7DE5A0AF2E759FB37EBF456C0BEEE6D3C96D8D62D0F637BF2001DA1A78F7BE7B6171292E5B079CEA9A8B6AA31989BD6CF818o254N" TargetMode="External"/><Relationship Id="rId85" Type="http://schemas.openxmlformats.org/officeDocument/2006/relationships/hyperlink" Target="consultantplus://offline/ref=F339F883BCF7C67D6B08EFA5009EA8C563C975304473B30AD6709C98811DAFF66E38A758BDB2833842BC4F0F46R5FBO" TargetMode="External"/><Relationship Id="rId93"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consultantplus://offline/ref=39E17F5935207933D2FACD37E54E9F0B43AF3025DD5F0797F9B9A92916N1a3R" TargetMode="External"/><Relationship Id="rId17" Type="http://schemas.openxmlformats.org/officeDocument/2006/relationships/hyperlink" Target="consultantplus://offline/ref=0EF64D55A3C335646DA76A9724CB98567CAB8829902C8E708FF71C9E762BADBB2CF1B1E867F07C32A70BAB7B01oEF6P" TargetMode="External"/><Relationship Id="rId25" Type="http://schemas.openxmlformats.org/officeDocument/2006/relationships/hyperlink" Target="http://mobileonline.garant.ru/document?id=12088083&amp;sub=30082" TargetMode="External"/><Relationship Id="rId33" Type="http://schemas.openxmlformats.org/officeDocument/2006/relationships/hyperlink" Target="consultantplus://offline/ref=DB971956CF7F02FE1949A64FBA6C558BC63D60CFA721D62893C29BE11DF48BB504945E55A42Ax5m5I" TargetMode="External"/><Relationship Id="rId38" Type="http://schemas.openxmlformats.org/officeDocument/2006/relationships/hyperlink" Target="consultantplus://offline/ref=4827C9EF548F29B5050FAC2CBCEAD8302C45AF8AADD60BA17D2D2ECFF4012D1321852178F7854A76D790E0BF6BD7338DB8F5443C866156DEWEBDO" TargetMode="External"/><Relationship Id="rId46" Type="http://schemas.openxmlformats.org/officeDocument/2006/relationships/hyperlink" Target="consultantplus://offline/ref=2FC0B249714ADA3FC3CE5E7D0FE2729F3DCFDEA10839BB3B0C0DB9EC90B2086A9FBAB2DB6C0CEDDE1A61CE23410B1F9A7F5F3D7BC0w956N" TargetMode="External"/><Relationship Id="rId59" Type="http://schemas.openxmlformats.org/officeDocument/2006/relationships/hyperlink" Target="consultantplus://offline/ref=BE3B50071C284C3AC43707ED35E7222D7848890972C732A6507B0FA346EB543FF8FD2893B2E03ADC7E07B8957BBCC99767763294DCBABC7AFB20C2A8i5R" TargetMode="External"/><Relationship Id="rId67" Type="http://schemas.openxmlformats.org/officeDocument/2006/relationships/hyperlink" Target="consultantplus://offline/ref=BE3B50071C284C3AC43707ED35E7222D7848890972C732A6507B0FA346EB543FF8FD2893B2E03ADC7E07B5977BBCC99767763294DCBABC7AFB20C2A8i5R" TargetMode="External"/><Relationship Id="rId20" Type="http://schemas.openxmlformats.org/officeDocument/2006/relationships/hyperlink" Target="consultantplus://offline/ref=39E17F5935207933D2FACD37E54E9F0B43A63024D75B0797F9B9A92916N1a3R" TargetMode="External"/><Relationship Id="rId41" Type="http://schemas.openxmlformats.org/officeDocument/2006/relationships/hyperlink" Target="consultantplus://offline/ref=F128F318C999D298356FFFB1A7CF63B3BBC995CABA365C1741E7D049FFE6BE0AB94323E8A300CC17C7A92E1B82B60FDC3E526149308A5A93F9W4P" TargetMode="External"/><Relationship Id="rId54" Type="http://schemas.openxmlformats.org/officeDocument/2006/relationships/hyperlink" Target="consultantplus://offline/ref=91D33F54D425E88124F289ACCCEE00F906D8ADCDD904CEF88157521C2F2CC882C19B2D9124BEFB127929463A1EDAB6BA131CF2A02579A470EE2671U6A4R" TargetMode="External"/><Relationship Id="rId62" Type="http://schemas.openxmlformats.org/officeDocument/2006/relationships/hyperlink" Target="consultantplus://offline/ref=BE3B50071C284C3AC43707ED35E7222D7848890972C732A6507B0FA346EB543FF8FD2893B2E03ADC7E0FBC917BBCC99767763294DCBABC7AFB20C2A8i5R" TargetMode="External"/><Relationship Id="rId70" Type="http://schemas.openxmlformats.org/officeDocument/2006/relationships/hyperlink" Target="consultantplus://offline/ref=D34DC2AB81ADF98F875DAE23228D807C9F28400B4130D3DDF8CB84EA2CC439C8A34D9FFBC860ABACDEFE66C755G8D3S" TargetMode="External"/><Relationship Id="rId75" Type="http://schemas.openxmlformats.org/officeDocument/2006/relationships/hyperlink" Target="consultantplus://offline/ref=6A5D1093E6F0FC7B6AE4D21516482AF894CEF5D20D88D5B69DB05B856F58B808C60410077AE6A48BFF70EDE7261BE648684D1BEA770C6742693C48AC49H" TargetMode="External"/><Relationship Id="rId83" Type="http://schemas.openxmlformats.org/officeDocument/2006/relationships/hyperlink" Target="consultantplus://offline/ref=7160535FAF69A80D39C58628A8F977C5C38510E56C1E4B835533F5391A72538E295E1741CD3E8E3FFAA7B0C2F805509C39FA0ABF48EA789167FAF6x8B2O" TargetMode="External"/><Relationship Id="rId88" Type="http://schemas.openxmlformats.org/officeDocument/2006/relationships/hyperlink" Target="consultantplus://offline/ref=EC2FCDBE381F74FA7F9F0F8A5571E796622208E3B7B7E5FE3D6AA66010ACFC9BAE14D69075491200CD032DBC1587ACCE38BFC423D0E35CF02D98B9P7G6O" TargetMode="External"/><Relationship Id="rId91" Type="http://schemas.openxmlformats.org/officeDocument/2006/relationships/hyperlink" Target="consultantplus://offline/ref=EC2FCDBE381F74FA7F9F0F8A5571E796622208E3B7B7E5FE3D6AA66010ACFC9BAE14D69075491200CD0226BC1587ACCE38BFC423D0E35CF02D98B9P7G6O"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0EF64D55A3C335646DA76A9724CB98567CAB8829902C8E708FF71C9E762BADBB3EF1E9E467F9623BA71EFD2A47B264AF713A26F9E088C258o5FFP" TargetMode="External"/><Relationship Id="rId23" Type="http://schemas.openxmlformats.org/officeDocument/2006/relationships/hyperlink" Target="http://mobileonline.garant.ru/document?id=12088083&amp;sub=305" TargetMode="External"/><Relationship Id="rId28" Type="http://schemas.openxmlformats.org/officeDocument/2006/relationships/hyperlink" Target="kodeks://link/d?nd=9027690&amp;prevdoc=499011838&amp;point=mark=0000000000000000000000000000000000000000000000000064U0IK" TargetMode="External"/><Relationship Id="rId36" Type="http://schemas.openxmlformats.org/officeDocument/2006/relationships/hyperlink" Target="consultantplus://offline/ref=4827C9EF548F29B5050FAC2CBCEAD8302C46AE83A2D30BA17D2D2ECFF4012D1333857974F687547EDF85B6EE2EW8BBO" TargetMode="External"/><Relationship Id="rId49" Type="http://schemas.openxmlformats.org/officeDocument/2006/relationships/hyperlink" Target="consultantplus://offline/ref=683DC9E286CC1AE86EAE5E81BAB5F0618802E36AFF21C329FD5FA535EAF4B751E47B4B81AD0AA52EhAV7H" TargetMode="External"/><Relationship Id="rId57" Type="http://schemas.openxmlformats.org/officeDocument/2006/relationships/hyperlink" Target="consultantplus://offline/ref=D2119A6E9DDD84C7FD87842320BD5BBFCB3F03E6D841D6ADAA22A4424EE19278FECF63991B2139704DDBF3F6CAB252324F70EF218D931A4FFCE61C26f8R" TargetMode="External"/><Relationship Id="rId10" Type="http://schemas.openxmlformats.org/officeDocument/2006/relationships/hyperlink" Target="consultantplus://offline/ref=39E17F5935207933D2FACD37E54E9F0B43AF3521DC5D0797F9B9A92916N1a3R" TargetMode="External"/><Relationship Id="rId31" Type="http://schemas.openxmlformats.org/officeDocument/2006/relationships/hyperlink" Target="consultantplus://offline/ref=DB971956CF7F02FE1949A64FBA6C558BC63D60CFA721D62893C29BE11DF48BB504945E55A427x5m7I" TargetMode="External"/><Relationship Id="rId44" Type="http://schemas.openxmlformats.org/officeDocument/2006/relationships/hyperlink" Target="consultantplus://offline/ref=5053AA9B5E0204014D34058BBE4BB3C83BB1949F7DEC98E4E4F6B6FB528AF2BBEEE86FAF631F2FCE99AD8C430Cw8vFP" TargetMode="External"/><Relationship Id="rId52" Type="http://schemas.openxmlformats.org/officeDocument/2006/relationships/hyperlink" Target="consultantplus://offline/ref=91D33F54D425E88124F289ACCCEE00F906D8ADCDD904CEF88157521C2F2CC882C19B2D9124BEFB12792946391EDAB6BA131CF2A02579A470EE2671U6A4R" TargetMode="External"/><Relationship Id="rId60" Type="http://schemas.openxmlformats.org/officeDocument/2006/relationships/hyperlink" Target="consultantplus://offline/ref=BE3B50071C284C3AC43707ED35E7222D7848890972C732A6507B0FA346EB543FF8FD2893B2E03ADC7E07B8997BBCC99767763294DCBABC7AFB20C2A8i5R" TargetMode="External"/><Relationship Id="rId65" Type="http://schemas.openxmlformats.org/officeDocument/2006/relationships/hyperlink" Target="consultantplus://offline/ref=BE3B50071C284C3AC43707ED35E7222D7848890972C732A6507B0FA346EB543FF8FD2893B2E03ADC7E07B4907BBCC99767763294DCBABC7AFB20C2A8i5R" TargetMode="External"/><Relationship Id="rId73" Type="http://schemas.openxmlformats.org/officeDocument/2006/relationships/hyperlink" Target="consultantplus://offline/ref=39E17F5935207933D2FACD37E54E9F0B42A6342BD2540797F9B9A92916N1a3R" TargetMode="External"/><Relationship Id="rId78" Type="http://schemas.openxmlformats.org/officeDocument/2006/relationships/hyperlink" Target="consultantplus://offline/ref=EC960D7D8A82FC3CEF7DE5A0AF2E759FB37EBF456C0BEEE6D3C96D8D62D0F637BF2001DA1A78F7BE7B6171292E5B079CEA9A8B6AA31989BD6CF818o254N" TargetMode="External"/><Relationship Id="rId81" Type="http://schemas.openxmlformats.org/officeDocument/2006/relationships/hyperlink" Target="consultantplus://offline/ref=EC960D7D8A82FC3CEF7DE5A0AF2E759FB37EBF456C0BEEE6D3C96D8D62D0F637BF2001DA1A78F7BE7B6171292E5B079CEA9A8B6AA31989BD6CF818o254N" TargetMode="External"/><Relationship Id="rId86" Type="http://schemas.openxmlformats.org/officeDocument/2006/relationships/hyperlink" Target="consultantplus://offline/ref=EC2FCDBE381F74FA7F9F0F8A5571E796622208E3B7B7E5FE3D6AA66010ACFC9BAE14D69075491200CD062BB81587ACCE38BFC423D0E35CF02D98B9P7G6O"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9E17F5935207933D2FACD37E54E9F0B43AF3025DD5F0797F9B9A92916N1a3R" TargetMode="External"/><Relationship Id="rId13" Type="http://schemas.openxmlformats.org/officeDocument/2006/relationships/hyperlink" Target="consultantplus://offline/ref=0EF64D55A3C335646DA76A9724CB98567DAD8E2E902C8E708FF71C9E762BADBB2CF1B1E867F07C32A70BAB7B01oEF6P" TargetMode="External"/><Relationship Id="rId18" Type="http://schemas.openxmlformats.org/officeDocument/2006/relationships/hyperlink" Target="consultantplus://offline/ref=0EF64D55A3C335646DA76A9724CB98567CAB8E2E94288E708FF71C9E762BADBB3EF1E9E160F23663E040A47B0AF969AC662626F8oFFFP" TargetMode="External"/><Relationship Id="rId39" Type="http://schemas.openxmlformats.org/officeDocument/2006/relationships/hyperlink" Target="consultantplus://offline/ref=4827C9EF548F29B5050FAC2CBCEAD8302C45AF8AADD60BA17D2D2ECFF4012D1321852178F7854A76D790E0BF6BD7338DB8F5443C866156DEWEBDO" TargetMode="External"/><Relationship Id="rId34" Type="http://schemas.openxmlformats.org/officeDocument/2006/relationships/hyperlink" Target="consultantplus://offline/ref=4827C9EF548F29B5050FAC2CBCEAD8302C45AF8AADD60BA17D2D2ECFF4012D1321852178F7854A76D790E0BF6BD7338DB8F5443C866156DEWEBDO" TargetMode="External"/><Relationship Id="rId50" Type="http://schemas.openxmlformats.org/officeDocument/2006/relationships/hyperlink" Target="http://www.consultant.ru/document/cons_doc_LAW_301744/93a4d990ce500281218aeea6b8a33c44338376f3/" TargetMode="External"/><Relationship Id="rId55" Type="http://schemas.openxmlformats.org/officeDocument/2006/relationships/hyperlink" Target="consultantplus://offline/ref=2B7A9C0BF2589EB6FFBA0B3DA8F35E7AF4C3C8F55DA55A97E46825583B2576831C3716356C2A236C16HCM" TargetMode="External"/><Relationship Id="rId76" Type="http://schemas.openxmlformats.org/officeDocument/2006/relationships/hyperlink" Target="consultantplus://offline/ref=FD1E15C449ED30425334E013E62BBC7EDD68F9DEA3E0EF6F97D216158775EBD57862075F0DFF2EECF3D09221A6tCOAI" TargetMode="External"/><Relationship Id="rId7" Type="http://schemas.openxmlformats.org/officeDocument/2006/relationships/endnotes" Target="endnotes.xml"/><Relationship Id="rId71" Type="http://schemas.openxmlformats.org/officeDocument/2006/relationships/hyperlink" Target="consultantplus://offline/ref=39E17F5935207933D2FACD37E54E9F0B43AE322AD1540797F9B9A92916N1a3R" TargetMode="External"/><Relationship Id="rId92"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consultantplus://offline/ref=754358845FA9443708A431EB43735FAEEBB0BD331695E51F6142E12C0Cj1u2H" TargetMode="External"/><Relationship Id="rId24" Type="http://schemas.openxmlformats.org/officeDocument/2006/relationships/hyperlink" Target="http://mobileonline.garant.ru/document?id=12088083&amp;sub=3361" TargetMode="External"/><Relationship Id="rId40" Type="http://schemas.openxmlformats.org/officeDocument/2006/relationships/hyperlink" Target="consultantplus://offline/ref=4827C9EF548F29B5050FAC2CBCEAD8302C44A98AA2D20BA17D2D2ECFF4012D1333857974F687547EDF85B6EE2EW8BBO" TargetMode="External"/><Relationship Id="rId45" Type="http://schemas.openxmlformats.org/officeDocument/2006/relationships/hyperlink" Target="https://egrul.nalog.ru/index.html" TargetMode="External"/><Relationship Id="rId66" Type="http://schemas.openxmlformats.org/officeDocument/2006/relationships/hyperlink" Target="consultantplus://offline/ref=BE3B50071C284C3AC43707ED35E7222D7848890972C732A6507B0FA346EB543FF8FD2893B2E03ADC7E07BC977BBCC99767763294DCBABC7AFB20C2A8i5R" TargetMode="External"/><Relationship Id="rId87" Type="http://schemas.openxmlformats.org/officeDocument/2006/relationships/hyperlink" Target="consultantplus://offline/ref=EC2FCDBE381F74FA7F9F0F8A5571E796622208E3B7B7E5FE3D6AA66010ACFC9BAE14D69075491200CD002AB91587ACCE38BFC423D0E35CF02D98B9P7G6O" TargetMode="External"/><Relationship Id="rId61" Type="http://schemas.openxmlformats.org/officeDocument/2006/relationships/hyperlink" Target="consultantplus://offline/ref=BE3B50071C284C3AC43707ED35E7222D7848890972C732A6507B0FA346EB543FF8FD2893B2E03ADC7E07B9917BBCC99767763294DCBABC7AFB20C2A8i5R" TargetMode="External"/><Relationship Id="rId82" Type="http://schemas.openxmlformats.org/officeDocument/2006/relationships/hyperlink" Target="consultantplus://offline/ref=59B6B5C39F1924DABFF6F701C6738EBA363C3515E4DEDC7CEB960583D784DEE5EFB83659C5D80C74FFD90BB5BB13A7ECC214BA7AA39B4421E57768vFL8O" TargetMode="External"/><Relationship Id="rId19" Type="http://schemas.openxmlformats.org/officeDocument/2006/relationships/hyperlink" Target="consultantplus://offline/ref=0EF64D55A3C335646DA76A9724CB98567CAA8E21952A8E708FF71C9E762BADBB2CF1B1E867F07C32A70BAB7B01oEF6P" TargetMode="External"/><Relationship Id="rId14" Type="http://schemas.openxmlformats.org/officeDocument/2006/relationships/hyperlink" Target="consultantplus://offline/ref=0EF64D55A3C335646DA76A9724CB98567CAB8E2E94288E708FF71C9E762BADBB3EF1E9E467F9623AA21EFD2A47B264AF713A26F9E088C258o5FFP" TargetMode="External"/><Relationship Id="rId30" Type="http://schemas.openxmlformats.org/officeDocument/2006/relationships/hyperlink" Target="consultantplus://offline/ref=DB971956CF7F02FE1949A64FBA6C558BC63D60CFA721D62893C29BE11DF48BB504945E56A4235B90x3m8I" TargetMode="External"/><Relationship Id="rId35" Type="http://schemas.openxmlformats.org/officeDocument/2006/relationships/hyperlink" Target="consultantplus://offline/ref=4827C9EF548F29B5050FAC2CBCEAD8302C45AF8AADD60BA17D2D2ECFF4012D1321852178F7854A76D790E0BF6BD7338DB8F5443C866156DEWEBDO" TargetMode="External"/><Relationship Id="rId56" Type="http://schemas.openxmlformats.org/officeDocument/2006/relationships/hyperlink" Target="consultantplus://offline/ref=D2119A6E9DDD84C7FD87842320BD5BBFCB3F03E6D841D6ADAA22A4424EE19278FECF63991B2139704DDBF2F7CAB252324F70EF218D931A4FFCE61C26f8R" TargetMode="External"/><Relationship Id="rId77" Type="http://schemas.openxmlformats.org/officeDocument/2006/relationships/hyperlink" Target="consultantplus://offline/ref=EC960D7D8A82FC3CEF7DE5A0AF2E759FB37EBF456C0BEEE6D3C96D8D62D0F637BF2001DA1A78F7BE7B6171292E5B079CEA9A8B6AA31989BD6CF818o25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A525B-42EB-4E1D-BEDE-288DE9331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41296</Words>
  <Characters>235390</Characters>
  <Application>Microsoft Office Word</Application>
  <DocSecurity>0</DocSecurity>
  <Lines>1961</Lines>
  <Paragraphs>552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276134</CharactersWithSpaces>
  <SharedDoc>false</SharedDoc>
  <HLinks>
    <vt:vector size="300" baseType="variant">
      <vt:variant>
        <vt:i4>8126574</vt:i4>
      </vt:variant>
      <vt:variant>
        <vt:i4>147</vt:i4>
      </vt:variant>
      <vt:variant>
        <vt:i4>0</vt:i4>
      </vt:variant>
      <vt:variant>
        <vt:i4>5</vt:i4>
      </vt:variant>
      <vt:variant>
        <vt:lpwstr>consultantplus://offline/ref=06F57036B2A20A0788A1000526A7B281BD06C8E5174A786082128584A8BBB5AF111EC99513E306E3a224H</vt:lpwstr>
      </vt:variant>
      <vt:variant>
        <vt:lpwstr/>
      </vt:variant>
      <vt:variant>
        <vt:i4>524301</vt:i4>
      </vt:variant>
      <vt:variant>
        <vt:i4>144</vt:i4>
      </vt:variant>
      <vt:variant>
        <vt:i4>0</vt:i4>
      </vt:variant>
      <vt:variant>
        <vt:i4>5</vt:i4>
      </vt:variant>
      <vt:variant>
        <vt:lpwstr>consultantplus://offline/ref=39E17F5935207933D2FACD37E54E9F0B42A6342BD2540797F9B9A92916N1a3R</vt:lpwstr>
      </vt:variant>
      <vt:variant>
        <vt:lpwstr/>
      </vt:variant>
      <vt:variant>
        <vt:i4>2687087</vt:i4>
      </vt:variant>
      <vt:variant>
        <vt:i4>141</vt:i4>
      </vt:variant>
      <vt:variant>
        <vt:i4>0</vt:i4>
      </vt:variant>
      <vt:variant>
        <vt:i4>5</vt:i4>
      </vt:variant>
      <vt:variant>
        <vt:lpwstr>consultantplus://offline/ref=956DADCF8EA6B8488AB748CA3339B44DE5B4AC6388975CF02F543E5D0F031ED8AA8D49631117349D706EFFAC979340694C39FD924D9DC32224R0S</vt:lpwstr>
      </vt:variant>
      <vt:variant>
        <vt:lpwstr/>
      </vt:variant>
      <vt:variant>
        <vt:i4>524377</vt:i4>
      </vt:variant>
      <vt:variant>
        <vt:i4>138</vt:i4>
      </vt:variant>
      <vt:variant>
        <vt:i4>0</vt:i4>
      </vt:variant>
      <vt:variant>
        <vt:i4>5</vt:i4>
      </vt:variant>
      <vt:variant>
        <vt:lpwstr>consultantplus://offline/ref=39E17F5935207933D2FACD37E54E9F0B43AE322AD1540797F9B9A92916N1a3R</vt:lpwstr>
      </vt:variant>
      <vt:variant>
        <vt:lpwstr/>
      </vt:variant>
      <vt:variant>
        <vt:i4>5636106</vt:i4>
      </vt:variant>
      <vt:variant>
        <vt:i4>135</vt:i4>
      </vt:variant>
      <vt:variant>
        <vt:i4>0</vt:i4>
      </vt:variant>
      <vt:variant>
        <vt:i4>5</vt:i4>
      </vt:variant>
      <vt:variant>
        <vt:lpwstr>consultantplus://offline/ref=D34DC2AB81ADF98F875DAE23228D807C9F28400B4130D3DDF8CB84EA2CC439C8A34D9FFBC860ABACDEFE66C755G8D3S</vt:lpwstr>
      </vt:variant>
      <vt:variant>
        <vt:lpwstr/>
      </vt:variant>
      <vt:variant>
        <vt:i4>6291499</vt:i4>
      </vt:variant>
      <vt:variant>
        <vt:i4>132</vt:i4>
      </vt:variant>
      <vt:variant>
        <vt:i4>0</vt:i4>
      </vt:variant>
      <vt:variant>
        <vt:i4>5</vt:i4>
      </vt:variant>
      <vt:variant>
        <vt:lpwstr>http://mobileonline.garant.ru/document?id=12088083&amp;sub=3361</vt:lpwstr>
      </vt:variant>
      <vt:variant>
        <vt:lpwstr/>
      </vt:variant>
      <vt:variant>
        <vt:i4>458819</vt:i4>
      </vt:variant>
      <vt:variant>
        <vt:i4>129</vt:i4>
      </vt:variant>
      <vt:variant>
        <vt:i4>0</vt:i4>
      </vt:variant>
      <vt:variant>
        <vt:i4>5</vt:i4>
      </vt:variant>
      <vt:variant>
        <vt:lpwstr/>
      </vt:variant>
      <vt:variant>
        <vt:lpwstr>P136</vt:lpwstr>
      </vt:variant>
      <vt:variant>
        <vt:i4>6291499</vt:i4>
      </vt:variant>
      <vt:variant>
        <vt:i4>126</vt:i4>
      </vt:variant>
      <vt:variant>
        <vt:i4>0</vt:i4>
      </vt:variant>
      <vt:variant>
        <vt:i4>5</vt:i4>
      </vt:variant>
      <vt:variant>
        <vt:lpwstr>http://mobileonline.garant.ru/document?id=12088083&amp;sub=3361</vt:lpwstr>
      </vt:variant>
      <vt:variant>
        <vt:lpwstr/>
      </vt:variant>
      <vt:variant>
        <vt:i4>983105</vt:i4>
      </vt:variant>
      <vt:variant>
        <vt:i4>123</vt:i4>
      </vt:variant>
      <vt:variant>
        <vt:i4>0</vt:i4>
      </vt:variant>
      <vt:variant>
        <vt:i4>5</vt:i4>
      </vt:variant>
      <vt:variant>
        <vt:lpwstr/>
      </vt:variant>
      <vt:variant>
        <vt:lpwstr>P718</vt:lpwstr>
      </vt:variant>
      <vt:variant>
        <vt:i4>6291499</vt:i4>
      </vt:variant>
      <vt:variant>
        <vt:i4>120</vt:i4>
      </vt:variant>
      <vt:variant>
        <vt:i4>0</vt:i4>
      </vt:variant>
      <vt:variant>
        <vt:i4>5</vt:i4>
      </vt:variant>
      <vt:variant>
        <vt:lpwstr>http://mobileonline.garant.ru/document?id=12088083&amp;sub=3361</vt:lpwstr>
      </vt:variant>
      <vt:variant>
        <vt:lpwstr/>
      </vt:variant>
      <vt:variant>
        <vt:i4>7602234</vt:i4>
      </vt:variant>
      <vt:variant>
        <vt:i4>117</vt:i4>
      </vt:variant>
      <vt:variant>
        <vt:i4>0</vt:i4>
      </vt:variant>
      <vt:variant>
        <vt:i4>5</vt:i4>
      </vt:variant>
      <vt:variant>
        <vt:lpwstr>consultantplus://offline/ref=2B7A9C0BF2589EB6FFBA0B3DA8F35E7AF4C3C8F55DA55A97E46825583B2576831C3716356C2A236C16HCM</vt:lpwstr>
      </vt:variant>
      <vt:variant>
        <vt:lpwstr/>
      </vt:variant>
      <vt:variant>
        <vt:i4>196673</vt:i4>
      </vt:variant>
      <vt:variant>
        <vt:i4>114</vt:i4>
      </vt:variant>
      <vt:variant>
        <vt:i4>0</vt:i4>
      </vt:variant>
      <vt:variant>
        <vt:i4>5</vt:i4>
      </vt:variant>
      <vt:variant>
        <vt:lpwstr/>
      </vt:variant>
      <vt:variant>
        <vt:lpwstr>P516</vt:lpwstr>
      </vt:variant>
      <vt:variant>
        <vt:i4>327744</vt:i4>
      </vt:variant>
      <vt:variant>
        <vt:i4>111</vt:i4>
      </vt:variant>
      <vt:variant>
        <vt:i4>0</vt:i4>
      </vt:variant>
      <vt:variant>
        <vt:i4>5</vt:i4>
      </vt:variant>
      <vt:variant>
        <vt:lpwstr/>
      </vt:variant>
      <vt:variant>
        <vt:lpwstr>P500</vt:lpwstr>
      </vt:variant>
      <vt:variant>
        <vt:i4>3801190</vt:i4>
      </vt:variant>
      <vt:variant>
        <vt:i4>108</vt:i4>
      </vt:variant>
      <vt:variant>
        <vt:i4>0</vt:i4>
      </vt:variant>
      <vt:variant>
        <vt:i4>5</vt:i4>
      </vt:variant>
      <vt:variant>
        <vt:lpwstr>consultantplus://offline/ref=CD6164856FD0577D266FDB0559FF72EBC6008E5827A67FC4367CB6624651F0FE1E561034370C512ByD5AB</vt:lpwstr>
      </vt:variant>
      <vt:variant>
        <vt:lpwstr/>
      </vt:variant>
      <vt:variant>
        <vt:i4>6357015</vt:i4>
      </vt:variant>
      <vt:variant>
        <vt:i4>105</vt:i4>
      </vt:variant>
      <vt:variant>
        <vt:i4>0</vt:i4>
      </vt:variant>
      <vt:variant>
        <vt:i4>5</vt:i4>
      </vt:variant>
      <vt:variant>
        <vt:lpwstr>http://www.consultant.ru/document/cons_doc_LAW_301744/93a4d990ce500281218aeea6b8a33c44338376f3/</vt:lpwstr>
      </vt:variant>
      <vt:variant>
        <vt:lpwstr>dst100019</vt:lpwstr>
      </vt:variant>
      <vt:variant>
        <vt:i4>6488169</vt:i4>
      </vt:variant>
      <vt:variant>
        <vt:i4>102</vt:i4>
      </vt:variant>
      <vt:variant>
        <vt:i4>0</vt:i4>
      </vt:variant>
      <vt:variant>
        <vt:i4>5</vt:i4>
      </vt:variant>
      <vt:variant>
        <vt:lpwstr>consultantplus://offline/ref=683DC9E286CC1AE86EAE5E81BAB5F0618802E36AFF21C329FD5FA535EAF4B751E47B4B81AD0AA52EhAV7H</vt:lpwstr>
      </vt:variant>
      <vt:variant>
        <vt:lpwstr/>
      </vt:variant>
      <vt:variant>
        <vt:i4>5898320</vt:i4>
      </vt:variant>
      <vt:variant>
        <vt:i4>99</vt:i4>
      </vt:variant>
      <vt:variant>
        <vt:i4>0</vt:i4>
      </vt:variant>
      <vt:variant>
        <vt:i4>5</vt:i4>
      </vt:variant>
      <vt:variant>
        <vt:lpwstr>consultantplus://offline/ref=2FC0B249714ADA3FC3CE5E7D0FE2729F3DCFDEA10839BB3B0C0DB9EC90B2086A9FBAB2DB6C0CEDDE1A61CE23410B1F9A7F5F3D7BC0w956N</vt:lpwstr>
      </vt:variant>
      <vt:variant>
        <vt:lpwstr/>
      </vt:variant>
      <vt:variant>
        <vt:i4>262232</vt:i4>
      </vt:variant>
      <vt:variant>
        <vt:i4>96</vt:i4>
      </vt:variant>
      <vt:variant>
        <vt:i4>0</vt:i4>
      </vt:variant>
      <vt:variant>
        <vt:i4>5</vt:i4>
      </vt:variant>
      <vt:variant>
        <vt:lpwstr>consultantplus://offline/ref=2FC0B249714ADA3FC3CE5E7D0FE2729F3CC7DAA6033DBB3B0C0DB9EC90B2086A8DBAEAD46407F88B4A3B992E41w05AN</vt:lpwstr>
      </vt:variant>
      <vt:variant>
        <vt:lpwstr/>
      </vt:variant>
      <vt:variant>
        <vt:i4>5898320</vt:i4>
      </vt:variant>
      <vt:variant>
        <vt:i4>93</vt:i4>
      </vt:variant>
      <vt:variant>
        <vt:i4>0</vt:i4>
      </vt:variant>
      <vt:variant>
        <vt:i4>5</vt:i4>
      </vt:variant>
      <vt:variant>
        <vt:lpwstr>consultantplus://offline/ref=2FC0B249714ADA3FC3CE5E7D0FE2729F3DCFDEA10839BB3B0C0DB9EC90B2086A9FBAB2DB6C0CEDDE1A61CE23410B1F9A7F5F3D7BC0w956N</vt:lpwstr>
      </vt:variant>
      <vt:variant>
        <vt:lpwstr/>
      </vt:variant>
      <vt:variant>
        <vt:i4>65605</vt:i4>
      </vt:variant>
      <vt:variant>
        <vt:i4>90</vt:i4>
      </vt:variant>
      <vt:variant>
        <vt:i4>0</vt:i4>
      </vt:variant>
      <vt:variant>
        <vt:i4>5</vt:i4>
      </vt:variant>
      <vt:variant>
        <vt:lpwstr/>
      </vt:variant>
      <vt:variant>
        <vt:lpwstr>P150</vt:lpwstr>
      </vt:variant>
      <vt:variant>
        <vt:i4>7077999</vt:i4>
      </vt:variant>
      <vt:variant>
        <vt:i4>87</vt:i4>
      </vt:variant>
      <vt:variant>
        <vt:i4>0</vt:i4>
      </vt:variant>
      <vt:variant>
        <vt:i4>5</vt:i4>
      </vt:variant>
      <vt:variant>
        <vt:lpwstr>consultantplus://offline/ref=39E17F5935207933D2FACD37E54E9F0B42A63020D65E0797F9B9A92916133C9F957930FDF8167CD6N3aER</vt:lpwstr>
      </vt:variant>
      <vt:variant>
        <vt:lpwstr/>
      </vt:variant>
      <vt:variant>
        <vt:i4>327751</vt:i4>
      </vt:variant>
      <vt:variant>
        <vt:i4>84</vt:i4>
      </vt:variant>
      <vt:variant>
        <vt:i4>0</vt:i4>
      </vt:variant>
      <vt:variant>
        <vt:i4>5</vt:i4>
      </vt:variant>
      <vt:variant>
        <vt:lpwstr/>
      </vt:variant>
      <vt:variant>
        <vt:lpwstr>P174</vt:lpwstr>
      </vt:variant>
      <vt:variant>
        <vt:i4>5505119</vt:i4>
      </vt:variant>
      <vt:variant>
        <vt:i4>81</vt:i4>
      </vt:variant>
      <vt:variant>
        <vt:i4>0</vt:i4>
      </vt:variant>
      <vt:variant>
        <vt:i4>5</vt:i4>
      </vt:variant>
      <vt:variant>
        <vt:lpwstr>consultantplus://offline/ref=4827C9EF548F29B5050FAC2CBCEAD8302C44A98AA2D20BA17D2D2ECFF4012D1333857974F687547EDF85B6EE2EW8BBO</vt:lpwstr>
      </vt:variant>
      <vt:variant>
        <vt:lpwstr/>
      </vt:variant>
      <vt:variant>
        <vt:i4>6750259</vt:i4>
      </vt:variant>
      <vt:variant>
        <vt:i4>78</vt:i4>
      </vt:variant>
      <vt:variant>
        <vt:i4>0</vt:i4>
      </vt:variant>
      <vt:variant>
        <vt:i4>5</vt:i4>
      </vt:variant>
      <vt:variant>
        <vt:lpwstr>consultantplus://offline/ref=4827C9EF548F29B5050FAC2CBCEAD8302C45AF8AADD60BA17D2D2ECFF4012D1321852178F7854A76D790E0BF6BD7338DB8F5443C866156DEWEBDO</vt:lpwstr>
      </vt:variant>
      <vt:variant>
        <vt:lpwstr/>
      </vt:variant>
      <vt:variant>
        <vt:i4>6750259</vt:i4>
      </vt:variant>
      <vt:variant>
        <vt:i4>75</vt:i4>
      </vt:variant>
      <vt:variant>
        <vt:i4>0</vt:i4>
      </vt:variant>
      <vt:variant>
        <vt:i4>5</vt:i4>
      </vt:variant>
      <vt:variant>
        <vt:lpwstr>consultantplus://offline/ref=4827C9EF548F29B5050FAC2CBCEAD8302C45AF8AADD60BA17D2D2ECFF4012D1321852178F7854A76D790E0BF6BD7338DB8F5443C866156DEWEBDO</vt:lpwstr>
      </vt:variant>
      <vt:variant>
        <vt:lpwstr/>
      </vt:variant>
      <vt:variant>
        <vt:i4>6750259</vt:i4>
      </vt:variant>
      <vt:variant>
        <vt:i4>72</vt:i4>
      </vt:variant>
      <vt:variant>
        <vt:i4>0</vt:i4>
      </vt:variant>
      <vt:variant>
        <vt:i4>5</vt:i4>
      </vt:variant>
      <vt:variant>
        <vt:lpwstr>consultantplus://offline/ref=4827C9EF548F29B5050FAC2CBCEAD8302C45AF8AADD60BA17D2D2ECFF4012D1321852178F7854A76D790E0BF6BD7338DB8F5443C866156DEWEBDO</vt:lpwstr>
      </vt:variant>
      <vt:variant>
        <vt:lpwstr/>
      </vt:variant>
      <vt:variant>
        <vt:i4>5505106</vt:i4>
      </vt:variant>
      <vt:variant>
        <vt:i4>69</vt:i4>
      </vt:variant>
      <vt:variant>
        <vt:i4>0</vt:i4>
      </vt:variant>
      <vt:variant>
        <vt:i4>5</vt:i4>
      </vt:variant>
      <vt:variant>
        <vt:lpwstr>consultantplus://offline/ref=4827C9EF548F29B5050FAC2CBCEAD8302C46AE83A2D30BA17D2D2ECFF4012D1333857974F687547EDF85B6EE2EW8BBO</vt:lpwstr>
      </vt:variant>
      <vt:variant>
        <vt:lpwstr/>
      </vt:variant>
      <vt:variant>
        <vt:i4>6750259</vt:i4>
      </vt:variant>
      <vt:variant>
        <vt:i4>66</vt:i4>
      </vt:variant>
      <vt:variant>
        <vt:i4>0</vt:i4>
      </vt:variant>
      <vt:variant>
        <vt:i4>5</vt:i4>
      </vt:variant>
      <vt:variant>
        <vt:lpwstr>consultantplus://offline/ref=4827C9EF548F29B5050FAC2CBCEAD8302C45AF8AADD60BA17D2D2ECFF4012D1321852178F7854A76D790E0BF6BD7338DB8F5443C866156DEWEBDO</vt:lpwstr>
      </vt:variant>
      <vt:variant>
        <vt:lpwstr/>
      </vt:variant>
      <vt:variant>
        <vt:i4>6750259</vt:i4>
      </vt:variant>
      <vt:variant>
        <vt:i4>63</vt:i4>
      </vt:variant>
      <vt:variant>
        <vt:i4>0</vt:i4>
      </vt:variant>
      <vt:variant>
        <vt:i4>5</vt:i4>
      </vt:variant>
      <vt:variant>
        <vt:lpwstr>consultantplus://offline/ref=4827C9EF548F29B5050FAC2CBCEAD8302C45AF8AADD60BA17D2D2ECFF4012D1321852178F7854A76D790E0BF6BD7338DB8F5443C866156DEWEBDO</vt:lpwstr>
      </vt:variant>
      <vt:variant>
        <vt:lpwstr/>
      </vt:variant>
      <vt:variant>
        <vt:i4>3866677</vt:i4>
      </vt:variant>
      <vt:variant>
        <vt:i4>60</vt:i4>
      </vt:variant>
      <vt:variant>
        <vt:i4>0</vt:i4>
      </vt:variant>
      <vt:variant>
        <vt:i4>5</vt:i4>
      </vt:variant>
      <vt:variant>
        <vt:lpwstr>consultantplus://offline/ref=DB971956CF7F02FE1949A64FBA6C558BC63D60CFA721D62893C29BE11DF48BB504945E55A42Ax5m5I</vt:lpwstr>
      </vt:variant>
      <vt:variant>
        <vt:lpwstr/>
      </vt:variant>
      <vt:variant>
        <vt:i4>3866725</vt:i4>
      </vt:variant>
      <vt:variant>
        <vt:i4>57</vt:i4>
      </vt:variant>
      <vt:variant>
        <vt:i4>0</vt:i4>
      </vt:variant>
      <vt:variant>
        <vt:i4>5</vt:i4>
      </vt:variant>
      <vt:variant>
        <vt:lpwstr>consultantplus://offline/ref=DB971956CF7F02FE1949A64FBA6C558BC63D60CFA721D62893C29BE11DF48BB504945E55A425x5m1I</vt:lpwstr>
      </vt:variant>
      <vt:variant>
        <vt:lpwstr/>
      </vt:variant>
      <vt:variant>
        <vt:i4>3866721</vt:i4>
      </vt:variant>
      <vt:variant>
        <vt:i4>54</vt:i4>
      </vt:variant>
      <vt:variant>
        <vt:i4>0</vt:i4>
      </vt:variant>
      <vt:variant>
        <vt:i4>5</vt:i4>
      </vt:variant>
      <vt:variant>
        <vt:lpwstr>consultantplus://offline/ref=DB971956CF7F02FE1949A64FBA6C558BC63D60CFA721D62893C29BE11DF48BB504945E55A427x5m7I</vt:lpwstr>
      </vt:variant>
      <vt:variant>
        <vt:lpwstr/>
      </vt:variant>
      <vt:variant>
        <vt:i4>3604541</vt:i4>
      </vt:variant>
      <vt:variant>
        <vt:i4>51</vt:i4>
      </vt:variant>
      <vt:variant>
        <vt:i4>0</vt:i4>
      </vt:variant>
      <vt:variant>
        <vt:i4>5</vt:i4>
      </vt:variant>
      <vt:variant>
        <vt:lpwstr>consultantplus://offline/ref=DB971956CF7F02FE1949A64FBA6C558BC63D60CFA721D62893C29BE11DF48BB504945E56A4235B90x3m8I</vt:lpwstr>
      </vt:variant>
      <vt:variant>
        <vt:lpwstr/>
      </vt:variant>
      <vt:variant>
        <vt:i4>5308431</vt:i4>
      </vt:variant>
      <vt:variant>
        <vt:i4>48</vt:i4>
      </vt:variant>
      <vt:variant>
        <vt:i4>0</vt:i4>
      </vt:variant>
      <vt:variant>
        <vt:i4>5</vt:i4>
      </vt:variant>
      <vt:variant>
        <vt:lpwstr>consultantplus://offline/ref=754358845FA9443708A431EB43735FAEEBB0BD331695E51F6142E12C0Cj1u2H</vt:lpwstr>
      </vt:variant>
      <vt:variant>
        <vt:lpwstr/>
      </vt:variant>
      <vt:variant>
        <vt:i4>1245195</vt:i4>
      </vt:variant>
      <vt:variant>
        <vt:i4>45</vt:i4>
      </vt:variant>
      <vt:variant>
        <vt:i4>0</vt:i4>
      </vt:variant>
      <vt:variant>
        <vt:i4>5</vt:i4>
      </vt:variant>
      <vt:variant>
        <vt:lpwstr>kodeks://link/d?nd=9027690&amp;prevdoc=499011838&amp;point=mark=0000000000000000000000000000000000000000000000000064U0IK</vt:lpwstr>
      </vt:variant>
      <vt:variant>
        <vt:lpwstr/>
      </vt:variant>
      <vt:variant>
        <vt:i4>6750249</vt:i4>
      </vt:variant>
      <vt:variant>
        <vt:i4>42</vt:i4>
      </vt:variant>
      <vt:variant>
        <vt:i4>0</vt:i4>
      </vt:variant>
      <vt:variant>
        <vt:i4>5</vt:i4>
      </vt:variant>
      <vt:variant>
        <vt:lpwstr>http://mobileonline.garant.ru/document?id=12088083&amp;sub=416</vt:lpwstr>
      </vt:variant>
      <vt:variant>
        <vt:lpwstr/>
      </vt:variant>
      <vt:variant>
        <vt:i4>5570576</vt:i4>
      </vt:variant>
      <vt:variant>
        <vt:i4>39</vt:i4>
      </vt:variant>
      <vt:variant>
        <vt:i4>0</vt:i4>
      </vt:variant>
      <vt:variant>
        <vt:i4>5</vt:i4>
      </vt:variant>
      <vt:variant>
        <vt:lpwstr>http://mobileonline.garant.ru/document?id=12088083&amp;sub=30083</vt:lpwstr>
      </vt:variant>
      <vt:variant>
        <vt:lpwstr/>
      </vt:variant>
      <vt:variant>
        <vt:i4>5505040</vt:i4>
      </vt:variant>
      <vt:variant>
        <vt:i4>36</vt:i4>
      </vt:variant>
      <vt:variant>
        <vt:i4>0</vt:i4>
      </vt:variant>
      <vt:variant>
        <vt:i4>5</vt:i4>
      </vt:variant>
      <vt:variant>
        <vt:lpwstr>http://mobileonline.garant.ru/document?id=12088083&amp;sub=30082</vt:lpwstr>
      </vt:variant>
      <vt:variant>
        <vt:lpwstr/>
      </vt:variant>
      <vt:variant>
        <vt:i4>1769509</vt:i4>
      </vt:variant>
      <vt:variant>
        <vt:i4>33</vt:i4>
      </vt:variant>
      <vt:variant>
        <vt:i4>0</vt:i4>
      </vt:variant>
      <vt:variant>
        <vt:i4>5</vt:i4>
      </vt:variant>
      <vt:variant>
        <vt:lpwstr/>
      </vt:variant>
      <vt:variant>
        <vt:lpwstr>sub_412</vt:lpwstr>
      </vt:variant>
      <vt:variant>
        <vt:i4>6291499</vt:i4>
      </vt:variant>
      <vt:variant>
        <vt:i4>30</vt:i4>
      </vt:variant>
      <vt:variant>
        <vt:i4>0</vt:i4>
      </vt:variant>
      <vt:variant>
        <vt:i4>5</vt:i4>
      </vt:variant>
      <vt:variant>
        <vt:lpwstr>http://mobileonline.garant.ru/document?id=12088083&amp;sub=3361</vt:lpwstr>
      </vt:variant>
      <vt:variant>
        <vt:lpwstr/>
      </vt:variant>
      <vt:variant>
        <vt:i4>6488104</vt:i4>
      </vt:variant>
      <vt:variant>
        <vt:i4>27</vt:i4>
      </vt:variant>
      <vt:variant>
        <vt:i4>0</vt:i4>
      </vt:variant>
      <vt:variant>
        <vt:i4>5</vt:i4>
      </vt:variant>
      <vt:variant>
        <vt:lpwstr>http://mobileonline.garant.ru/document?id=12088083&amp;sub=305</vt:lpwstr>
      </vt:variant>
      <vt:variant>
        <vt:lpwstr/>
      </vt:variant>
      <vt:variant>
        <vt:i4>5308428</vt:i4>
      </vt:variant>
      <vt:variant>
        <vt:i4>24</vt:i4>
      </vt:variant>
      <vt:variant>
        <vt:i4>0</vt:i4>
      </vt:variant>
      <vt:variant>
        <vt:i4>5</vt:i4>
      </vt:variant>
      <vt:variant>
        <vt:lpwstr>consultantplus://offline/ref=754358845FA9443708A431EB43735FAEE9B5BA31189AE51F6142E12C0Cj1u2H</vt:lpwstr>
      </vt:variant>
      <vt:variant>
        <vt:lpwstr/>
      </vt:variant>
      <vt:variant>
        <vt:i4>5308440</vt:i4>
      </vt:variant>
      <vt:variant>
        <vt:i4>21</vt:i4>
      </vt:variant>
      <vt:variant>
        <vt:i4>0</vt:i4>
      </vt:variant>
      <vt:variant>
        <vt:i4>5</vt:i4>
      </vt:variant>
      <vt:variant>
        <vt:lpwstr>http://mobileonline.garant.ru/document?id=12088083&amp;sub=42</vt:lpwstr>
      </vt:variant>
      <vt:variant>
        <vt:lpwstr/>
      </vt:variant>
      <vt:variant>
        <vt:i4>524301</vt:i4>
      </vt:variant>
      <vt:variant>
        <vt:i4>18</vt:i4>
      </vt:variant>
      <vt:variant>
        <vt:i4>0</vt:i4>
      </vt:variant>
      <vt:variant>
        <vt:i4>5</vt:i4>
      </vt:variant>
      <vt:variant>
        <vt:lpwstr>consultantplus://offline/ref=39E17F5935207933D2FACD37E54E9F0B43A63024D75B0797F9B9A92916N1a3R</vt:lpwstr>
      </vt:variant>
      <vt:variant>
        <vt:lpwstr/>
      </vt:variant>
      <vt:variant>
        <vt:i4>1638409</vt:i4>
      </vt:variant>
      <vt:variant>
        <vt:i4>15</vt:i4>
      </vt:variant>
      <vt:variant>
        <vt:i4>0</vt:i4>
      </vt:variant>
      <vt:variant>
        <vt:i4>5</vt:i4>
      </vt:variant>
      <vt:variant>
        <vt:lpwstr>consultantplus://offline/ref=C19C18A03ECEE39D36AB6C195DBE2A0C1FFA8C4749A82AA884E664BEF3I5n6N</vt:lpwstr>
      </vt:variant>
      <vt:variant>
        <vt:lpwstr/>
      </vt:variant>
      <vt:variant>
        <vt:i4>524299</vt:i4>
      </vt:variant>
      <vt:variant>
        <vt:i4>12</vt:i4>
      </vt:variant>
      <vt:variant>
        <vt:i4>0</vt:i4>
      </vt:variant>
      <vt:variant>
        <vt:i4>5</vt:i4>
      </vt:variant>
      <vt:variant>
        <vt:lpwstr>consultantplus://offline/ref=39E17F5935207933D2FACD37E54E9F0B43AF3025DD5F0797F9B9A92916N1a3R</vt:lpwstr>
      </vt:variant>
      <vt:variant>
        <vt:lpwstr/>
      </vt:variant>
      <vt:variant>
        <vt:i4>720898</vt:i4>
      </vt:variant>
      <vt:variant>
        <vt:i4>9</vt:i4>
      </vt:variant>
      <vt:variant>
        <vt:i4>0</vt:i4>
      </vt:variant>
      <vt:variant>
        <vt:i4>5</vt:i4>
      </vt:variant>
      <vt:variant>
        <vt:lpwstr>consultantplus://offline/ref=39E17F5935207933D2FACD37E54E9F0B43AE3326DF0B5095A8ECA7N2aCR</vt:lpwstr>
      </vt:variant>
      <vt:variant>
        <vt:lpwstr/>
      </vt:variant>
      <vt:variant>
        <vt:i4>524303</vt:i4>
      </vt:variant>
      <vt:variant>
        <vt:i4>6</vt:i4>
      </vt:variant>
      <vt:variant>
        <vt:i4>0</vt:i4>
      </vt:variant>
      <vt:variant>
        <vt:i4>5</vt:i4>
      </vt:variant>
      <vt:variant>
        <vt:lpwstr>consultantplus://offline/ref=39E17F5935207933D2FACD37E54E9F0B43AF3521DC5D0797F9B9A92916N1a3R</vt:lpwstr>
      </vt:variant>
      <vt:variant>
        <vt:lpwstr/>
      </vt:variant>
      <vt:variant>
        <vt:i4>524299</vt:i4>
      </vt:variant>
      <vt:variant>
        <vt:i4>3</vt:i4>
      </vt:variant>
      <vt:variant>
        <vt:i4>0</vt:i4>
      </vt:variant>
      <vt:variant>
        <vt:i4>5</vt:i4>
      </vt:variant>
      <vt:variant>
        <vt:lpwstr>consultantplus://offline/ref=39E17F5935207933D2FACD37E54E9F0B43AF3025DD5F0797F9B9A92916N1a3R</vt:lpwstr>
      </vt:variant>
      <vt:variant>
        <vt:lpwstr/>
      </vt:variant>
      <vt:variant>
        <vt:i4>524302</vt:i4>
      </vt:variant>
      <vt:variant>
        <vt:i4>0</vt:i4>
      </vt:variant>
      <vt:variant>
        <vt:i4>0</vt:i4>
      </vt:variant>
      <vt:variant>
        <vt:i4>5</vt:i4>
      </vt:variant>
      <vt:variant>
        <vt:lpwstr>consultantplus://offline/ref=39E17F5935207933D2FACD37E54E9F0B42A63020D65E0797F9B9A92916N1a3R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Стойко Татьяна Анатольевна</dc:creator>
  <cp:lastModifiedBy>1</cp:lastModifiedBy>
  <cp:revision>3</cp:revision>
  <cp:lastPrinted>2021-02-16T12:28:00Z</cp:lastPrinted>
  <dcterms:created xsi:type="dcterms:W3CDTF">2021-04-24T13:59:00Z</dcterms:created>
  <dcterms:modified xsi:type="dcterms:W3CDTF">2021-04-24T13:59:00Z</dcterms:modified>
</cp:coreProperties>
</file>